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A1A1A"/>
          <w:sz w:val="40"/>
        </w:rPr>
        <w:t>Lösungsblatt: Was du wirklich zustimmst (TikTok)</w:t>
      </w:r>
    </w:p>
    <w:p>
      <w:pPr>
        <w:spacing w:after="280"/>
      </w:pPr>
      <w:r>
        <w:rPr>
          <w:i/>
          <w:color w:val="666666"/>
          <w:sz w:val="22"/>
        </w:rPr>
        <w:t>TikTok-AGB - Lehrer-Version mit Erwartungshorizont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268"/>
        <w:gridCol w:w="2835"/>
      </w:tblGrid>
      <w:tr>
        <w:tc>
          <w:tcPr>
            <w:tcW w:type="dxa" w:w="3969"/>
          </w:tcPr>
          <w:p>
            <w:r>
              <w:rPr>
                <w:color w:val="666666"/>
                <w:sz w:val="20"/>
              </w:rPr>
              <w:t>Name: _____________________________</w:t>
            </w:r>
          </w:p>
        </w:tc>
        <w:tc>
          <w:tcPr>
            <w:tcW w:type="dxa" w:w="2268"/>
          </w:tcPr>
          <w:p>
            <w:r>
              <w:rPr>
                <w:color w:val="666666"/>
                <w:sz w:val="20"/>
              </w:rPr>
              <w:t>Klasse: __________</w:t>
            </w:r>
          </w:p>
        </w:tc>
        <w:tc>
          <w:tcPr>
            <w:tcW w:type="dxa" w:w="2835"/>
          </w:tcPr>
          <w:p>
            <w:r>
              <w:rPr>
                <w:color w:val="666666"/>
                <w:sz w:val="20"/>
              </w:rPr>
              <w:t>Datum: ___________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0C8C88"/>
          <w:sz w:val="24"/>
        </w:rPr>
        <w:t xml:space="preserve">Aufgabe 1  -  </w:t>
      </w:r>
      <w:r>
        <w:rPr>
          <w:rFonts w:ascii="Calibri" w:hAnsi="Calibri"/>
          <w:b/>
          <w:color w:val="1A1A1A"/>
          <w:sz w:val="24"/>
        </w:rPr>
        <w:t>Schätzen - bevor die Präsentation startet</w:t>
      </w:r>
    </w:p>
    <w:p>
      <w:pPr>
        <w:spacing w:after="200" w:before="0"/>
      </w:pPr>
      <w:r>
        <w:rPr>
          <w:rFonts w:ascii="Calibri" w:hAnsi="Calibri"/>
          <w:b w:val="0"/>
          <w:i/>
          <w:color w:val="666666"/>
          <w:sz w:val="22"/>
        </w:rPr>
        <w:t>Wie schätzt du es ein? Kreuze an oder schreibe deine Vermutung. Wir lösen es danach gemeinsam auf.</w:t>
      </w:r>
    </w:p>
    <w:p>
      <w:pPr>
        <w:spacing w:before="120" w:after="40"/>
      </w:pPr>
      <w:r>
        <w:rPr>
          <w:b/>
          <w:color w:val="1A1A1A"/>
          <w:sz w:val="22"/>
        </w:rPr>
        <w:t xml:space="preserve">  &gt;  Ab welchem Alter darfst du laut TikTok-AGB live streamen und Geschenke (Geld) bekommen?</w:t>
      </w:r>
    </w:p>
    <w:p>
      <w:pPr>
        <w:spacing w:after="40"/>
        <w:ind w:left="283"/>
      </w:pPr>
      <w:r>
        <w:rPr>
          <w:color w:val="666666"/>
          <w:sz w:val="22"/>
        </w:rPr>
        <w:t>[ ] ab 13   [ ] ab 16   [ ] ab 18   [ ] egal</w:t>
      </w:r>
    </w:p>
    <w:p>
      <w:pPr>
        <w:spacing w:after="120"/>
        <w:ind w:left="283"/>
      </w:pPr>
      <w:r>
        <w:rPr>
          <w:b/>
          <w:color w:val="16803C"/>
          <w:sz w:val="20"/>
        </w:rPr>
        <w:t>Lösung:  Ab 18 (TikTok LIVE). Zur Nutzung allgemein ab 13, Direktnachrichten ab 16.</w:t>
      </w:r>
    </w:p>
    <w:p>
      <w:pPr>
        <w:spacing w:before="120" w:after="40"/>
      </w:pPr>
      <w:r>
        <w:rPr>
          <w:b/>
          <w:color w:val="1A1A1A"/>
          <w:sz w:val="22"/>
        </w:rPr>
        <w:t xml:space="preserve">  &gt;  Wenn dir ein Fan bei LIVE ein Geschenk schickt - wie viel vom Wert bekommst du als Creator?</w:t>
      </w:r>
    </w:p>
    <w:p>
      <w:pPr>
        <w:spacing w:after="40"/>
        <w:ind w:left="283"/>
      </w:pPr>
      <w:r>
        <w:rPr>
          <w:color w:val="666666"/>
          <w:sz w:val="22"/>
        </w:rPr>
        <w:t>[ ] fast alles   [ ] etwa die Hälfte   [ ] nur ein Viertel</w:t>
      </w:r>
    </w:p>
    <w:p>
      <w:pPr>
        <w:spacing w:after="120"/>
        <w:ind w:left="283"/>
      </w:pPr>
      <w:r>
        <w:rPr>
          <w:b/>
          <w:color w:val="16803C"/>
          <w:sz w:val="20"/>
        </w:rPr>
        <w:t>Lösung:  Etwa die Hälfte - TikTok behält rund 50 %.</w:t>
      </w:r>
    </w:p>
    <w:p>
      <w:pPr>
        <w:spacing w:before="120" w:after="40"/>
      </w:pPr>
      <w:r>
        <w:rPr>
          <w:b/>
          <w:color w:val="1A1A1A"/>
          <w:sz w:val="22"/>
        </w:rPr>
        <w:t xml:space="preserve">  &gt;  Was sammelt TikTok automatisch über dich? (Mehrfachnennung möglich)</w:t>
      </w:r>
    </w:p>
    <w:p>
      <w:pPr>
        <w:spacing w:after="40"/>
        <w:ind w:left="283"/>
      </w:pPr>
      <w:r>
        <w:rPr>
          <w:color w:val="666666"/>
          <w:sz w:val="22"/>
        </w:rPr>
        <w:t>[ ] Standort   [ ] Tipprhythmus   [ ] In-App-Browsing   [ ] nichts ohne Erlaubnis</w:t>
      </w:r>
    </w:p>
    <w:p>
      <w:pPr>
        <w:spacing w:after="120"/>
        <w:ind w:left="283"/>
      </w:pPr>
      <w:r>
        <w:rPr>
          <w:b/>
          <w:color w:val="16803C"/>
          <w:sz w:val="20"/>
        </w:rPr>
        <w:t>Lösung:  Standort, Tipprhythmus und In-App-Browsing - alles automatisch.</w:t>
      </w:r>
    </w:p>
    <w:p>
      <w:pPr>
        <w:spacing w:before="120" w:after="40"/>
      </w:pPr>
      <w:r>
        <w:rPr>
          <w:b/>
          <w:color w:val="1A1A1A"/>
          <w:sz w:val="22"/>
        </w:rPr>
        <w:t xml:space="preserve">  &gt;  Wie hoch war 2025 die EU-Strafe gegen TikTok (Daten nach China)?</w:t>
      </w:r>
    </w:p>
    <w:p>
      <w:pPr>
        <w:spacing w:after="40"/>
        <w:ind w:left="283"/>
      </w:pPr>
      <w:r>
        <w:rPr>
          <w:color w:val="666666"/>
          <w:sz w:val="22"/>
        </w:rPr>
        <w:t>[ ] 5 Mio. EUR   [ ] 53 Mio. EUR   [ ] 530 Mio. EUR   [ ] 5 Mrd. EUR</w:t>
      </w:r>
    </w:p>
    <w:p>
      <w:pPr>
        <w:spacing w:after="120"/>
        <w:ind w:left="283"/>
      </w:pPr>
      <w:r>
        <w:rPr>
          <w:b/>
          <w:color w:val="16803C"/>
          <w:sz w:val="20"/>
        </w:rPr>
        <w:t>Lösung:  530 Mio. EUR - verhängt von der irischen Datenschutzbehörde am 2. Mai 2025.</w:t>
      </w:r>
    </w:p>
    <w:p>
      <w:pPr>
        <w:spacing w:before="120" w:after="40"/>
      </w:pPr>
      <w:r>
        <w:rPr>
          <w:b/>
          <w:color w:val="1A1A1A"/>
          <w:sz w:val="22"/>
        </w:rPr>
        <w:t xml:space="preserve">  &gt;  Verdient TikTok an deinen Videos Geld, ohne dich zu bezahlen?</w:t>
      </w:r>
    </w:p>
    <w:p>
      <w:pPr>
        <w:spacing w:after="40"/>
        <w:ind w:left="283"/>
      </w:pPr>
      <w:r>
        <w:rPr>
          <w:color w:val="666666"/>
          <w:sz w:val="22"/>
        </w:rPr>
        <w:t>[ ] Ja   [ ] Nein   [ ] nur mit meiner Erlaubnis</w:t>
      </w:r>
    </w:p>
    <w:p>
      <w:pPr>
        <w:spacing w:after="120"/>
        <w:ind w:left="283"/>
      </w:pPr>
      <w:r>
        <w:rPr>
          <w:b/>
          <w:color w:val="16803C"/>
          <w:sz w:val="20"/>
        </w:rPr>
        <w:t>Lösung:  Ja. Die Lizenz ist gebührenfrei, und deine Inhalte trainieren TikToks KI.</w:t>
      </w:r>
    </w:p>
    <w:p>
      <w:pPr>
        <w:keepNext/>
        <w:spacing w:before="280" w:after="80"/>
      </w:pPr>
      <w:r>
        <w:rPr>
          <w:rFonts w:ascii="Calibri" w:hAnsi="Calibri"/>
          <w:b/>
          <w:color w:val="E11D48"/>
          <w:sz w:val="24"/>
        </w:rPr>
        <w:t xml:space="preserve">Aufgabe 2  -  </w:t>
      </w:r>
      <w:r>
        <w:rPr>
          <w:rFonts w:ascii="Calibri" w:hAnsi="Calibri"/>
          <w:b/>
          <w:color w:val="1A1A1A"/>
          <w:sz w:val="24"/>
        </w:rPr>
        <w:t>Mitdenken während der Präsentation</w:t>
      </w:r>
    </w:p>
    <w:p>
      <w:pPr>
        <w:spacing w:after="160" w:before="0"/>
      </w:pPr>
      <w:r>
        <w:rPr>
          <w:rFonts w:ascii="Calibri" w:hAnsi="Calibri"/>
          <w:b w:val="0"/>
          <w:i/>
          <w:color w:val="666666"/>
          <w:sz w:val="22"/>
        </w:rPr>
        <w:t>Schreibe pro Bereich in EIGENEN Worten mindestens 2 Dinge auf, die dich überraschen - nicht abschreiben, sondern so, dass deine Banknachbarin / dein Banknachbar es versteht.</w:t>
      </w:r>
    </w:p>
    <w:p>
      <w:pPr>
        <w:spacing w:after="80" w:before="120"/>
      </w:pPr>
      <w:r>
        <w:rPr>
          <w:rFonts w:ascii="Calibri" w:hAnsi="Calibri"/>
          <w:b/>
          <w:i w:val="0"/>
          <w:color w:val="0C8C88"/>
          <w:sz w:val="24"/>
        </w:rPr>
        <w:t>Deine Videos (Lizenz &amp; KI):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A1A1A"/>
          <w:sz w:val="20"/>
        </w:rPr>
        <w:t>- Lizenz: weltweit, gebührenfrei, übertragbar, unterlizenzierbar - du bekommst nichts.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A1A1A"/>
          <w:sz w:val="20"/>
        </w:rPr>
        <w:t>- Deine Inhalte (Gesicht, Stimme, gesprochene Wörter) trainieren TikToks KI/Algorithmen.</w:t>
      </w:r>
    </w:p>
    <w:p>
      <w:pPr>
        <w:spacing w:after="80" w:before="120"/>
      </w:pPr>
      <w:r>
        <w:rPr>
          <w:rFonts w:ascii="Calibri" w:hAnsi="Calibri"/>
          <w:b/>
          <w:i w:val="0"/>
          <w:color w:val="E11D48"/>
          <w:sz w:val="24"/>
        </w:rPr>
        <w:t>Algorithmus &amp; Daten: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A1A1A"/>
          <w:sz w:val="20"/>
        </w:rPr>
        <w:t>- Automatisch gesammelt: Tipprhythmus, Standort, In-App-Browsing, Verweildauer.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A1A1A"/>
          <w:sz w:val="20"/>
        </w:rPr>
        <w:t>- Der 'Für dich'-Feed ist endlos und so gebaut, dass man möglichst lange dranbleibt.</w:t>
      </w:r>
    </w:p>
    <w:p>
      <w:pPr>
        <w:spacing w:after="80" w:before="120"/>
      </w:pPr>
      <w:r>
        <w:rPr>
          <w:rFonts w:ascii="Calibri" w:hAnsi="Calibri"/>
          <w:b/>
          <w:i w:val="0"/>
          <w:color w:val="7C3AED"/>
          <w:sz w:val="24"/>
        </w:rPr>
        <w:t>Datenweitergabe: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A1A1A"/>
          <w:sz w:val="20"/>
        </w:rPr>
        <w:t>- Konzern-Firmen im Ausland und Behörden können Zugriff bekommen.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A1A1A"/>
          <w:sz w:val="20"/>
        </w:rPr>
        <w:t>- 2025: 530 Mio. EUR Strafe, weil EU-Daten aus China abrufbar/dort gespeichert waren.</w:t>
      </w:r>
    </w:p>
    <w:p>
      <w:pPr>
        <w:spacing w:after="80" w:before="120"/>
      </w:pPr>
      <w:r>
        <w:rPr>
          <w:rFonts w:ascii="Calibri" w:hAnsi="Calibri"/>
          <w:b/>
          <w:i w:val="0"/>
          <w:color w:val="B8860B"/>
          <w:sz w:val="24"/>
        </w:rPr>
        <w:t>Geld: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A1A1A"/>
          <w:sz w:val="20"/>
        </w:rPr>
        <w:t>- LIVE-Geschenke = echtes Geld über Coins; TikTok behält rund die Hälfte.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A1A1A"/>
          <w:sz w:val="20"/>
        </w:rPr>
        <w:t>- Account löschen heißt nicht 'alles weg' - die Lizenz bleibt bestehen.</w:t>
      </w:r>
    </w:p>
    <w:p>
      <w:pPr>
        <w:keepNext/>
        <w:spacing w:before="280" w:after="80"/>
      </w:pPr>
      <w:r>
        <w:rPr>
          <w:rFonts w:ascii="Calibri" w:hAnsi="Calibri"/>
          <w:b/>
          <w:color w:val="0C8C88"/>
          <w:sz w:val="24"/>
        </w:rPr>
        <w:t xml:space="preserve">Aufgabe 3  -  </w:t>
      </w:r>
      <w:r>
        <w:rPr>
          <w:rFonts w:ascii="Calibri" w:hAnsi="Calibri"/>
          <w:b/>
          <w:color w:val="1A1A1A"/>
          <w:sz w:val="24"/>
        </w:rPr>
        <w:t>Mythos vs. AGB-Realität  (Partnerarbeit)</w:t>
      </w:r>
    </w:p>
    <w:p>
      <w:pPr>
        <w:spacing w:after="160" w:before="0"/>
      </w:pPr>
      <w:r>
        <w:rPr>
          <w:rFonts w:ascii="Calibri" w:hAnsi="Calibri"/>
          <w:b w:val="0"/>
          <w:i/>
          <w:color w:val="666666"/>
          <w:sz w:val="22"/>
        </w:rPr>
        <w:t>Think-Pair-Share: Fülle die rechte Spalte zuerst ALLEIN aus. Vergleicht dann zu zweit und einigt euch auf die beste Formulierung. Links steht, was viele glauben.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85"/>
        <w:gridCol w:w="5669"/>
      </w:tblGrid>
      <w:tr>
        <w:tc>
          <w:tcPr>
            <w:tcW w:type="dxa" w:w="3685"/>
            <w:shd w:val="clear" w:color="auto" w:fill="E11D48"/>
          </w:tcPr>
          <w:p>
            <w:r/>
            <w:r>
              <w:rPr>
                <w:b/>
                <w:color w:val="FFFFFF"/>
                <w:sz w:val="21"/>
              </w:rPr>
              <w:t>Das denken viele</w:t>
            </w:r>
          </w:p>
        </w:tc>
        <w:tc>
          <w:tcPr>
            <w:tcW w:type="dxa" w:w="5669"/>
            <w:shd w:val="clear" w:color="auto" w:fill="0C8C88"/>
          </w:tcPr>
          <w:p>
            <w:r/>
            <w:r>
              <w:rPr>
                <w:b/>
                <w:color w:val="FFFFFF"/>
                <w:sz w:val="21"/>
              </w:rPr>
              <w:t>Was die AGB / Realität sagen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i/>
                <w:sz w:val="20"/>
              </w:rPr>
              <w:t>Meine Videos gehören nur mir.</w:t>
            </w:r>
          </w:p>
        </w:tc>
        <w:tc>
          <w:tcPr>
            <w:tcW w:type="dxa" w:w="5669"/>
          </w:tcPr>
          <w:p>
            <w:r/>
            <w:r>
              <w:rPr>
                <w:color w:val="1A1A1A"/>
                <w:sz w:val="19"/>
              </w:rPr>
              <w:t>Ja - aber TikTok bekommt eine kostenlose, weltweite, übertragbare Lizenz darauf.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i/>
                <w:sz w:val="20"/>
              </w:rPr>
              <w:t>TikTok verdient nichts an meinen Videos.</w:t>
            </w:r>
          </w:p>
        </w:tc>
        <w:tc>
          <w:tcPr>
            <w:tcW w:type="dxa" w:w="5669"/>
          </w:tcPr>
          <w:p>
            <w:r/>
            <w:r>
              <w:rPr>
                <w:color w:val="1A1A1A"/>
                <w:sz w:val="19"/>
              </w:rPr>
              <w:t>Doch: Lizenz gebührenfrei für dich; deine Inhalte trainieren die KI.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i/>
                <w:sz w:val="20"/>
              </w:rPr>
              <w:t>TikTok weiß nur, was ich like.</w:t>
            </w:r>
          </w:p>
        </w:tc>
        <w:tc>
          <w:tcPr>
            <w:tcW w:type="dxa" w:w="5669"/>
          </w:tcPr>
          <w:p>
            <w:r/>
            <w:r>
              <w:rPr>
                <w:color w:val="1A1A1A"/>
                <w:sz w:val="19"/>
              </w:rPr>
              <w:t>Auch Tipprhythmus, Standort, In-App-Browsing und jede Sekunde Verweildauer.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i/>
                <w:sz w:val="20"/>
              </w:rPr>
              <w:t>Meine Daten bleiben in Europa.</w:t>
            </w:r>
          </w:p>
        </w:tc>
        <w:tc>
          <w:tcPr>
            <w:tcW w:type="dxa" w:w="5669"/>
          </w:tcPr>
          <w:p>
            <w:r/>
            <w:r>
              <w:rPr>
                <w:color w:val="1A1A1A"/>
                <w:sz w:val="19"/>
              </w:rPr>
              <w:t>Zugriff aus China möglich - 530 Mio. EUR EU-Strafe 2025.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i/>
                <w:sz w:val="20"/>
              </w:rPr>
              <w:t>LIVE-Geschenke sind nur Spaß.</w:t>
            </w:r>
          </w:p>
        </w:tc>
        <w:tc>
          <w:tcPr>
            <w:tcW w:type="dxa" w:w="5669"/>
          </w:tcPr>
          <w:p>
            <w:r/>
            <w:r>
              <w:rPr>
                <w:color w:val="1A1A1A"/>
                <w:sz w:val="19"/>
              </w:rPr>
              <w:t>Echtes Geld; TikTok behält rund 50 %; empfangen erst ab 18.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i/>
                <w:sz w:val="20"/>
              </w:rPr>
              <w:t>Account löschen = alles weg.</w:t>
            </w:r>
          </w:p>
        </w:tc>
        <w:tc>
          <w:tcPr>
            <w:tcW w:type="dxa" w:w="5669"/>
          </w:tcPr>
          <w:p>
            <w:r/>
            <w:r>
              <w:rPr>
                <w:color w:val="1A1A1A"/>
                <w:sz w:val="19"/>
              </w:rPr>
              <w:t>Nein, nicht sofort/komplett; die Lizenz bleibt bestehen.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7C3AED"/>
          <w:sz w:val="24"/>
        </w:rPr>
        <w:t xml:space="preserve">Aufgabe 4  -  </w:t>
      </w:r>
      <w:r>
        <w:rPr>
          <w:rFonts w:ascii="Calibri" w:hAnsi="Calibri"/>
          <w:b/>
          <w:color w:val="1A1A1A"/>
          <w:sz w:val="24"/>
        </w:rPr>
        <w:t>AGB-Decoder: Fachbegriff trifft Klartext</w:t>
      </w:r>
    </w:p>
    <w:p>
      <w:pPr>
        <w:spacing w:after="160" w:before="0"/>
      </w:pPr>
      <w:r>
        <w:rPr>
          <w:rFonts w:ascii="Calibri" w:hAnsi="Calibri"/>
          <w:b w:val="0"/>
          <w:i/>
          <w:color w:val="666666"/>
          <w:sz w:val="22"/>
        </w:rPr>
        <w:t>In der Lizenz (§ 4.9) stehen vier Wörter, die harmlos klingen, aber viel bedeuten. Ordne jedem Begriff die richtige Erklärung zu - trage den Buchstaben in das Kästchen ein.</w:t>
      </w:r>
    </w:p>
    <w:p>
      <w:pPr>
        <w:spacing w:after="40" w:before="40"/>
      </w:pPr>
      <w:r>
        <w:rPr>
          <w:rFonts w:ascii="Calibri" w:hAnsi="Calibri"/>
          <w:b/>
          <w:i w:val="0"/>
          <w:color w:val="1A1A1A"/>
          <w:sz w:val="22"/>
        </w:rPr>
        <w:t>Begriffe:</w:t>
      </w:r>
    </w:p>
    <w:p>
      <w:pPr>
        <w:spacing w:after="40"/>
        <w:ind w:left="283"/>
      </w:pPr>
      <w:r>
        <w:rPr>
          <w:b/>
          <w:color w:val="1A1A1A"/>
          <w:sz w:val="22"/>
        </w:rPr>
        <w:t xml:space="preserve">1.  nicht-exklusiv   </w:t>
      </w:r>
      <w:r>
        <w:rPr>
          <w:b/>
          <w:color w:val="16803C"/>
          <w:sz w:val="22"/>
        </w:rPr>
        <w:t>[ C ]</w:t>
      </w:r>
    </w:p>
    <w:p>
      <w:pPr>
        <w:spacing w:after="40"/>
        <w:ind w:left="283"/>
      </w:pPr>
      <w:r>
        <w:rPr>
          <w:b/>
          <w:color w:val="1A1A1A"/>
          <w:sz w:val="22"/>
        </w:rPr>
        <w:t xml:space="preserve">2.  gebührenfrei   </w:t>
      </w:r>
      <w:r>
        <w:rPr>
          <w:b/>
          <w:color w:val="16803C"/>
          <w:sz w:val="22"/>
        </w:rPr>
        <w:t>[ B ]</w:t>
      </w:r>
    </w:p>
    <w:p>
      <w:pPr>
        <w:spacing w:after="40"/>
        <w:ind w:left="283"/>
      </w:pPr>
      <w:r>
        <w:rPr>
          <w:b/>
          <w:color w:val="1A1A1A"/>
          <w:sz w:val="22"/>
        </w:rPr>
        <w:t xml:space="preserve">3.  übertragbar   </w:t>
      </w:r>
      <w:r>
        <w:rPr>
          <w:b/>
          <w:color w:val="16803C"/>
          <w:sz w:val="22"/>
        </w:rPr>
        <w:t>[ D ]</w:t>
      </w:r>
    </w:p>
    <w:p>
      <w:pPr>
        <w:spacing w:after="40"/>
        <w:ind w:left="283"/>
      </w:pPr>
      <w:r>
        <w:rPr>
          <w:b/>
          <w:color w:val="1A1A1A"/>
          <w:sz w:val="22"/>
        </w:rPr>
        <w:t xml:space="preserve">4.  unterlizenzierbar   </w:t>
      </w:r>
      <w:r>
        <w:rPr>
          <w:b/>
          <w:color w:val="16803C"/>
          <w:sz w:val="22"/>
        </w:rPr>
        <w:t>[ E ]</w:t>
      </w:r>
    </w:p>
    <w:p>
      <w:pPr>
        <w:spacing w:after="40"/>
        <w:ind w:left="283"/>
      </w:pPr>
      <w:r>
        <w:rPr>
          <w:b/>
          <w:color w:val="1A1A1A"/>
          <w:sz w:val="22"/>
        </w:rPr>
        <w:t xml:space="preserve">5.  weltweit   </w:t>
      </w:r>
      <w:r>
        <w:rPr>
          <w:b/>
          <w:color w:val="16803C"/>
          <w:sz w:val="22"/>
        </w:rPr>
        <w:t>[ A ]</w:t>
      </w:r>
    </w:p>
    <w:p>
      <w:pPr>
        <w:spacing w:after="40" w:before="120"/>
      </w:pPr>
      <w:r>
        <w:rPr>
          <w:rFonts w:ascii="Calibri" w:hAnsi="Calibri"/>
          <w:b/>
          <w:i w:val="0"/>
          <w:color w:val="1A1A1A"/>
          <w:sz w:val="22"/>
        </w:rPr>
        <w:t>Erklärungen (in falscher Reihenfolge):</w:t>
      </w:r>
    </w:p>
    <w:p>
      <w:pPr>
        <w:spacing w:after="40"/>
        <w:ind w:left="283"/>
      </w:pPr>
      <w:r>
        <w:rPr>
          <w:b/>
          <w:color w:val="7C3AED"/>
          <w:sz w:val="21"/>
        </w:rPr>
        <w:t xml:space="preserve">A)  </w:t>
      </w:r>
      <w:r>
        <w:rPr>
          <w:color w:val="1A1A1A"/>
          <w:sz w:val="21"/>
        </w:rPr>
        <w:t>Gilt überall auf der Erde - nicht nur in Deutschland.</w:t>
      </w:r>
    </w:p>
    <w:p>
      <w:pPr>
        <w:spacing w:after="40"/>
        <w:ind w:left="283"/>
      </w:pPr>
      <w:r>
        <w:rPr>
          <w:b/>
          <w:color w:val="7C3AED"/>
          <w:sz w:val="21"/>
        </w:rPr>
        <w:t xml:space="preserve">B)  </w:t>
      </w:r>
      <w:r>
        <w:rPr>
          <w:color w:val="1A1A1A"/>
          <w:sz w:val="21"/>
        </w:rPr>
        <w:t>TikTok zahlt dir dafür keinen Cent.</w:t>
      </w:r>
    </w:p>
    <w:p>
      <w:pPr>
        <w:spacing w:after="40"/>
        <w:ind w:left="283"/>
      </w:pPr>
      <w:r>
        <w:rPr>
          <w:b/>
          <w:color w:val="7C3AED"/>
          <w:sz w:val="21"/>
        </w:rPr>
        <w:t xml:space="preserve">C)  </w:t>
      </w:r>
      <w:r>
        <w:rPr>
          <w:color w:val="1A1A1A"/>
          <w:sz w:val="21"/>
        </w:rPr>
        <w:t>Du gibst dein Recht nicht allein ab - du darfst dein Video auch selbst weiternutzen.</w:t>
      </w:r>
    </w:p>
    <w:p>
      <w:pPr>
        <w:spacing w:after="40"/>
        <w:ind w:left="283"/>
      </w:pPr>
      <w:r>
        <w:rPr>
          <w:b/>
          <w:color w:val="7C3AED"/>
          <w:sz w:val="21"/>
        </w:rPr>
        <w:t xml:space="preserve">D)  </w:t>
      </w:r>
      <w:r>
        <w:rPr>
          <w:color w:val="1A1A1A"/>
          <w:sz w:val="21"/>
        </w:rPr>
        <w:t>TikTok darf das Recht an andere Firmen weitergeben.</w:t>
      </w:r>
    </w:p>
    <w:p>
      <w:pPr>
        <w:spacing w:after="40"/>
        <w:ind w:left="283"/>
      </w:pPr>
      <w:r>
        <w:rPr>
          <w:b/>
          <w:color w:val="7C3AED"/>
          <w:sz w:val="21"/>
        </w:rPr>
        <w:t xml:space="preserve">E)  </w:t>
      </w:r>
      <w:r>
        <w:rPr>
          <w:color w:val="1A1A1A"/>
          <w:sz w:val="21"/>
        </w:rPr>
        <w:t>TikTok darf anderen erlauben, deine Inhalte ebenfalls zu nutzen.</w:t>
      </w:r>
    </w:p>
    <w:p>
      <w:pPr>
        <w:keepNext/>
        <w:spacing w:before="280" w:after="80"/>
      </w:pPr>
      <w:r>
        <w:rPr>
          <w:rFonts w:ascii="Calibri" w:hAnsi="Calibri"/>
          <w:b/>
          <w:color w:val="B8860B"/>
          <w:sz w:val="24"/>
        </w:rPr>
        <w:t xml:space="preserve">Aufgabe 5  -  </w:t>
      </w:r>
      <w:r>
        <w:rPr>
          <w:rFonts w:ascii="Calibri" w:hAnsi="Calibri"/>
          <w:b/>
          <w:color w:val="1A1A1A"/>
          <w:sz w:val="24"/>
        </w:rPr>
        <w:t>Reflexion - deine Meinung zählt</w:t>
      </w:r>
    </w:p>
    <w:p>
      <w:pPr>
        <w:spacing w:after="160" w:before="0"/>
      </w:pPr>
      <w:r>
        <w:rPr>
          <w:rFonts w:ascii="Calibri" w:hAnsi="Calibri"/>
          <w:b w:val="0"/>
          <w:i/>
          <w:color w:val="666666"/>
          <w:sz w:val="22"/>
        </w:rPr>
        <w:t>Beantworte zwei der folgenden vier Fragen ausführlich (je 3-5 Sätze).</w:t>
      </w:r>
    </w:p>
    <w:p>
      <w:pPr>
        <w:spacing w:after="160" w:before="0"/>
      </w:pPr>
      <w:r>
        <w:rPr>
          <w:rFonts w:ascii="Calibri" w:hAnsi="Calibri"/>
          <w:b w:val="0"/>
          <w:i/>
          <w:color w:val="666666"/>
          <w:sz w:val="20"/>
        </w:rPr>
        <w:t>Erwartung: Erkennen, dass niemand einen so langen Vertrag ungelesen unterschreiben würde - Bewusstsein für die Ungleichheit zwischen Nutzer und Konzern.</w:t>
      </w:r>
    </w:p>
    <w:p>
      <w:pPr>
        <w:spacing w:after="160" w:before="0"/>
      </w:pPr>
      <w:r>
        <w:rPr>
          <w:rFonts w:ascii="Calibri" w:hAnsi="Calibri"/>
          <w:b w:val="0"/>
          <w:i/>
          <w:color w:val="666666"/>
          <w:sz w:val="20"/>
        </w:rPr>
        <w:t>Erwartung: Konkrete Schritte wie Konto auf privat, personalisierten Feed aus, Standort aus, Links extern öffnen, Bildschirmzeit-Limit, keine Coins kaufen, bewusster posten.</w:t>
      </w:r>
    </w:p>
    <w:p>
      <w:pPr>
        <w:spacing w:after="160" w:before="0"/>
      </w:pPr>
      <w:r>
        <w:rPr>
          <w:rFonts w:ascii="Calibri" w:hAnsi="Calibri"/>
          <w:b w:val="0"/>
          <w:i/>
          <w:color w:val="666666"/>
          <w:sz w:val="20"/>
        </w:rPr>
        <w:t>Erwartung: Pro (Schutz vor Sucht-Schleife, Jugendschutz) und Kontra (Selbstbestimmung, weniger relevante Inhalte). Keine richtige Antwort - bewertet wird die Argumentationstiefe.</w:t>
      </w:r>
    </w:p>
    <w:p>
      <w:pPr>
        <w:spacing w:after="160" w:before="0"/>
      </w:pPr>
      <w:r>
        <w:rPr>
          <w:rFonts w:ascii="Calibri" w:hAnsi="Calibri"/>
          <w:b w:val="0"/>
          <w:i/>
          <w:color w:val="666666"/>
          <w:sz w:val="20"/>
        </w:rPr>
        <w:t>Erwartung: Verständnis, dass man die kreative Arbeit kostenlos und weltweit an einen Konzern verschenkt, der damit Geld verdienen darf - Wert der eigenen Inhalte.</w:t>
      </w:r>
    </w:p>
    <w:p>
      <w:pPr>
        <w:keepNext/>
        <w:spacing w:before="280" w:after="80"/>
      </w:pPr>
      <w:r>
        <w:rPr>
          <w:b/>
          <w:color w:val="E11D48"/>
          <w:sz w:val="24"/>
        </w:rPr>
        <w:t xml:space="preserve">Profi-Aufgabe (für Schnelle)  -  </w:t>
      </w:r>
      <w:r>
        <w:rPr>
          <w:b/>
          <w:color w:val="1A1A1A"/>
          <w:sz w:val="24"/>
        </w:rPr>
        <w:t>Rechnen mit dem 50-%-Trick</w:t>
      </w:r>
    </w:p>
    <w:p>
      <w:pPr>
        <w:spacing w:after="120" w:before="0"/>
      </w:pPr>
      <w:r>
        <w:rPr>
          <w:rFonts w:ascii="Calibri" w:hAnsi="Calibri"/>
          <w:b w:val="0"/>
          <w:i/>
          <w:color w:val="666666"/>
          <w:sz w:val="22"/>
        </w:rPr>
        <w:t>Bei LIVE-Geschenken behält TikTok rund die Hälfte. Rechne und denke nach:</w:t>
      </w:r>
    </w:p>
    <w:p>
      <w:pPr>
        <w:spacing w:after="40" w:before="80"/>
      </w:pPr>
      <w:r>
        <w:rPr>
          <w:rFonts w:ascii="Calibri" w:hAnsi="Calibri"/>
          <w:b/>
          <w:i w:val="0"/>
          <w:color w:val="1A1A1A"/>
          <w:sz w:val="22"/>
        </w:rPr>
        <w:t>a) Ein Creator bekommt Geschenke im Wert von 80 €. Wie viel bleibt ihm, wie viel behält TikTok?</w:t>
      </w:r>
    </w:p>
    <w:p>
      <w:pPr>
        <w:spacing w:after="80" w:before="0"/>
      </w:pPr>
      <w:r>
        <w:rPr>
          <w:rFonts w:ascii="Calibri" w:hAnsi="Calibri"/>
          <w:b/>
          <w:i w:val="0"/>
          <w:color w:val="16803C"/>
          <w:sz w:val="20"/>
        </w:rPr>
        <w:t>Lösung:  Creator: 40 €  |  TikTok: 40 €  (die Hälfte von 80 €).</w:t>
      </w:r>
    </w:p>
    <w:p>
      <w:pPr>
        <w:spacing w:after="40" w:before="80"/>
      </w:pPr>
      <w:r>
        <w:rPr>
          <w:rFonts w:ascii="Calibri" w:hAnsi="Calibri"/>
          <w:b/>
          <w:i w:val="0"/>
          <w:color w:val="1A1A1A"/>
          <w:sz w:val="22"/>
        </w:rPr>
        <w:t>b) Wie viel müssen Fans insgesamt verschenken, damit beim Creator 100 € ankommen?</w:t>
      </w:r>
    </w:p>
    <w:p>
      <w:pPr>
        <w:spacing w:after="80" w:before="0"/>
      </w:pPr>
      <w:r>
        <w:rPr>
          <w:rFonts w:ascii="Calibri" w:hAnsi="Calibri"/>
          <w:b/>
          <w:i w:val="0"/>
          <w:color w:val="16803C"/>
          <w:sz w:val="20"/>
        </w:rPr>
        <w:t>Lösung:  200 € - denn nur die Hälfte kommt beim Creator an.</w:t>
      </w:r>
    </w:p>
    <w:p>
      <w:pPr>
        <w:spacing w:after="40" w:before="80"/>
      </w:pPr>
      <w:r>
        <w:rPr>
          <w:rFonts w:ascii="Calibri" w:hAnsi="Calibri"/>
          <w:b/>
          <w:i w:val="0"/>
          <w:color w:val="1A1A1A"/>
          <w:sz w:val="22"/>
        </w:rPr>
        <w:t>c) Knifflig: Erkläre, warum TikTok an einem einzigen Geschenk sogar DOPPELT verdient. (Tipp: Wie kommen die Fans überhaupt an ihre Coins?)</w:t>
      </w:r>
    </w:p>
    <w:p>
      <w:pPr>
        <w:spacing w:after="80" w:before="0"/>
      </w:pPr>
      <w:r>
        <w:rPr>
          <w:rFonts w:ascii="Calibri" w:hAnsi="Calibri"/>
          <w:b/>
          <w:i w:val="0"/>
          <w:color w:val="16803C"/>
          <w:sz w:val="20"/>
        </w:rPr>
        <w:t>Lösung:  TikTok verdient zweimal: (1) beim Verkauf der Coins an die Fans und (2) noch einmal an der ~50-%-Provision, wenn der Creator sich auszahlen lässt.</w:t>
      </w:r>
    </w:p>
    <w:p>
      <w:pPr>
        <w:spacing w:after="80" w:before="280"/>
      </w:pPr>
      <w:r>
        <w:rPr>
          <w:rFonts w:ascii="Calibri" w:hAnsi="Calibri"/>
          <w:b/>
          <w:i w:val="0"/>
          <w:color w:val="0C8C88"/>
          <w:sz w:val="24"/>
        </w:rPr>
        <w:t>Selbstcheck - Wie sicher bin ich?</w:t>
      </w:r>
    </w:p>
    <w:p>
      <w:pPr>
        <w:spacing w:after="60"/>
      </w:pPr>
      <w:r>
        <w:rPr>
          <w:color w:val="1A1A1A"/>
          <w:sz w:val="21"/>
        </w:rPr>
        <w:t xml:space="preserve">Ich kann in einem Satz erklären, was TikTok mit meinen Videos machen darf.   </w:t>
      </w:r>
      <w:r>
        <w:rPr>
          <w:color w:val="666666"/>
          <w:sz w:val="21"/>
        </w:rPr>
        <w:t>[ ] sicher   [ ] teils   [ ] noch unsicher</w:t>
      </w:r>
    </w:p>
    <w:p>
      <w:pPr>
        <w:spacing w:after="60"/>
      </w:pPr>
      <w:r>
        <w:rPr>
          <w:color w:val="1A1A1A"/>
          <w:sz w:val="21"/>
        </w:rPr>
        <w:t xml:space="preserve">Ich kenne mindestens 2 Daten, die TikTok automatisch über mich sammelt.   </w:t>
      </w:r>
      <w:r>
        <w:rPr>
          <w:color w:val="666666"/>
          <w:sz w:val="21"/>
        </w:rPr>
        <w:t>[ ] sicher   [ ] teils   [ ] noch unsicher</w:t>
      </w:r>
    </w:p>
    <w:p>
      <w:pPr>
        <w:spacing w:after="60"/>
      </w:pPr>
      <w:r>
        <w:rPr>
          <w:color w:val="1A1A1A"/>
          <w:sz w:val="21"/>
        </w:rPr>
        <w:t xml:space="preserve">Ich kann den 50-%-Trick bei LIVE-Geschenken erklären.   </w:t>
      </w:r>
      <w:r>
        <w:rPr>
          <w:color w:val="666666"/>
          <w:sz w:val="21"/>
        </w:rPr>
        <w:t>[ ] sicher   [ ] teils   [ ] noch unsicher</w:t>
      </w:r>
    </w:p>
    <w:p>
      <w:pPr>
        <w:spacing w:after="40"/>
      </w:pPr>
      <w:r>
        <w:rPr>
          <w:b/>
          <w:color w:val="1A1A1A"/>
          <w:sz w:val="21"/>
        </w:rPr>
        <w:t xml:space="preserve">Das nehme ich mir ab heute konkret vor:  </w:t>
      </w:r>
      <w:r>
        <w:rPr>
          <w:color w:val="CCCCCC"/>
          <w:sz w:val="21"/>
        </w:rPr>
        <w:t>_______________________________________________</w:t>
      </w:r>
    </w:p>
    <w:p>
      <w:pPr>
        <w:spacing w:before="400"/>
      </w:pPr>
    </w:p>
    <w:p>
      <w:pPr>
        <w:jc w:val="center"/>
      </w:pPr>
      <w:r>
        <w:rPr>
          <w:i/>
          <w:color w:val="666666"/>
          <w:sz w:val="16"/>
        </w:rPr>
        <w:t>Quellen: TikTok-Nutzungsbedingungen (EU) - TikTok-Datenschutzrichtlinie - Irish Data Protection Commission (2025) - Verbraucherzentrale.de</w:t>
      </w:r>
    </w:p>
    <w:sectPr w:rsidR="00FC693F" w:rsidRPr="0006063C" w:rsidSect="00034616">
      <w:footerReference w:type="default" r:id="rId9"/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Seite </w:t>
    </w:r>
    <w:r>
      <w:rPr>
        <w:color w:val="666666"/>
        <w:sz w:val="16"/>
      </w:rPr>
      <w:fldChar w:fldCharType="begin"/>
      <w:instrText xml:space="preserve">PAGE</w:instrText>
      <w:fldChar w:fldCharType="end"/>
    </w:r>
    <w:r>
      <w:rPr>
        <w:color w:val="666666"/>
        <w:sz w:val="16"/>
      </w:rPr>
      <w:t xml:space="preserve"> von </w:t>
    </w:r>
    <w:r>
      <w:rPr>
        <w:color w:val="666666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