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jc w:val="center"/>
        <w:rPr>
          <w:rFonts w:ascii="Times New Roman" w:hAnsi="Times New Roman" w:eastAsia="Times New Roman" w:cs="Times New Roman"/>
          <w:b/>
          <w:b/>
          <w:sz w:val="36"/>
          <w:szCs w:val="36"/>
          <w:lang w:eastAsia="pt-BR"/>
        </w:rPr>
      </w:pPr>
      <w:r>
        <w:rPr>
          <w:rFonts w:eastAsia="Times New Roman" w:cs="Times New Roman" w:ascii="Times New Roman" w:hAnsi="Times New Roman"/>
          <w:b/>
          <w:sz w:val="36"/>
          <w:szCs w:val="36"/>
          <w:lang w:eastAsia="pt-BR"/>
        </w:rPr>
        <w:t>Documento de Especificação de Requisitos</w:t>
      </w:r>
    </w:p>
    <w:p>
      <w:pPr>
        <w:pStyle w:val="Normal"/>
        <w:spacing w:lineRule="auto" w:line="240" w:beforeAutospacing="1" w:afterAutospacing="1"/>
        <w:jc w:val="center"/>
        <w:rPr>
          <w:rFonts w:ascii="Times New Roman" w:hAnsi="Times New Roman" w:eastAsia="Times New Roman" w:cs="Times New Roman"/>
          <w:b/>
          <w:b/>
          <w:color w:val="00000A"/>
          <w:sz w:val="24"/>
          <w:szCs w:val="24"/>
          <w:lang w:val="pt-BR" w:eastAsia="pt-BR" w:bidi="ar-SA"/>
        </w:rPr>
      </w:pPr>
      <w:r>
        <w:rPr>
          <w:rFonts w:eastAsia="Times New Roman" w:cs="Times New Roman" w:ascii="Times New Roman" w:hAnsi="Times New Roman"/>
          <w:b/>
          <w:color w:val="00000A"/>
          <w:sz w:val="24"/>
          <w:szCs w:val="24"/>
          <w:lang w:val="pt-BR" w:eastAsia="pt-BR" w:bidi="ar-SA"/>
        </w:rPr>
      </w:r>
    </w:p>
    <w:p>
      <w:pPr>
        <w:pStyle w:val="Normal"/>
        <w:spacing w:lineRule="auto" w:line="240" w:beforeAutospacing="1" w:afterAutospacing="1"/>
        <w:rPr>
          <w:rFonts w:ascii="Times New Roman" w:hAnsi="Times New Roman" w:eastAsia="Times New Roman" w:cs="Times New Roman"/>
          <w:b/>
          <w:b/>
          <w:sz w:val="24"/>
          <w:szCs w:val="24"/>
          <w:lang w:eastAsia="pt-BR"/>
        </w:rPr>
      </w:pPr>
      <w:r>
        <w:rPr>
          <w:rFonts w:eastAsia="Times New Roman" w:cs="Times New Roman" w:ascii="Times New Roman" w:hAnsi="Times New Roman"/>
          <w:b/>
          <w:sz w:val="24"/>
          <w:szCs w:val="24"/>
          <w:lang w:eastAsia="pt-BR"/>
        </w:rPr>
        <w:t xml:space="preserve">Data: 18/05/2017 </w:t>
      </w:r>
    </w:p>
    <w:p>
      <w:pPr>
        <w:pStyle w:val="Normal"/>
        <w:spacing w:lineRule="auto" w:line="240" w:beforeAutospacing="1" w:afterAutospacing="1"/>
        <w:rPr/>
      </w:pPr>
      <w:r>
        <w:rPr>
          <w:rFonts w:eastAsia="Times New Roman" w:cs="Times New Roman" w:ascii="Times New Roman" w:hAnsi="Times New Roman"/>
          <w:b/>
          <w:sz w:val="24"/>
          <w:szCs w:val="24"/>
          <w:lang w:eastAsia="pt-BR"/>
        </w:rPr>
        <w:t>Autor: Empresa Jeime Consultoria e Desenvolvimento de Sistemas LTDA</w:t>
      </w:r>
    </w:p>
    <w:p>
      <w:pPr>
        <w:pStyle w:val="Normal"/>
        <w:spacing w:lineRule="auto" w:line="240" w:beforeAutospacing="1" w:afterAutospacing="1"/>
        <w:rPr>
          <w:rFonts w:ascii="Times New Roman" w:hAnsi="Times New Roman" w:eastAsia="Times New Roman" w:cs="Times New Roman"/>
          <w:b/>
          <w:b/>
          <w:sz w:val="24"/>
          <w:szCs w:val="24"/>
          <w:lang w:eastAsia="pt-BR"/>
        </w:rPr>
      </w:pPr>
      <w:r>
        <w:rPr>
          <w:rFonts w:eastAsia="Times New Roman" w:cs="Times New Roman" w:ascii="Times New Roman" w:hAnsi="Times New Roman"/>
          <w:b/>
          <w:sz w:val="24"/>
          <w:szCs w:val="24"/>
          <w:lang w:eastAsia="pt-BR"/>
        </w:rPr>
        <w:t>Revisão: 01</w:t>
      </w:r>
    </w:p>
    <w:p>
      <w:pPr>
        <w:pStyle w:val="Normal"/>
        <w:spacing w:lineRule="auto" w:line="240" w:beforeAutospacing="1" w:afterAutospacing="1"/>
        <w:jc w:val="center"/>
        <w:rPr>
          <w:rFonts w:ascii="Times New Roman" w:hAnsi="Times New Roman" w:eastAsia="Times New Roman" w:cs="Times New Roman"/>
          <w:b/>
          <w:b/>
          <w:color w:val="00000A"/>
          <w:sz w:val="24"/>
          <w:szCs w:val="24"/>
          <w:lang w:val="pt-BR" w:eastAsia="pt-BR" w:bidi="ar-SA"/>
        </w:rPr>
      </w:pPr>
      <w:r>
        <w:rPr>
          <w:rFonts w:eastAsia="Times New Roman" w:cs="Times New Roman" w:ascii="Times New Roman" w:hAnsi="Times New Roman"/>
          <w:b/>
          <w:color w:val="00000A"/>
          <w:sz w:val="24"/>
          <w:szCs w:val="24"/>
          <w:lang w:val="pt-BR" w:eastAsia="pt-BR" w:bidi="ar-SA"/>
        </w:rPr>
      </w:r>
    </w:p>
    <w:sdt>
      <w:sdtPr>
        <w:docPartObj>
          <w:docPartGallery w:val="Table of Contents"/>
          <w:docPartUnique w:val="true"/>
        </w:docPartObj>
      </w:sdtPr>
      <w:sdtContent>
        <w:p>
          <w:pPr>
            <w:pStyle w:val="Ttulodosumrio"/>
            <w:rPr/>
          </w:pPr>
          <w:r>
            <w:rPr/>
            <w:t>Conteúdo</w:t>
          </w:r>
        </w:p>
      </w:sdtContent>
    </w:sdt>
    <w:p>
      <w:pPr>
        <w:pStyle w:val="Sumrio1"/>
        <w:tabs>
          <w:tab w:val="left" w:pos="440" w:leader="none"/>
          <w:tab w:val="right" w:pos="8494" w:leader="dot"/>
        </w:tabs>
        <w:rPr>
          <w:rFonts w:eastAsia="" w:eastAsiaTheme="minorEastAsia"/>
          <w:lang w:eastAsia="pt-BR"/>
        </w:rPr>
      </w:pPr>
      <w:r>
        <w:fldChar w:fldCharType="begin"/>
      </w:r>
      <w:r>
        <w:instrText> TOC \z \o "1-3" \u \h</w:instrText>
      </w:r>
      <w:r>
        <w:fldChar w:fldCharType="separate"/>
      </w:r>
      <w:hyperlink w:anchor="_Toc325061056">
        <w:r>
          <w:rPr>
            <w:webHidden/>
            <w:rStyle w:val="Vnculodendice"/>
            <w:vanish w:val="false"/>
          </w:rPr>
          <w:t>1</w:t>
        </w:r>
        <w:r>
          <w:rPr>
            <w:rStyle w:val="Vnculodendice"/>
            <w:rFonts w:eastAsia="" w:eastAsiaTheme="minorEastAsia"/>
            <w:lang w:eastAsia="pt-BR"/>
          </w:rPr>
          <w:tab/>
        </w:r>
        <w:r>
          <w:rPr>
            <w:rStyle w:val="Vnculodendice"/>
          </w:rPr>
          <w:t>Introdução</w:t>
        </w:r>
        <w:r>
          <w:rPr>
            <w:webHidden/>
          </w:rPr>
          <w:fldChar w:fldCharType="begin"/>
        </w:r>
        <w:r>
          <w:rPr>
            <w:webHidden/>
          </w:rPr>
          <w:instrText>PAGEREF _Toc325061056 \h</w:instrText>
        </w:r>
        <w:r>
          <w:rPr>
            <w:webHidden/>
          </w:rPr>
          <w:fldChar w:fldCharType="separate"/>
        </w:r>
        <w:r>
          <w:rPr>
            <w:rStyle w:val="Vnculodendice"/>
            <w:vanish w:val="false"/>
          </w:rPr>
          <w:tab/>
          <w:t>2</w:t>
        </w:r>
        <w:r>
          <w:rPr>
            <w:webHidden/>
          </w:rPr>
          <w:fldChar w:fldCharType="end"/>
        </w:r>
      </w:hyperlink>
    </w:p>
    <w:p>
      <w:pPr>
        <w:pStyle w:val="Sumrio2"/>
        <w:tabs>
          <w:tab w:val="left" w:pos="880" w:leader="none"/>
          <w:tab w:val="right" w:pos="8494" w:leader="dot"/>
        </w:tabs>
        <w:rPr>
          <w:rFonts w:eastAsia="" w:eastAsiaTheme="minorEastAsia"/>
          <w:lang w:eastAsia="pt-BR"/>
        </w:rPr>
      </w:pPr>
      <w:hyperlink w:anchor="_Toc325061057">
        <w:r>
          <w:rPr>
            <w:webHidden/>
            <w:rStyle w:val="Vnculodendice"/>
            <w:vanish w:val="false"/>
          </w:rPr>
          <w:t>1.1</w:t>
        </w:r>
        <w:r>
          <w:rPr>
            <w:rStyle w:val="Vnculodendice"/>
            <w:rFonts w:eastAsia="" w:eastAsiaTheme="minorEastAsia"/>
            <w:lang w:eastAsia="pt-BR"/>
          </w:rPr>
          <w:tab/>
        </w:r>
        <w:r>
          <w:rPr>
            <w:rStyle w:val="Vnculodendice"/>
          </w:rPr>
          <w:t>Objetivos deste documento</w:t>
        </w:r>
        <w:r>
          <w:rPr>
            <w:webHidden/>
          </w:rPr>
          <w:fldChar w:fldCharType="begin"/>
        </w:r>
        <w:r>
          <w:rPr>
            <w:webHidden/>
          </w:rPr>
          <w:instrText>PAGEREF _Toc325061057 \h</w:instrText>
        </w:r>
        <w:r>
          <w:rPr>
            <w:webHidden/>
          </w:rPr>
          <w:fldChar w:fldCharType="separate"/>
        </w:r>
        <w:r>
          <w:rPr>
            <w:rStyle w:val="Vnculodendice"/>
            <w:vanish w:val="false"/>
          </w:rPr>
          <w:tab/>
          <w:t>2</w:t>
        </w:r>
        <w:r>
          <w:rPr>
            <w:webHidden/>
          </w:rPr>
          <w:fldChar w:fldCharType="end"/>
        </w:r>
      </w:hyperlink>
    </w:p>
    <w:p>
      <w:pPr>
        <w:pStyle w:val="Sumrio2"/>
        <w:tabs>
          <w:tab w:val="left" w:pos="880" w:leader="none"/>
          <w:tab w:val="right" w:pos="8494" w:leader="dot"/>
        </w:tabs>
        <w:rPr>
          <w:rFonts w:eastAsia="" w:eastAsiaTheme="minorEastAsia"/>
          <w:lang w:eastAsia="pt-BR"/>
        </w:rPr>
      </w:pPr>
      <w:hyperlink w:anchor="_Toc325061058">
        <w:r>
          <w:rPr>
            <w:webHidden/>
            <w:rStyle w:val="Vnculodendice"/>
            <w:vanish w:val="false"/>
          </w:rPr>
          <w:t>1.2</w:t>
        </w:r>
        <w:r>
          <w:rPr>
            <w:rStyle w:val="Vnculodendice"/>
            <w:rFonts w:eastAsia="" w:eastAsiaTheme="minorEastAsia"/>
            <w:lang w:eastAsia="pt-BR"/>
          </w:rPr>
          <w:tab/>
        </w:r>
        <w:r>
          <w:rPr>
            <w:rStyle w:val="Vnculodendice"/>
          </w:rPr>
          <w:t>Escopo do produto</w:t>
        </w:r>
        <w:r>
          <w:rPr>
            <w:webHidden/>
          </w:rPr>
          <w:fldChar w:fldCharType="begin"/>
        </w:r>
        <w:r>
          <w:rPr>
            <w:webHidden/>
          </w:rPr>
          <w:instrText>PAGEREF _Toc325061058 \h</w:instrText>
        </w:r>
        <w:r>
          <w:rPr>
            <w:webHidden/>
          </w:rPr>
          <w:fldChar w:fldCharType="separate"/>
        </w:r>
        <w:r>
          <w:rPr>
            <w:rStyle w:val="Vnculodendice"/>
            <w:vanish w:val="false"/>
          </w:rPr>
          <w:tab/>
          <w:t>2</w:t>
        </w:r>
        <w:r>
          <w:rPr>
            <w:webHidden/>
          </w:rPr>
          <w:fldChar w:fldCharType="end"/>
        </w:r>
      </w:hyperlink>
    </w:p>
    <w:p>
      <w:pPr>
        <w:pStyle w:val="Sumrio2"/>
        <w:tabs>
          <w:tab w:val="left" w:pos="880" w:leader="none"/>
          <w:tab w:val="right" w:pos="8494" w:leader="dot"/>
        </w:tabs>
        <w:rPr>
          <w:rFonts w:eastAsia="" w:eastAsiaTheme="minorEastAsia"/>
          <w:lang w:eastAsia="pt-BR"/>
        </w:rPr>
      </w:pPr>
      <w:hyperlink w:anchor="_Toc325061059">
        <w:r>
          <w:rPr>
            <w:webHidden/>
            <w:rStyle w:val="Vnculodendice"/>
            <w:vanish w:val="false"/>
          </w:rPr>
          <w:t>1.3</w:t>
        </w:r>
        <w:r>
          <w:rPr>
            <w:rStyle w:val="Vnculodendice"/>
            <w:rFonts w:eastAsia="" w:eastAsiaTheme="minorEastAsia"/>
            <w:lang w:eastAsia="pt-BR"/>
          </w:rPr>
          <w:tab/>
        </w:r>
        <w:r>
          <w:rPr>
            <w:rStyle w:val="Vnculodendice"/>
          </w:rPr>
          <w:t>Definições, Acrônimos e Abreviações</w:t>
        </w:r>
        <w:r>
          <w:rPr>
            <w:webHidden/>
          </w:rPr>
          <w:fldChar w:fldCharType="begin"/>
        </w:r>
        <w:r>
          <w:rPr>
            <w:webHidden/>
          </w:rPr>
          <w:instrText>PAGEREF _Toc325061059 \h</w:instrText>
        </w:r>
        <w:r>
          <w:rPr>
            <w:webHidden/>
          </w:rPr>
          <w:fldChar w:fldCharType="separate"/>
        </w:r>
        <w:r>
          <w:rPr>
            <w:rStyle w:val="Vnculodendice"/>
            <w:vanish w:val="false"/>
          </w:rPr>
          <w:tab/>
          <w:t>2</w:t>
        </w:r>
        <w:r>
          <w:rPr>
            <w:webHidden/>
          </w:rPr>
          <w:fldChar w:fldCharType="end"/>
        </w:r>
      </w:hyperlink>
    </w:p>
    <w:p>
      <w:pPr>
        <w:pStyle w:val="Sumrio1"/>
        <w:tabs>
          <w:tab w:val="left" w:pos="440" w:leader="none"/>
          <w:tab w:val="right" w:pos="8494" w:leader="dot"/>
        </w:tabs>
        <w:rPr>
          <w:rFonts w:eastAsia="" w:eastAsiaTheme="minorEastAsia"/>
          <w:lang w:eastAsia="pt-BR"/>
        </w:rPr>
      </w:pPr>
      <w:hyperlink w:anchor="_Toc325061060">
        <w:r>
          <w:rPr>
            <w:webHidden/>
            <w:rStyle w:val="Vnculodendice"/>
            <w:vanish w:val="false"/>
          </w:rPr>
          <w:t>2</w:t>
        </w:r>
        <w:r>
          <w:rPr>
            <w:rStyle w:val="Vnculodendice"/>
            <w:rFonts w:eastAsia="" w:eastAsiaTheme="minorEastAsia"/>
            <w:lang w:eastAsia="pt-BR"/>
          </w:rPr>
          <w:tab/>
        </w:r>
        <w:r>
          <w:rPr>
            <w:rStyle w:val="Vnculodendice"/>
          </w:rPr>
          <w:t>Descrição geral</w:t>
        </w:r>
        <w:r>
          <w:rPr>
            <w:webHidden/>
          </w:rPr>
          <w:fldChar w:fldCharType="begin"/>
        </w:r>
        <w:r>
          <w:rPr>
            <w:webHidden/>
          </w:rPr>
          <w:instrText>PAGEREF _Toc325061060 \h</w:instrText>
        </w:r>
        <w:r>
          <w:rPr>
            <w:webHidden/>
          </w:rPr>
          <w:fldChar w:fldCharType="separate"/>
        </w:r>
        <w:r>
          <w:rPr>
            <w:rStyle w:val="Vnculodendice"/>
            <w:vanish w:val="false"/>
          </w:rPr>
          <w:tab/>
          <w:t>2</w:t>
        </w:r>
        <w:r>
          <w:rPr>
            <w:webHidden/>
          </w:rPr>
          <w:fldChar w:fldCharType="end"/>
        </w:r>
      </w:hyperlink>
    </w:p>
    <w:p>
      <w:pPr>
        <w:pStyle w:val="Sumrio2"/>
        <w:tabs>
          <w:tab w:val="left" w:pos="880" w:leader="none"/>
          <w:tab w:val="right" w:pos="8494" w:leader="dot"/>
        </w:tabs>
        <w:rPr>
          <w:rFonts w:eastAsia="" w:eastAsiaTheme="minorEastAsia"/>
          <w:lang w:eastAsia="pt-BR"/>
        </w:rPr>
      </w:pPr>
      <w:hyperlink w:anchor="_Toc325061061">
        <w:r>
          <w:rPr>
            <w:webHidden/>
            <w:rStyle w:val="Vnculodendice"/>
            <w:vanish w:val="false"/>
          </w:rPr>
          <w:t>2.1</w:t>
        </w:r>
        <w:r>
          <w:rPr>
            <w:rStyle w:val="Vnculodendice"/>
            <w:rFonts w:eastAsia="" w:eastAsiaTheme="minorEastAsia"/>
            <w:lang w:eastAsia="pt-BR"/>
          </w:rPr>
          <w:tab/>
        </w:r>
        <w:r>
          <w:rPr>
            <w:rStyle w:val="Vnculodendice"/>
          </w:rPr>
          <w:t>Modo de Operação</w:t>
        </w:r>
        <w:r>
          <w:rPr>
            <w:webHidden/>
          </w:rPr>
          <w:fldChar w:fldCharType="begin"/>
        </w:r>
        <w:r>
          <w:rPr>
            <w:webHidden/>
          </w:rPr>
          <w:instrText>PAGEREF _Toc325061061 \h</w:instrText>
        </w:r>
        <w:r>
          <w:rPr>
            <w:webHidden/>
          </w:rPr>
          <w:fldChar w:fldCharType="separate"/>
        </w:r>
        <w:r>
          <w:rPr>
            <w:rStyle w:val="Vnculodendice"/>
            <w:vanish w:val="false"/>
          </w:rPr>
          <w:tab/>
          <w:t>3</w:t>
        </w:r>
        <w:r>
          <w:rPr>
            <w:webHidden/>
          </w:rPr>
          <w:fldChar w:fldCharType="end"/>
        </w:r>
      </w:hyperlink>
    </w:p>
    <w:p>
      <w:pPr>
        <w:pStyle w:val="Sumrio2"/>
        <w:tabs>
          <w:tab w:val="left" w:pos="880" w:leader="none"/>
          <w:tab w:val="right" w:pos="8494" w:leader="dot"/>
        </w:tabs>
        <w:rPr>
          <w:rFonts w:eastAsia="" w:eastAsiaTheme="minorEastAsia"/>
          <w:lang w:eastAsia="pt-BR"/>
        </w:rPr>
      </w:pPr>
      <w:hyperlink w:anchor="_Toc325061062">
        <w:r>
          <w:rPr>
            <w:webHidden/>
            <w:rStyle w:val="Vnculodendice"/>
            <w:vanish w:val="false"/>
          </w:rPr>
          <w:t>2.2</w:t>
        </w:r>
        <w:r>
          <w:rPr>
            <w:rStyle w:val="Vnculodendice"/>
            <w:rFonts w:eastAsia="" w:eastAsiaTheme="minorEastAsia"/>
            <w:lang w:eastAsia="pt-BR"/>
          </w:rPr>
          <w:tab/>
        </w:r>
        <w:r>
          <w:rPr>
            <w:rStyle w:val="Vnculodendice"/>
          </w:rPr>
          <w:t>Funções do produto</w:t>
        </w:r>
        <w:r>
          <w:rPr>
            <w:webHidden/>
          </w:rPr>
          <w:fldChar w:fldCharType="begin"/>
        </w:r>
        <w:r>
          <w:rPr>
            <w:webHidden/>
          </w:rPr>
          <w:instrText>PAGEREF _Toc325061062 \h</w:instrText>
        </w:r>
        <w:r>
          <w:rPr>
            <w:webHidden/>
          </w:rPr>
          <w:fldChar w:fldCharType="separate"/>
        </w:r>
        <w:r>
          <w:rPr>
            <w:rStyle w:val="Vnculodendice"/>
            <w:vanish w:val="false"/>
          </w:rPr>
          <w:tab/>
          <w:t>3</w:t>
        </w:r>
        <w:r>
          <w:rPr>
            <w:webHidden/>
          </w:rPr>
          <w:fldChar w:fldCharType="end"/>
        </w:r>
      </w:hyperlink>
    </w:p>
    <w:p>
      <w:pPr>
        <w:pStyle w:val="Sumrio2"/>
        <w:tabs>
          <w:tab w:val="left" w:pos="880" w:leader="none"/>
          <w:tab w:val="right" w:pos="8494" w:leader="dot"/>
        </w:tabs>
        <w:rPr>
          <w:rFonts w:eastAsia="" w:eastAsiaTheme="minorEastAsia"/>
          <w:lang w:eastAsia="pt-BR"/>
        </w:rPr>
      </w:pPr>
      <w:hyperlink w:anchor="_Toc325061063">
        <w:r>
          <w:rPr>
            <w:webHidden/>
            <w:rStyle w:val="Vnculodendice"/>
            <w:vanish w:val="false"/>
          </w:rPr>
          <w:t>2.3</w:t>
        </w:r>
        <w:r>
          <w:rPr>
            <w:rStyle w:val="Vnculodendice"/>
            <w:rFonts w:eastAsia="" w:eastAsiaTheme="minorEastAsia"/>
            <w:lang w:eastAsia="pt-BR"/>
          </w:rPr>
          <w:tab/>
        </w:r>
        <w:r>
          <w:rPr>
            <w:rStyle w:val="Vnculodendice"/>
          </w:rPr>
          <w:t>Usuários e sistemas externos</w:t>
        </w:r>
        <w:r>
          <w:rPr>
            <w:webHidden/>
          </w:rPr>
          <w:fldChar w:fldCharType="begin"/>
        </w:r>
        <w:r>
          <w:rPr>
            <w:webHidden/>
          </w:rPr>
          <w:instrText>PAGEREF _Toc325061063 \h</w:instrText>
        </w:r>
        <w:r>
          <w:rPr>
            <w:webHidden/>
          </w:rPr>
          <w:fldChar w:fldCharType="separate"/>
        </w:r>
        <w:r>
          <w:rPr>
            <w:rStyle w:val="Vnculodendice"/>
            <w:vanish w:val="false"/>
          </w:rPr>
          <w:tab/>
          <w:t>3</w:t>
        </w:r>
        <w:r>
          <w:rPr>
            <w:webHidden/>
          </w:rPr>
          <w:fldChar w:fldCharType="end"/>
        </w:r>
      </w:hyperlink>
    </w:p>
    <w:p>
      <w:pPr>
        <w:pStyle w:val="Sumrio2"/>
        <w:tabs>
          <w:tab w:val="left" w:pos="880" w:leader="none"/>
          <w:tab w:val="right" w:pos="8494" w:leader="dot"/>
        </w:tabs>
        <w:rPr>
          <w:rFonts w:eastAsia="" w:eastAsiaTheme="minorEastAsia"/>
          <w:lang w:eastAsia="pt-BR"/>
        </w:rPr>
      </w:pPr>
      <w:hyperlink w:anchor="_Toc325061064">
        <w:r>
          <w:rPr>
            <w:webHidden/>
            <w:rStyle w:val="Vnculodendice"/>
            <w:vanish w:val="false"/>
          </w:rPr>
          <w:t>2.4</w:t>
        </w:r>
        <w:r>
          <w:rPr>
            <w:rStyle w:val="Vnculodendice"/>
            <w:rFonts w:eastAsia="" w:eastAsiaTheme="minorEastAsia"/>
            <w:lang w:eastAsia="pt-BR"/>
          </w:rPr>
          <w:tab/>
        </w:r>
        <w:r>
          <w:rPr>
            <w:rStyle w:val="Vnculodendice"/>
          </w:rPr>
          <w:t>Restrições</w:t>
        </w:r>
        <w:r>
          <w:rPr>
            <w:webHidden/>
          </w:rPr>
          <w:fldChar w:fldCharType="begin"/>
        </w:r>
        <w:r>
          <w:rPr>
            <w:webHidden/>
          </w:rPr>
          <w:instrText>PAGEREF _Toc325061064 \h</w:instrText>
        </w:r>
        <w:r>
          <w:rPr>
            <w:webHidden/>
          </w:rPr>
          <w:fldChar w:fldCharType="separate"/>
        </w:r>
        <w:r>
          <w:rPr>
            <w:rStyle w:val="Vnculodendice"/>
            <w:vanish w:val="false"/>
          </w:rPr>
          <w:tab/>
          <w:t>4</w:t>
        </w:r>
        <w:r>
          <w:rPr>
            <w:webHidden/>
          </w:rPr>
          <w:fldChar w:fldCharType="end"/>
        </w:r>
      </w:hyperlink>
    </w:p>
    <w:p>
      <w:pPr>
        <w:pStyle w:val="Sumrio2"/>
        <w:tabs>
          <w:tab w:val="left" w:pos="880" w:leader="none"/>
          <w:tab w:val="right" w:pos="8494" w:leader="dot"/>
        </w:tabs>
        <w:rPr>
          <w:rFonts w:eastAsia="" w:eastAsiaTheme="minorEastAsia"/>
          <w:lang w:eastAsia="pt-BR"/>
        </w:rPr>
      </w:pPr>
      <w:hyperlink w:anchor="_Toc325061065">
        <w:r>
          <w:rPr>
            <w:webHidden/>
            <w:rStyle w:val="Vnculodendice"/>
            <w:vanish w:val="false"/>
          </w:rPr>
          <w:t>2.5</w:t>
        </w:r>
        <w:r>
          <w:rPr>
            <w:rStyle w:val="Vnculodendice"/>
            <w:rFonts w:eastAsia="" w:eastAsiaTheme="minorEastAsia"/>
            <w:lang w:eastAsia="pt-BR"/>
          </w:rPr>
          <w:tab/>
        </w:r>
        <w:r>
          <w:rPr>
            <w:rStyle w:val="Vnculodendice"/>
          </w:rPr>
          <w:t>Requisitos Adiados</w:t>
        </w:r>
        <w:r>
          <w:rPr>
            <w:webHidden/>
          </w:rPr>
          <w:fldChar w:fldCharType="begin"/>
        </w:r>
        <w:r>
          <w:rPr>
            <w:webHidden/>
          </w:rPr>
          <w:instrText>PAGEREF _Toc325061065 \h</w:instrText>
        </w:r>
        <w:r>
          <w:rPr>
            <w:webHidden/>
          </w:rPr>
          <w:fldChar w:fldCharType="separate"/>
        </w:r>
        <w:r>
          <w:rPr>
            <w:rStyle w:val="Vnculodendice"/>
            <w:vanish w:val="false"/>
          </w:rPr>
          <w:tab/>
          <w:t>4</w:t>
        </w:r>
        <w:r>
          <w:rPr>
            <w:webHidden/>
          </w:rPr>
          <w:fldChar w:fldCharType="end"/>
        </w:r>
      </w:hyperlink>
    </w:p>
    <w:p>
      <w:pPr>
        <w:pStyle w:val="Sumrio1"/>
        <w:tabs>
          <w:tab w:val="left" w:pos="440" w:leader="none"/>
          <w:tab w:val="right" w:pos="8494" w:leader="dot"/>
        </w:tabs>
        <w:rPr>
          <w:rFonts w:eastAsia="" w:eastAsiaTheme="minorEastAsia"/>
          <w:lang w:eastAsia="pt-BR"/>
        </w:rPr>
      </w:pPr>
      <w:hyperlink w:anchor="_Toc325061066">
        <w:r>
          <w:rPr>
            <w:webHidden/>
            <w:rStyle w:val="Vnculodendice"/>
            <w:vanish w:val="false"/>
          </w:rPr>
          <w:t>3</w:t>
        </w:r>
        <w:r>
          <w:rPr>
            <w:rStyle w:val="Vnculodendice"/>
            <w:rFonts w:eastAsia="" w:eastAsiaTheme="minorEastAsia"/>
            <w:lang w:eastAsia="pt-BR"/>
          </w:rPr>
          <w:tab/>
        </w:r>
        <w:r>
          <w:rPr>
            <w:rStyle w:val="Vnculodendice"/>
          </w:rPr>
          <w:t>Requisitos específicos</w:t>
        </w:r>
        <w:r>
          <w:rPr>
            <w:webHidden/>
          </w:rPr>
          <w:fldChar w:fldCharType="begin"/>
        </w:r>
        <w:r>
          <w:rPr>
            <w:webHidden/>
          </w:rPr>
          <w:instrText>PAGEREF _Toc325061066 \h</w:instrText>
        </w:r>
        <w:r>
          <w:rPr>
            <w:webHidden/>
          </w:rPr>
          <w:fldChar w:fldCharType="separate"/>
        </w:r>
        <w:r>
          <w:rPr>
            <w:rStyle w:val="Vnculodendice"/>
            <w:vanish w:val="false"/>
          </w:rPr>
          <w:tab/>
          <w:t>4</w:t>
        </w:r>
        <w:r>
          <w:rPr>
            <w:webHidden/>
          </w:rPr>
          <w:fldChar w:fldCharType="end"/>
        </w:r>
      </w:hyperlink>
    </w:p>
    <w:p>
      <w:pPr>
        <w:pStyle w:val="Sumrio2"/>
        <w:tabs>
          <w:tab w:val="left" w:pos="880" w:leader="none"/>
          <w:tab w:val="right" w:pos="8494" w:leader="dot"/>
        </w:tabs>
        <w:rPr>
          <w:rFonts w:eastAsia="" w:eastAsiaTheme="minorEastAsia"/>
          <w:lang w:eastAsia="pt-BR"/>
        </w:rPr>
      </w:pPr>
      <w:hyperlink w:anchor="_Toc325061067">
        <w:r>
          <w:rPr>
            <w:webHidden/>
            <w:rStyle w:val="Vnculodendice"/>
            <w:vanish w:val="false"/>
          </w:rPr>
          <w:t>3.1</w:t>
        </w:r>
        <w:r>
          <w:rPr>
            <w:rStyle w:val="Vnculodendice"/>
            <w:rFonts w:eastAsia="" w:eastAsiaTheme="minorEastAsia"/>
            <w:lang w:eastAsia="pt-BR"/>
          </w:rPr>
          <w:tab/>
        </w:r>
        <w:r>
          <w:rPr>
            <w:rStyle w:val="Vnculodendice"/>
          </w:rPr>
          <w:t>Requisitos Funcionais</w:t>
        </w:r>
        <w:r>
          <w:rPr>
            <w:webHidden/>
          </w:rPr>
          <w:fldChar w:fldCharType="begin"/>
        </w:r>
        <w:r>
          <w:rPr>
            <w:webHidden/>
          </w:rPr>
          <w:instrText>PAGEREF _Toc325061067 \h</w:instrText>
        </w:r>
        <w:r>
          <w:rPr>
            <w:webHidden/>
          </w:rPr>
          <w:fldChar w:fldCharType="separate"/>
        </w:r>
        <w:r>
          <w:rPr>
            <w:rStyle w:val="Vnculodendice"/>
            <w:vanish w:val="false"/>
          </w:rPr>
          <w:tab/>
          <w:t>4</w:t>
        </w:r>
        <w:r>
          <w:rPr>
            <w:webHidden/>
          </w:rPr>
          <w:fldChar w:fldCharType="end"/>
        </w:r>
      </w:hyperlink>
    </w:p>
    <w:p>
      <w:pPr>
        <w:pStyle w:val="Sumrio2"/>
        <w:tabs>
          <w:tab w:val="left" w:pos="880" w:leader="none"/>
          <w:tab w:val="right" w:pos="8494" w:leader="dot"/>
        </w:tabs>
        <w:rPr>
          <w:rFonts w:eastAsia="" w:eastAsiaTheme="minorEastAsia"/>
          <w:lang w:eastAsia="pt-BR"/>
        </w:rPr>
      </w:pPr>
      <w:hyperlink w:anchor="_Toc325061068">
        <w:r>
          <w:rPr>
            <w:webHidden/>
            <w:rStyle w:val="Vnculodendice"/>
            <w:vanish w:val="false"/>
          </w:rPr>
          <w:t>3.2</w:t>
        </w:r>
        <w:r>
          <w:rPr>
            <w:rStyle w:val="Vnculodendice"/>
            <w:rFonts w:eastAsia="" w:eastAsiaTheme="minorEastAsia"/>
            <w:lang w:eastAsia="pt-BR"/>
          </w:rPr>
          <w:tab/>
        </w:r>
        <w:r>
          <w:rPr>
            <w:rStyle w:val="Vnculodendice"/>
          </w:rPr>
          <w:t>Requisitos Não-Funcionais</w:t>
        </w:r>
        <w:r>
          <w:rPr>
            <w:webHidden/>
          </w:rPr>
          <w:fldChar w:fldCharType="begin"/>
        </w:r>
        <w:r>
          <w:rPr>
            <w:webHidden/>
          </w:rPr>
          <w:instrText>PAGEREF _Toc325061068 \h</w:instrText>
        </w:r>
        <w:r>
          <w:rPr>
            <w:webHidden/>
          </w:rPr>
          <w:fldChar w:fldCharType="separate"/>
        </w:r>
        <w:r>
          <w:rPr>
            <w:rStyle w:val="Vnculodendice"/>
            <w:vanish w:val="false"/>
          </w:rPr>
          <w:tab/>
          <w:t>5</w:t>
        </w:r>
        <w:r>
          <w:rPr>
            <w:webHidden/>
          </w:rPr>
          <w:fldChar w:fldCharType="end"/>
        </w:r>
      </w:hyperlink>
    </w:p>
    <w:p>
      <w:pPr>
        <w:pStyle w:val="Sumrio3"/>
        <w:tabs>
          <w:tab w:val="left" w:pos="1320" w:leader="none"/>
          <w:tab w:val="right" w:pos="8494" w:leader="dot"/>
        </w:tabs>
        <w:rPr>
          <w:rFonts w:eastAsia="" w:eastAsiaTheme="minorEastAsia"/>
          <w:lang w:eastAsia="pt-BR"/>
        </w:rPr>
      </w:pPr>
      <w:hyperlink w:anchor="_Toc325061069">
        <w:r>
          <w:rPr>
            <w:webHidden/>
            <w:rStyle w:val="Vnculodendice"/>
            <w:vanish w:val="false"/>
          </w:rPr>
          <w:t>3.2.1</w:t>
        </w:r>
        <w:r>
          <w:rPr>
            <w:rStyle w:val="Vnculodendice"/>
            <w:rFonts w:eastAsia="" w:eastAsiaTheme="minorEastAsia"/>
            <w:lang w:eastAsia="pt-BR"/>
          </w:rPr>
          <w:tab/>
        </w:r>
        <w:r>
          <w:rPr>
            <w:rStyle w:val="Vnculodendice"/>
          </w:rPr>
          <w:t>Desempenho</w:t>
        </w:r>
        <w:r>
          <w:rPr>
            <w:webHidden/>
          </w:rPr>
          <w:fldChar w:fldCharType="begin"/>
        </w:r>
        <w:r>
          <w:rPr>
            <w:webHidden/>
          </w:rPr>
          <w:instrText>PAGEREF _Toc325061069 \h</w:instrText>
        </w:r>
        <w:r>
          <w:rPr>
            <w:webHidden/>
          </w:rPr>
          <w:fldChar w:fldCharType="separate"/>
        </w:r>
        <w:r>
          <w:rPr>
            <w:rStyle w:val="Vnculodendice"/>
            <w:vanish w:val="false"/>
          </w:rPr>
          <w:tab/>
          <w:t>5</w:t>
        </w:r>
        <w:r>
          <w:rPr>
            <w:webHidden/>
          </w:rPr>
          <w:fldChar w:fldCharType="end"/>
        </w:r>
      </w:hyperlink>
    </w:p>
    <w:p>
      <w:pPr>
        <w:pStyle w:val="Sumrio3"/>
        <w:tabs>
          <w:tab w:val="left" w:pos="1320" w:leader="none"/>
          <w:tab w:val="right" w:pos="8494" w:leader="dot"/>
        </w:tabs>
        <w:rPr>
          <w:rFonts w:eastAsia="" w:eastAsiaTheme="minorEastAsia"/>
          <w:lang w:eastAsia="pt-BR"/>
        </w:rPr>
      </w:pPr>
      <w:hyperlink w:anchor="_Toc325061070">
        <w:r>
          <w:rPr>
            <w:webHidden/>
            <w:rStyle w:val="Vnculodendice"/>
            <w:vanish w:val="false"/>
          </w:rPr>
          <w:t>3.2.2</w:t>
        </w:r>
        <w:r>
          <w:rPr>
            <w:rStyle w:val="Vnculodendice"/>
            <w:rFonts w:eastAsia="" w:eastAsiaTheme="minorEastAsia"/>
            <w:lang w:eastAsia="pt-BR"/>
          </w:rPr>
          <w:tab/>
        </w:r>
        <w:r>
          <w:rPr>
            <w:rStyle w:val="Vnculodendice"/>
          </w:rPr>
          <w:t>Usabilidade</w:t>
        </w:r>
        <w:r>
          <w:rPr>
            <w:webHidden/>
          </w:rPr>
          <w:fldChar w:fldCharType="begin"/>
        </w:r>
        <w:r>
          <w:rPr>
            <w:webHidden/>
          </w:rPr>
          <w:instrText>PAGEREF _Toc325061070 \h</w:instrText>
        </w:r>
        <w:r>
          <w:rPr>
            <w:webHidden/>
          </w:rPr>
          <w:fldChar w:fldCharType="separate"/>
        </w:r>
        <w:r>
          <w:rPr>
            <w:rStyle w:val="Vnculodendice"/>
            <w:vanish w:val="false"/>
          </w:rPr>
          <w:tab/>
          <w:t>5</w:t>
        </w:r>
        <w:r>
          <w:rPr>
            <w:webHidden/>
          </w:rPr>
          <w:fldChar w:fldCharType="end"/>
        </w:r>
      </w:hyperlink>
    </w:p>
    <w:p>
      <w:pPr>
        <w:pStyle w:val="Sumrio3"/>
        <w:tabs>
          <w:tab w:val="left" w:pos="1320" w:leader="none"/>
          <w:tab w:val="right" w:pos="8494" w:leader="dot"/>
        </w:tabs>
        <w:rPr>
          <w:rFonts w:eastAsia="" w:eastAsiaTheme="minorEastAsia"/>
          <w:lang w:eastAsia="pt-BR"/>
        </w:rPr>
      </w:pPr>
      <w:hyperlink w:anchor="_Toc325061071">
        <w:r>
          <w:rPr>
            <w:webHidden/>
            <w:rStyle w:val="Vnculodendice"/>
            <w:vanish w:val="false"/>
          </w:rPr>
          <w:t>3.2.3</w:t>
        </w:r>
        <w:r>
          <w:rPr>
            <w:rStyle w:val="Vnculodendice"/>
            <w:rFonts w:eastAsia="" w:eastAsiaTheme="minorEastAsia"/>
            <w:lang w:eastAsia="pt-BR"/>
          </w:rPr>
          <w:tab/>
        </w:r>
        <w:r>
          <w:rPr>
            <w:rStyle w:val="Vnculodendice"/>
          </w:rPr>
          <w:t>Segurança</w:t>
        </w:r>
        <w:r>
          <w:rPr>
            <w:webHidden/>
          </w:rPr>
          <w:fldChar w:fldCharType="begin"/>
        </w:r>
        <w:r>
          <w:rPr>
            <w:webHidden/>
          </w:rPr>
          <w:instrText>PAGEREF _Toc325061071 \h</w:instrText>
        </w:r>
        <w:r>
          <w:rPr>
            <w:webHidden/>
          </w:rPr>
          <w:fldChar w:fldCharType="separate"/>
        </w:r>
        <w:r>
          <w:rPr>
            <w:rStyle w:val="Vnculodendice"/>
            <w:vanish w:val="false"/>
          </w:rPr>
          <w:tab/>
          <w:t>5</w:t>
        </w:r>
        <w:r>
          <w:rPr>
            <w:webHidden/>
          </w:rPr>
          <w:fldChar w:fldCharType="end"/>
        </w:r>
      </w:hyperlink>
    </w:p>
    <w:p>
      <w:pPr>
        <w:pStyle w:val="Sumrio3"/>
        <w:tabs>
          <w:tab w:val="left" w:pos="1320" w:leader="none"/>
          <w:tab w:val="right" w:pos="8494" w:leader="dot"/>
        </w:tabs>
        <w:rPr>
          <w:rFonts w:eastAsia="" w:eastAsiaTheme="minorEastAsia"/>
          <w:lang w:eastAsia="pt-BR"/>
        </w:rPr>
      </w:pPr>
      <w:hyperlink w:anchor="_Toc325061072">
        <w:r>
          <w:rPr>
            <w:webHidden/>
            <w:rStyle w:val="Vnculodendice"/>
            <w:vanish w:val="false"/>
          </w:rPr>
          <w:t>3.2.4</w:t>
        </w:r>
        <w:r>
          <w:rPr>
            <w:rStyle w:val="Vnculodendice"/>
            <w:rFonts w:eastAsia="" w:eastAsiaTheme="minorEastAsia"/>
            <w:lang w:eastAsia="pt-BR"/>
          </w:rPr>
          <w:tab/>
        </w:r>
        <w:r>
          <w:rPr>
            <w:rStyle w:val="Vnculodendice"/>
          </w:rPr>
          <w:t>Expansibilidade</w:t>
        </w:r>
        <w:r>
          <w:rPr>
            <w:webHidden/>
          </w:rPr>
          <w:fldChar w:fldCharType="begin"/>
        </w:r>
        <w:r>
          <w:rPr>
            <w:webHidden/>
          </w:rPr>
          <w:instrText>PAGEREF _Toc325061072 \h</w:instrText>
        </w:r>
        <w:r>
          <w:rPr>
            <w:webHidden/>
          </w:rPr>
          <w:fldChar w:fldCharType="separate"/>
        </w:r>
        <w:r>
          <w:rPr>
            <w:rStyle w:val="Vnculodendice"/>
            <w:vanish w:val="false"/>
          </w:rPr>
          <w:tab/>
          <w:t>6</w:t>
        </w:r>
        <w:r>
          <w:rPr>
            <w:webHidden/>
          </w:rPr>
          <w:fldChar w:fldCharType="end"/>
        </w:r>
      </w:hyperlink>
    </w:p>
    <w:p>
      <w:pPr>
        <w:pStyle w:val="Sumrio2"/>
        <w:tabs>
          <w:tab w:val="left" w:pos="880" w:leader="none"/>
          <w:tab w:val="right" w:pos="8494" w:leader="dot"/>
        </w:tabs>
        <w:rPr>
          <w:rFonts w:eastAsia="" w:eastAsiaTheme="minorEastAsia"/>
          <w:lang w:eastAsia="pt-BR"/>
        </w:rPr>
      </w:pPr>
      <w:hyperlink w:anchor="_Toc325061073">
        <w:r>
          <w:rPr>
            <w:webHidden/>
            <w:rStyle w:val="Vnculodendice"/>
            <w:vanish w:val="false"/>
          </w:rPr>
          <w:t>3.3</w:t>
        </w:r>
        <w:r>
          <w:rPr>
            <w:rStyle w:val="Vnculodendice"/>
            <w:rFonts w:eastAsia="" w:eastAsiaTheme="minorEastAsia"/>
            <w:lang w:eastAsia="pt-BR"/>
          </w:rPr>
          <w:tab/>
        </w:r>
        <w:r>
          <w:rPr>
            <w:rStyle w:val="Vnculodendice"/>
          </w:rPr>
          <w:t>Requisitos de Interface</w:t>
        </w:r>
        <w:r>
          <w:rPr>
            <w:webHidden/>
          </w:rPr>
          <w:fldChar w:fldCharType="begin"/>
        </w:r>
        <w:r>
          <w:rPr>
            <w:webHidden/>
          </w:rPr>
          <w:instrText>PAGEREF _Toc325061073 \h</w:instrText>
        </w:r>
        <w:r>
          <w:rPr>
            <w:webHidden/>
          </w:rPr>
          <w:fldChar w:fldCharType="separate"/>
        </w:r>
        <w:r>
          <w:rPr>
            <w:rStyle w:val="Vnculodendice"/>
            <w:vanish w:val="false"/>
          </w:rPr>
          <w:tab/>
          <w:t>6</w:t>
        </w:r>
        <w:r>
          <w:rPr>
            <w:webHidden/>
          </w:rPr>
          <w:fldChar w:fldCharType="end"/>
        </w:r>
      </w:hyperlink>
    </w:p>
    <w:p>
      <w:pPr>
        <w:pStyle w:val="Sumrio3"/>
        <w:tabs>
          <w:tab w:val="left" w:pos="1320" w:leader="none"/>
          <w:tab w:val="right" w:pos="8494" w:leader="dot"/>
        </w:tabs>
        <w:rPr>
          <w:rFonts w:eastAsia="" w:eastAsiaTheme="minorEastAsia"/>
          <w:lang w:eastAsia="pt-BR"/>
        </w:rPr>
      </w:pPr>
      <w:hyperlink w:anchor="_Toc325061074">
        <w:r>
          <w:rPr>
            <w:webHidden/>
            <w:rStyle w:val="Vnculodendice"/>
            <w:vanish w:val="false"/>
            <w:lang w:val="en-US"/>
          </w:rPr>
          <w:t>3.3.1</w:t>
        </w:r>
        <w:r>
          <w:rPr>
            <w:rStyle w:val="Vnculodendice"/>
            <w:rFonts w:eastAsia="" w:eastAsiaTheme="minorEastAsia"/>
            <w:lang w:eastAsia="pt-BR"/>
          </w:rPr>
          <w:tab/>
        </w:r>
        <w:r>
          <w:rPr>
            <w:rStyle w:val="Vnculodendice"/>
            <w:lang w:val="en-US"/>
          </w:rPr>
          <w:t>Interfaces de Usuário</w:t>
        </w:r>
        <w:r>
          <w:rPr>
            <w:webHidden/>
          </w:rPr>
          <w:fldChar w:fldCharType="begin"/>
        </w:r>
        <w:r>
          <w:rPr>
            <w:webHidden/>
          </w:rPr>
          <w:instrText>PAGEREF _Toc325061074 \h</w:instrText>
        </w:r>
        <w:r>
          <w:rPr>
            <w:webHidden/>
          </w:rPr>
          <w:fldChar w:fldCharType="separate"/>
        </w:r>
        <w:r>
          <w:rPr>
            <w:rStyle w:val="Vnculodendice"/>
            <w:vanish w:val="false"/>
          </w:rPr>
          <w:tab/>
          <w:t>6</w:t>
        </w:r>
        <w:r>
          <w:rPr>
            <w:webHidden/>
          </w:rPr>
          <w:fldChar w:fldCharType="end"/>
        </w:r>
      </w:hyperlink>
    </w:p>
    <w:p>
      <w:pPr>
        <w:pStyle w:val="Sumrio3"/>
        <w:tabs>
          <w:tab w:val="left" w:pos="1320" w:leader="none"/>
          <w:tab w:val="right" w:pos="8494" w:leader="dot"/>
        </w:tabs>
        <w:rPr>
          <w:rFonts w:eastAsia="" w:eastAsiaTheme="minorEastAsia"/>
          <w:lang w:eastAsia="pt-BR"/>
        </w:rPr>
      </w:pPr>
      <w:hyperlink w:anchor="_Toc325061075">
        <w:r>
          <w:rPr>
            <w:webHidden/>
            <w:rStyle w:val="Vnculodendice"/>
            <w:vanish w:val="false"/>
            <w:lang w:val="en-US"/>
          </w:rPr>
          <w:t>3.3.2</w:t>
        </w:r>
        <w:r>
          <w:rPr>
            <w:rStyle w:val="Vnculodendice"/>
            <w:rFonts w:eastAsia="" w:eastAsiaTheme="minorEastAsia"/>
            <w:lang w:eastAsia="pt-BR"/>
          </w:rPr>
          <w:tab/>
        </w:r>
        <w:r>
          <w:rPr>
            <w:rStyle w:val="Vnculodendice"/>
            <w:lang w:val="en-US"/>
          </w:rPr>
          <w:t>Interfaces de Hardware</w:t>
        </w:r>
        <w:r>
          <w:rPr>
            <w:webHidden/>
          </w:rPr>
          <w:fldChar w:fldCharType="begin"/>
        </w:r>
        <w:r>
          <w:rPr>
            <w:webHidden/>
          </w:rPr>
          <w:instrText>PAGEREF _Toc325061075 \h</w:instrText>
        </w:r>
        <w:r>
          <w:rPr>
            <w:webHidden/>
          </w:rPr>
          <w:fldChar w:fldCharType="separate"/>
        </w:r>
        <w:r>
          <w:rPr>
            <w:rStyle w:val="Vnculodendice"/>
            <w:vanish w:val="false"/>
          </w:rPr>
          <w:tab/>
          <w:t>7</w:t>
        </w:r>
        <w:r>
          <w:rPr>
            <w:webHidden/>
          </w:rPr>
          <w:fldChar w:fldCharType="end"/>
        </w:r>
      </w:hyperlink>
    </w:p>
    <w:p>
      <w:pPr>
        <w:pStyle w:val="Sumrio3"/>
        <w:tabs>
          <w:tab w:val="left" w:pos="1320" w:leader="none"/>
          <w:tab w:val="right" w:pos="8494" w:leader="dot"/>
        </w:tabs>
        <w:rPr>
          <w:rFonts w:eastAsia="" w:eastAsiaTheme="minorEastAsia"/>
          <w:lang w:eastAsia="pt-BR"/>
        </w:rPr>
      </w:pPr>
      <w:hyperlink w:anchor="_Toc325061076">
        <w:r>
          <w:rPr>
            <w:webHidden/>
            <w:rStyle w:val="Vnculodendice"/>
            <w:vanish w:val="false"/>
            <w:lang w:val="en-US"/>
          </w:rPr>
          <w:t>3.3.3</w:t>
        </w:r>
        <w:r>
          <w:rPr>
            <w:rStyle w:val="Vnculodendice"/>
            <w:rFonts w:eastAsia="" w:eastAsiaTheme="minorEastAsia"/>
            <w:lang w:eastAsia="pt-BR"/>
          </w:rPr>
          <w:tab/>
        </w:r>
        <w:r>
          <w:rPr>
            <w:rStyle w:val="Vnculodendice"/>
            <w:lang w:val="en-US"/>
          </w:rPr>
          <w:t>Interfaces de Software</w:t>
        </w:r>
        <w:r>
          <w:rPr>
            <w:webHidden/>
          </w:rPr>
          <w:fldChar w:fldCharType="begin"/>
        </w:r>
        <w:r>
          <w:rPr>
            <w:webHidden/>
          </w:rPr>
          <w:instrText>PAGEREF _Toc325061076 \h</w:instrText>
        </w:r>
        <w:r>
          <w:rPr>
            <w:webHidden/>
          </w:rPr>
          <w:fldChar w:fldCharType="separate"/>
        </w:r>
        <w:r>
          <w:rPr>
            <w:rStyle w:val="Vnculodendice"/>
            <w:vanish w:val="false"/>
          </w:rPr>
          <w:tab/>
          <w:t>7</w:t>
        </w:r>
        <w:r>
          <w:rPr>
            <w:webHidden/>
          </w:rPr>
          <w:fldChar w:fldCharType="end"/>
        </w:r>
      </w:hyperlink>
    </w:p>
    <w:p>
      <w:pPr>
        <w:pStyle w:val="Sumrio3"/>
        <w:tabs>
          <w:tab w:val="left" w:pos="1320" w:leader="none"/>
          <w:tab w:val="right" w:pos="8494" w:leader="dot"/>
        </w:tabs>
        <w:rPr>
          <w:rFonts w:eastAsia="" w:eastAsiaTheme="minorEastAsia"/>
          <w:lang w:eastAsia="pt-BR"/>
        </w:rPr>
      </w:pPr>
      <w:hyperlink w:anchor="_Toc325061077">
        <w:r>
          <w:rPr>
            <w:webHidden/>
            <w:rStyle w:val="Vnculodendice"/>
            <w:vanish w:val="false"/>
            <w:lang w:val="en-US"/>
          </w:rPr>
          <w:t>3.3.4</w:t>
        </w:r>
        <w:r>
          <w:rPr>
            <w:rStyle w:val="Vnculodendice"/>
            <w:rFonts w:eastAsia="" w:eastAsiaTheme="minorEastAsia"/>
            <w:lang w:eastAsia="pt-BR"/>
          </w:rPr>
          <w:tab/>
        </w:r>
        <w:r>
          <w:rPr>
            <w:rStyle w:val="Vnculodendice"/>
            <w:lang w:val="en-US"/>
          </w:rPr>
          <w:t>Interfaces de Comunicação</w:t>
        </w:r>
        <w:r>
          <w:rPr>
            <w:webHidden/>
          </w:rPr>
          <w:fldChar w:fldCharType="begin"/>
        </w:r>
        <w:r>
          <w:rPr>
            <w:webHidden/>
          </w:rPr>
          <w:instrText>PAGEREF _Toc325061077 \h</w:instrText>
        </w:r>
        <w:r>
          <w:rPr>
            <w:webHidden/>
          </w:rPr>
          <w:fldChar w:fldCharType="separate"/>
        </w:r>
        <w:r>
          <w:rPr>
            <w:rStyle w:val="Vnculodendice"/>
            <w:vanish w:val="false"/>
          </w:rPr>
          <w:tab/>
          <w:t>7</w:t>
        </w:r>
        <w:r>
          <w:rPr>
            <w:webHidden/>
          </w:rPr>
          <w:fldChar w:fldCharType="end"/>
        </w:r>
      </w:hyperlink>
    </w:p>
    <w:p>
      <w:pPr>
        <w:pStyle w:val="Sumrio2"/>
        <w:tabs>
          <w:tab w:val="left" w:pos="880" w:leader="none"/>
          <w:tab w:val="right" w:pos="8494" w:leader="dot"/>
        </w:tabs>
        <w:rPr>
          <w:rFonts w:eastAsia="" w:eastAsiaTheme="minorEastAsia"/>
          <w:lang w:eastAsia="pt-BR"/>
        </w:rPr>
      </w:pPr>
      <w:hyperlink w:anchor="_Toc325061078">
        <w:r>
          <w:rPr>
            <w:webHidden/>
            <w:rStyle w:val="Vnculodendice"/>
            <w:vanish w:val="false"/>
          </w:rPr>
          <w:t>3.4</w:t>
        </w:r>
        <w:r>
          <w:rPr>
            <w:rStyle w:val="Vnculodendice"/>
            <w:rFonts w:eastAsia="" w:eastAsiaTheme="minorEastAsia"/>
            <w:lang w:eastAsia="pt-BR"/>
          </w:rPr>
          <w:tab/>
        </w:r>
        <w:r>
          <w:rPr>
            <w:rStyle w:val="Vnculodendice"/>
          </w:rPr>
          <w:t>Observações legais e direitos autorais</w:t>
        </w:r>
        <w:r>
          <w:rPr>
            <w:webHidden/>
          </w:rPr>
          <w:fldChar w:fldCharType="begin"/>
        </w:r>
        <w:r>
          <w:rPr>
            <w:webHidden/>
          </w:rPr>
          <w:instrText>PAGEREF _Toc325061078 \h</w:instrText>
        </w:r>
        <w:r>
          <w:rPr>
            <w:webHidden/>
          </w:rPr>
          <w:fldChar w:fldCharType="separate"/>
        </w:r>
        <w:r>
          <w:rPr>
            <w:rStyle w:val="Vnculodendice"/>
            <w:vanish w:val="false"/>
          </w:rPr>
          <w:tab/>
          <w:t>7</w:t>
        </w:r>
        <w:r>
          <w:rPr>
            <w:webHidden/>
          </w:rPr>
          <w:fldChar w:fldCharType="end"/>
        </w:r>
      </w:hyperlink>
    </w:p>
    <w:p>
      <w:pPr>
        <w:pStyle w:val="Sumrio1"/>
        <w:tabs>
          <w:tab w:val="left" w:pos="440" w:leader="none"/>
          <w:tab w:val="right" w:pos="8494" w:leader="dot"/>
        </w:tabs>
        <w:rPr>
          <w:rFonts w:eastAsia="" w:eastAsiaTheme="minorEastAsia"/>
          <w:lang w:eastAsia="pt-BR"/>
        </w:rPr>
      </w:pPr>
      <w:hyperlink w:anchor="_Toc325061079">
        <w:r>
          <w:rPr>
            <w:webHidden/>
            <w:rStyle w:val="Vnculodendice"/>
            <w:vanish w:val="false"/>
          </w:rPr>
          <w:t>4</w:t>
        </w:r>
        <w:r>
          <w:rPr>
            <w:rStyle w:val="Vnculodendice"/>
            <w:rFonts w:eastAsia="" w:eastAsiaTheme="minorEastAsia"/>
            <w:lang w:eastAsia="pt-BR"/>
          </w:rPr>
          <w:tab/>
        </w:r>
        <w:r>
          <w:rPr>
            <w:rStyle w:val="Vnculodendice"/>
          </w:rPr>
          <w:t>Informações de suporte</w:t>
        </w:r>
        <w:r>
          <w:rPr>
            <w:webHidden/>
          </w:rPr>
          <w:fldChar w:fldCharType="begin"/>
        </w:r>
        <w:r>
          <w:rPr>
            <w:webHidden/>
          </w:rPr>
          <w:instrText>PAGEREF _Toc325061079 \h</w:instrText>
        </w:r>
        <w:r>
          <w:rPr>
            <w:webHidden/>
          </w:rPr>
          <w:fldChar w:fldCharType="separate"/>
        </w:r>
        <w:r>
          <w:rPr>
            <w:rStyle w:val="Vnculodendice"/>
            <w:vanish w:val="false"/>
          </w:rPr>
          <w:tab/>
          <w:t>7</w:t>
        </w:r>
        <w:r>
          <w:rPr>
            <w:webHidden/>
          </w:rPr>
          <w:fldChar w:fldCharType="end"/>
        </w:r>
      </w:hyperlink>
    </w:p>
    <w:p>
      <w:pPr>
        <w:pStyle w:val="Normal"/>
        <w:rPr/>
      </w:pPr>
      <w:r>
        <w:rPr/>
      </w:r>
      <w:r>
        <w:fldChar w:fldCharType="end"/>
      </w:r>
    </w:p>
    <w:p>
      <w:pPr>
        <w:pStyle w:val="Normal"/>
        <w:rPr>
          <w:rFonts w:ascii="Times New Roman" w:hAnsi="Times New Roman" w:eastAsia="Times New Roman" w:cs="Times New Roman"/>
          <w:b/>
          <w:b/>
          <w:color w:val="00000A"/>
          <w:sz w:val="24"/>
          <w:szCs w:val="24"/>
          <w:lang w:val="pt-BR" w:eastAsia="pt-BR" w:bidi="ar-SA"/>
        </w:rPr>
      </w:pPr>
      <w:r>
        <w:rPr>
          <w:rFonts w:eastAsia="Times New Roman" w:cs="Times New Roman" w:ascii="Times New Roman" w:hAnsi="Times New Roman"/>
          <w:b/>
          <w:color w:val="00000A"/>
          <w:sz w:val="24"/>
          <w:szCs w:val="24"/>
          <w:lang w:val="pt-BR" w:eastAsia="pt-BR" w:bidi="ar-SA"/>
        </w:rPr>
      </w:r>
      <w:r>
        <w:br w:type="page"/>
      </w:r>
    </w:p>
    <w:p>
      <w:pPr>
        <w:pStyle w:val="Ttulo1"/>
        <w:numPr>
          <w:ilvl w:val="0"/>
          <w:numId w:val="1"/>
        </w:numPr>
        <w:rPr>
          <w:rFonts w:ascii="Times New Roman" w:hAnsi="Times New Roman" w:eastAsia="Times New Roman" w:cs="Times New Roman"/>
          <w:b/>
          <w:b/>
          <w:bCs/>
          <w:sz w:val="28"/>
          <w:szCs w:val="48"/>
          <w:lang w:eastAsia="pt-BR"/>
        </w:rPr>
      </w:pPr>
      <w:bookmarkStart w:id="0" w:name="_Toc325061056"/>
      <w:bookmarkStart w:id="1" w:name="1.__________________Introduction"/>
      <w:bookmarkEnd w:id="0"/>
      <w:bookmarkEnd w:id="1"/>
      <w:r>
        <w:rPr/>
        <w:t>Introdução</w:t>
      </w:r>
    </w:p>
    <w:p>
      <w:pPr>
        <w:pStyle w:val="Normal"/>
        <w:spacing w:lineRule="auto" w:line="240" w:beforeAutospacing="1" w:afterAutospacing="1"/>
        <w:rPr>
          <w:rFonts w:ascii="Times New Roman" w:hAnsi="Times New Roman" w:eastAsia="Times New Roman" w:cs="Times New Roman"/>
          <w:color w:val="4F81BD" w:themeColor="accent1"/>
          <w:sz w:val="24"/>
          <w:szCs w:val="24"/>
          <w:lang w:eastAsia="pt-BR"/>
        </w:rPr>
      </w:pPr>
      <w:r>
        <w:rPr>
          <w:rFonts w:eastAsia="Times New Roman" w:cs="Times New Roman" w:ascii="Times New Roman" w:hAnsi="Times New Roman"/>
          <w:color w:val="4F81BD" w:themeColor="accent1"/>
          <w:sz w:val="24"/>
          <w:szCs w:val="24"/>
          <w:lang w:eastAsia="pt-BR"/>
        </w:rPr>
        <w:t>[A introdução da Especificação de Requisitos de Software (ERS) fornece uma visão geral de todo o seu conteúdo.]</w:t>
      </w:r>
    </w:p>
    <w:p>
      <w:pPr>
        <w:pStyle w:val="Ttulo2"/>
        <w:numPr>
          <w:ilvl w:val="1"/>
          <w:numId w:val="1"/>
        </w:numPr>
        <w:rPr>
          <w:rFonts w:ascii="Times New Roman" w:hAnsi="Times New Roman" w:eastAsia="Times New Roman" w:cs="Times New Roman"/>
          <w:b/>
          <w:b/>
          <w:bCs/>
          <w:sz w:val="24"/>
          <w:szCs w:val="36"/>
          <w:lang w:eastAsia="pt-BR"/>
        </w:rPr>
      </w:pPr>
      <w:bookmarkStart w:id="2" w:name="_Toc325061057"/>
      <w:bookmarkEnd w:id="2"/>
      <w:r>
        <w:rPr/>
        <w:t>Objetivos deste documento</w:t>
      </w:r>
    </w:p>
    <w:p>
      <w:pPr>
        <w:pStyle w:val="Normal"/>
        <w:spacing w:lineRule="auto" w:line="240" w:before="0" w:after="0"/>
        <w:jc w:val="both"/>
        <w:rPr>
          <w:rFonts w:ascii="Times New Roman" w:hAnsi="Times New Roman" w:cs="Times New Roman"/>
        </w:rPr>
      </w:pPr>
      <w:r>
        <w:rPr>
          <w:rFonts w:cs="Times New Roman" w:ascii="Times New Roman" w:hAnsi="Times New Roman"/>
        </w:rPr>
        <w:t>Descrever e especificar as necessidades da Mercearia que devem ser</w:t>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atendidas pelo produto </w:t>
      </w:r>
      <w:r>
        <w:rPr>
          <w:rFonts w:cs="Times New Roman" w:ascii="Times New Roman" w:hAnsi="Times New Roman"/>
          <w:b/>
          <w:bCs/>
        </w:rPr>
        <w:t>Merci</w:t>
      </w:r>
      <w:r>
        <w:rPr>
          <w:rFonts w:cs="Times New Roman" w:ascii="Times New Roman" w:hAnsi="Times New Roman"/>
        </w:rPr>
        <w:t>, bem como definir para os desenvolvedores o produto a ser feito.</w:t>
      </w:r>
    </w:p>
    <w:p>
      <w:pPr>
        <w:pStyle w:val="Normal"/>
        <w:spacing w:lineRule="auto" w:line="240" w:beforeAutospacing="1" w:afterAutospacing="1"/>
        <w:jc w:val="both"/>
        <w:rPr>
          <w:rFonts w:ascii="Times New Roman" w:hAnsi="Times New Roman" w:cs="Times New Roman"/>
          <w:b/>
          <w:b/>
          <w:bCs/>
        </w:rPr>
      </w:pPr>
      <w:r>
        <w:rPr>
          <w:rFonts w:cs="Times New Roman" w:ascii="Times New Roman" w:hAnsi="Times New Roman"/>
        </w:rPr>
        <w:t xml:space="preserve">Público-alvo: cliente, usuários e desenvolvedores do projeto </w:t>
      </w:r>
      <w:r>
        <w:rPr>
          <w:rFonts w:cs="Times New Roman" w:ascii="Times New Roman" w:hAnsi="Times New Roman"/>
          <w:b/>
          <w:bCs/>
        </w:rPr>
        <w:t>Merci.</w:t>
      </w:r>
    </w:p>
    <w:p>
      <w:pPr>
        <w:pStyle w:val="Ttulo2"/>
        <w:numPr>
          <w:ilvl w:val="1"/>
          <w:numId w:val="1"/>
        </w:numPr>
        <w:rPr>
          <w:rFonts w:ascii="Times New Roman" w:hAnsi="Times New Roman" w:eastAsia="Times New Roman" w:cs="Times New Roman"/>
          <w:b/>
          <w:b/>
          <w:bCs/>
          <w:sz w:val="24"/>
          <w:szCs w:val="36"/>
          <w:lang w:eastAsia="pt-BR"/>
        </w:rPr>
      </w:pPr>
      <w:bookmarkStart w:id="3" w:name="_Toc325061058"/>
      <w:bookmarkEnd w:id="3"/>
      <w:r>
        <w:rPr/>
        <w:t>Escopo do produto</w:t>
      </w:r>
    </w:p>
    <w:p>
      <w:pPr>
        <w:pStyle w:val="Normal"/>
        <w:spacing w:lineRule="auto" w:line="240" w:before="0" w:after="0"/>
        <w:jc w:val="both"/>
        <w:rPr>
          <w:rFonts w:ascii="Times New Roman" w:hAnsi="Times New Roman" w:cs="Times New Roman"/>
        </w:rPr>
      </w:pPr>
      <w:r>
        <w:rPr>
          <w:rFonts w:cs="Times New Roman" w:ascii="Times New Roman" w:hAnsi="Times New Roman"/>
        </w:rPr>
        <w:t>O produto a ser desenvolvido é o sistema Merci 1.0.</w:t>
      </w:r>
    </w:p>
    <w:p>
      <w:pPr>
        <w:pStyle w:val="Normal"/>
        <w:spacing w:lineRule="auto" w:line="240" w:before="0" w:after="0"/>
        <w:jc w:val="both"/>
        <w:rPr>
          <w:rFonts w:ascii="Times New Roman" w:hAnsi="Times New Roman" w:cs="Times New Roman"/>
        </w:rPr>
      </w:pPr>
      <w:r>
        <w:rPr>
          <w:rFonts w:cs="Times New Roman" w:ascii="Times New Roman" w:hAnsi="Times New Roman"/>
        </w:rPr>
        <w:t>A missão do sistema é apoio informatizado ao controle de vendas e de compras da Mercearia.</w:t>
      </w:r>
    </w:p>
    <w:p>
      <w:pPr>
        <w:pStyle w:val="Normal"/>
        <w:spacing w:lineRule="auto" w:line="240" w:before="0" w:after="0"/>
        <w:jc w:val="both"/>
        <w:rPr>
          <w:rFonts w:ascii="Times New Roman" w:hAnsi="Times New Roman" w:cs="Times New Roman"/>
        </w:rPr>
      </w:pPr>
      <w:r>
        <w:rPr>
          <w:rFonts w:cs="Times New Roman" w:ascii="Times New Roman" w:hAnsi="Times New Roman"/>
        </w:rPr>
        <w:t>Os limites do produto Merci 1.0 serão:</w:t>
      </w:r>
    </w:p>
    <w:p>
      <w:pPr>
        <w:pStyle w:val="ListParagraph"/>
        <w:numPr>
          <w:ilvl w:val="0"/>
          <w:numId w:val="2"/>
        </w:numPr>
        <w:spacing w:lineRule="auto" w:line="240" w:before="0" w:after="0"/>
        <w:ind w:left="993" w:hanging="360"/>
        <w:contextualSpacing/>
        <w:jc w:val="both"/>
        <w:rPr>
          <w:rFonts w:ascii="Times New Roman" w:hAnsi="Times New Roman" w:cs="Times New Roman"/>
        </w:rPr>
      </w:pPr>
      <w:r>
        <w:rPr>
          <w:rFonts w:cs="Times New Roman" w:ascii="Times New Roman" w:hAnsi="Times New Roman"/>
        </w:rPr>
        <w:t>O Merci não fará vendas parceladas e só receberá dinheiro ou cheque.</w:t>
      </w:r>
    </w:p>
    <w:p>
      <w:pPr>
        <w:pStyle w:val="ListParagraph"/>
        <w:numPr>
          <w:ilvl w:val="0"/>
          <w:numId w:val="2"/>
        </w:numPr>
        <w:spacing w:lineRule="auto" w:line="240" w:before="0" w:after="0"/>
        <w:ind w:left="993" w:hanging="360"/>
        <w:contextualSpacing/>
        <w:jc w:val="both"/>
        <w:rPr>
          <w:rFonts w:ascii="Times New Roman" w:hAnsi="Times New Roman" w:cs="Times New Roman"/>
        </w:rPr>
      </w:pPr>
      <w:r>
        <w:rPr>
          <w:rFonts w:cs="Times New Roman" w:ascii="Times New Roman" w:hAnsi="Times New Roman"/>
        </w:rPr>
        <w:t>O Merci só fará a Emissão de Nota Fiscal durante a Operação de Venda.</w:t>
      </w:r>
    </w:p>
    <w:p>
      <w:pPr>
        <w:pStyle w:val="ListParagraph"/>
        <w:numPr>
          <w:ilvl w:val="0"/>
          <w:numId w:val="2"/>
        </w:numPr>
        <w:spacing w:lineRule="auto" w:line="240" w:before="0" w:after="0"/>
        <w:ind w:left="993" w:hanging="360"/>
        <w:contextualSpacing/>
        <w:jc w:val="both"/>
        <w:rPr>
          <w:rFonts w:ascii="Times New Roman" w:hAnsi="Times New Roman" w:cs="Times New Roman"/>
        </w:rPr>
      </w:pPr>
      <w:r>
        <w:rPr>
          <w:rFonts w:cs="Times New Roman" w:ascii="Times New Roman" w:hAnsi="Times New Roman"/>
        </w:rPr>
        <w:t>O Merci não fará um cadastro de clientes da mercearia.</w:t>
      </w:r>
    </w:p>
    <w:p>
      <w:pPr>
        <w:pStyle w:val="ListParagraph"/>
        <w:numPr>
          <w:ilvl w:val="0"/>
          <w:numId w:val="2"/>
        </w:numPr>
        <w:spacing w:lineRule="auto" w:line="240" w:before="0" w:after="0"/>
        <w:ind w:left="993" w:hanging="360"/>
        <w:contextualSpacing/>
        <w:jc w:val="both"/>
        <w:rPr>
          <w:rFonts w:ascii="Times New Roman" w:hAnsi="Times New Roman" w:cs="Times New Roman"/>
        </w:rPr>
      </w:pPr>
      <w:r>
        <w:rPr>
          <w:rFonts w:cs="Times New Roman" w:ascii="Times New Roman" w:hAnsi="Times New Roman"/>
        </w:rPr>
        <w:t>O backup e a recuperação das bases de dados do sistema ficam a cargo da administração de dados e não serão providas pelo Merci.</w:t>
      </w:r>
    </w:p>
    <w:p>
      <w:pPr>
        <w:pStyle w:val="ListParagraph"/>
        <w:numPr>
          <w:ilvl w:val="0"/>
          <w:numId w:val="2"/>
        </w:numPr>
        <w:spacing w:lineRule="auto" w:line="240" w:before="0" w:after="0"/>
        <w:ind w:left="993" w:hanging="360"/>
        <w:contextualSpacing/>
        <w:jc w:val="both"/>
        <w:rPr>
          <w:rFonts w:ascii="Times New Roman" w:hAnsi="Times New Roman" w:cs="Times New Roman"/>
        </w:rPr>
      </w:pPr>
      <w:r>
        <w:rPr>
          <w:rFonts w:cs="Times New Roman" w:ascii="Times New Roman" w:hAnsi="Times New Roman"/>
        </w:rPr>
        <w:t>O Merci não terá ajuda on-line.</w:t>
      </w:r>
    </w:p>
    <w:p>
      <w:pPr>
        <w:pStyle w:val="Ttulo2"/>
        <w:numPr>
          <w:ilvl w:val="1"/>
          <w:numId w:val="1"/>
        </w:numPr>
        <w:rPr>
          <w:rFonts w:ascii="Times New Roman" w:hAnsi="Times New Roman" w:eastAsia="Times New Roman" w:cs="Times New Roman"/>
          <w:b/>
          <w:b/>
          <w:bCs/>
          <w:sz w:val="24"/>
          <w:szCs w:val="36"/>
          <w:lang w:eastAsia="pt-BR"/>
        </w:rPr>
      </w:pPr>
      <w:bookmarkStart w:id="4" w:name="_Toc325061059"/>
      <w:bookmarkStart w:id="5" w:name="1.3_______________Definitions,_Acronyms_"/>
      <w:bookmarkEnd w:id="4"/>
      <w:bookmarkEnd w:id="5"/>
      <w:r>
        <w:rPr/>
        <w:t>Definições, Acrônimos e Abreviações</w:t>
      </w:r>
    </w:p>
    <w:p>
      <w:pPr>
        <w:pStyle w:val="Normal"/>
        <w:spacing w:lineRule="auto" w:line="240" w:beforeAutospacing="1" w:afterAutospacing="1"/>
        <w:jc w:val="both"/>
        <w:rPr>
          <w:rFonts w:ascii="Times New Roman" w:hAnsi="Times New Roman" w:eastAsia="Times New Roman" w:cs="Times New Roman"/>
          <w:color w:val="4F81BD" w:themeColor="accent1"/>
          <w:sz w:val="24"/>
          <w:szCs w:val="24"/>
          <w:lang w:eastAsia="pt-BR"/>
        </w:rPr>
      </w:pPr>
      <w:r>
        <w:rPr>
          <w:rFonts w:eastAsia="Times New Roman" w:cs="Times New Roman" w:ascii="Times New Roman" w:hAnsi="Times New Roman"/>
          <w:color w:val="4F81BD" w:themeColor="accent1"/>
          <w:sz w:val="24"/>
          <w:szCs w:val="24"/>
          <w:lang w:eastAsia="pt-BR"/>
        </w:rPr>
        <w:t xml:space="preserve">[Esta subseção  apresenta as definições de todos os termos, acrônimos e abreviações necessários para a correta interpretação da </w:t>
      </w:r>
      <w:r>
        <w:rPr>
          <w:rFonts w:eastAsia="Times New Roman" w:cs="Times New Roman" w:ascii="Times New Roman" w:hAnsi="Times New Roman"/>
          <w:b/>
          <w:bCs/>
          <w:color w:val="4F81BD" w:themeColor="accent1"/>
          <w:sz w:val="24"/>
          <w:szCs w:val="24"/>
          <w:lang w:eastAsia="pt-BR"/>
        </w:rPr>
        <w:t>Especificação de Requisitos de Software</w:t>
      </w:r>
      <w:r>
        <w:rPr>
          <w:rFonts w:eastAsia="Times New Roman" w:cs="Times New Roman" w:ascii="Times New Roman" w:hAnsi="Times New Roman"/>
          <w:color w:val="4F81BD" w:themeColor="accent1"/>
          <w:sz w:val="24"/>
          <w:szCs w:val="24"/>
          <w:lang w:eastAsia="pt-BR"/>
        </w:rPr>
        <w:t>.  Essas informações podem ser fornecidas mediante referência ao Glossário de Negócios.]</w:t>
      </w:r>
    </w:p>
    <w:tbl>
      <w:tblPr>
        <w:tblStyle w:val="Tabelacomgrade"/>
        <w:tblW w:w="8644" w:type="dxa"/>
        <w:jc w:val="left"/>
        <w:tblInd w:w="-20" w:type="dxa"/>
        <w:tblCellMar>
          <w:top w:w="0" w:type="dxa"/>
          <w:left w:w="88" w:type="dxa"/>
          <w:bottom w:w="0" w:type="dxa"/>
          <w:right w:w="108" w:type="dxa"/>
        </w:tblCellMar>
      </w:tblPr>
      <w:tblGrid>
        <w:gridCol w:w="815"/>
        <w:gridCol w:w="2123"/>
        <w:gridCol w:w="5706"/>
      </w:tblGrid>
      <w:tr>
        <w:trPr/>
        <w:tc>
          <w:tcPr>
            <w:tcW w:w="815" w:type="dxa"/>
            <w:tcBorders/>
            <w:shd w:fill="auto" w:val="clear"/>
            <w:tcMar>
              <w:left w:w="88" w:type="dxa"/>
            </w:tcMar>
          </w:tcPr>
          <w:p>
            <w:pPr>
              <w:pStyle w:val="Normal"/>
              <w:spacing w:lineRule="auto" w:line="240" w:beforeAutospacing="1" w:after="0"/>
              <w:jc w:val="center"/>
              <w:rPr>
                <w:rFonts w:ascii="Times New Roman" w:hAnsi="Times New Roman" w:eastAsia="Times New Roman" w:cs="Times New Roman"/>
                <w:b/>
                <w:b/>
                <w:sz w:val="24"/>
                <w:szCs w:val="24"/>
                <w:lang w:eastAsia="pt-BR"/>
              </w:rPr>
            </w:pPr>
            <w:r>
              <w:rPr>
                <w:rFonts w:eastAsia="Times New Roman" w:cs="Times New Roman" w:ascii="Times New Roman" w:hAnsi="Times New Roman"/>
                <w:b/>
                <w:sz w:val="24"/>
                <w:szCs w:val="24"/>
                <w:lang w:eastAsia="pt-BR"/>
              </w:rPr>
              <w:t>Nº</w:t>
            </w:r>
          </w:p>
        </w:tc>
        <w:tc>
          <w:tcPr>
            <w:tcW w:w="2123" w:type="dxa"/>
            <w:tcBorders/>
            <w:shd w:fill="auto" w:val="clear"/>
            <w:tcMar>
              <w:left w:w="88" w:type="dxa"/>
            </w:tcMar>
          </w:tcPr>
          <w:p>
            <w:pPr>
              <w:pStyle w:val="Normal"/>
              <w:spacing w:lineRule="auto" w:line="240" w:beforeAutospacing="1" w:after="0"/>
              <w:jc w:val="center"/>
              <w:rPr>
                <w:rFonts w:ascii="Times New Roman" w:hAnsi="Times New Roman" w:eastAsia="Times New Roman" w:cs="Times New Roman"/>
                <w:b/>
                <w:b/>
                <w:sz w:val="24"/>
                <w:szCs w:val="24"/>
                <w:lang w:eastAsia="pt-BR"/>
              </w:rPr>
            </w:pPr>
            <w:r>
              <w:rPr>
                <w:rFonts w:eastAsia="Times New Roman" w:cs="Times New Roman" w:ascii="Times New Roman" w:hAnsi="Times New Roman"/>
                <w:b/>
                <w:sz w:val="24"/>
                <w:szCs w:val="24"/>
                <w:lang w:eastAsia="pt-BR"/>
              </w:rPr>
              <w:t>Sigla</w:t>
            </w:r>
          </w:p>
        </w:tc>
        <w:tc>
          <w:tcPr>
            <w:tcW w:w="5706" w:type="dxa"/>
            <w:tcBorders/>
            <w:shd w:fill="auto" w:val="clear"/>
            <w:tcMar>
              <w:left w:w="88" w:type="dxa"/>
            </w:tcMar>
          </w:tcPr>
          <w:p>
            <w:pPr>
              <w:pStyle w:val="Normal"/>
              <w:spacing w:lineRule="auto" w:line="240" w:beforeAutospacing="1" w:after="0"/>
              <w:jc w:val="center"/>
              <w:rPr>
                <w:rFonts w:ascii="Times New Roman" w:hAnsi="Times New Roman" w:eastAsia="Times New Roman" w:cs="Times New Roman"/>
                <w:b/>
                <w:b/>
                <w:sz w:val="24"/>
                <w:szCs w:val="24"/>
                <w:lang w:eastAsia="pt-BR"/>
              </w:rPr>
            </w:pPr>
            <w:r>
              <w:rPr>
                <w:rFonts w:eastAsia="Times New Roman" w:cs="Times New Roman" w:ascii="Times New Roman" w:hAnsi="Times New Roman"/>
                <w:b/>
                <w:sz w:val="24"/>
                <w:szCs w:val="24"/>
                <w:lang w:eastAsia="pt-BR"/>
              </w:rPr>
              <w:t>Definição</w:t>
            </w:r>
          </w:p>
        </w:tc>
      </w:tr>
      <w:tr>
        <w:trPr/>
        <w:tc>
          <w:tcPr>
            <w:tcW w:w="815" w:type="dxa"/>
            <w:tcBorders/>
            <w:shd w:fill="auto" w:val="clear"/>
            <w:tcMar>
              <w:left w:w="88" w:type="dxa"/>
            </w:tcMar>
          </w:tcPr>
          <w:p>
            <w:pPr>
              <w:pStyle w:val="Normal"/>
              <w:spacing w:lineRule="auto" w:line="240" w:beforeAutospacing="1"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1</w:t>
            </w:r>
          </w:p>
        </w:tc>
        <w:tc>
          <w:tcPr>
            <w:tcW w:w="2123"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Cadastro de Compras</w:t>
            </w:r>
          </w:p>
        </w:tc>
        <w:tc>
          <w:tcPr>
            <w:tcW w:w="5706"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sz w:val="24"/>
                <w:szCs w:val="24"/>
                <w:lang w:eastAsia="pt-BR"/>
              </w:rPr>
            </w:pPr>
            <w:r>
              <w:rPr>
                <w:rFonts w:cs="Times New Roman" w:ascii="Times New Roman" w:hAnsi="Times New Roman"/>
              </w:rPr>
              <w:t>Cadastro dos pedidos de compras efetuados pela mercearia.</w:t>
            </w:r>
          </w:p>
        </w:tc>
      </w:tr>
      <w:tr>
        <w:trPr/>
        <w:tc>
          <w:tcPr>
            <w:tcW w:w="815" w:type="dxa"/>
            <w:tcBorders/>
            <w:shd w:fill="auto" w:val="clear"/>
            <w:tcMar>
              <w:left w:w="88" w:type="dxa"/>
            </w:tcMar>
          </w:tcPr>
          <w:p>
            <w:pPr>
              <w:pStyle w:val="Normal"/>
              <w:spacing w:lineRule="auto" w:line="240" w:beforeAutospacing="1"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2</w:t>
            </w:r>
          </w:p>
        </w:tc>
        <w:tc>
          <w:tcPr>
            <w:tcW w:w="2123"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Cadastro de fornecedores</w:t>
            </w:r>
          </w:p>
        </w:tc>
        <w:tc>
          <w:tcPr>
            <w:tcW w:w="5706"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sz w:val="24"/>
                <w:szCs w:val="24"/>
                <w:lang w:eastAsia="pt-BR"/>
              </w:rPr>
            </w:pPr>
            <w:r>
              <w:rPr>
                <w:rFonts w:cs="Times New Roman" w:ascii="Times New Roman" w:hAnsi="Times New Roman"/>
              </w:rPr>
              <w:t>Cadastro dos dados dos fornecedores da mercearia.</w:t>
            </w:r>
          </w:p>
        </w:tc>
      </w:tr>
      <w:tr>
        <w:trPr/>
        <w:tc>
          <w:tcPr>
            <w:tcW w:w="815" w:type="dxa"/>
            <w:tcBorders/>
            <w:shd w:fill="auto" w:val="clear"/>
            <w:tcMar>
              <w:left w:w="88" w:type="dxa"/>
            </w:tcMar>
          </w:tcPr>
          <w:p>
            <w:pPr>
              <w:pStyle w:val="Normal"/>
              <w:spacing w:lineRule="auto" w:line="240" w:beforeAutospacing="1"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3</w:t>
            </w:r>
          </w:p>
        </w:tc>
        <w:tc>
          <w:tcPr>
            <w:tcW w:w="2123"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Cadastro de Mercadorias</w:t>
            </w:r>
          </w:p>
        </w:tc>
        <w:tc>
          <w:tcPr>
            <w:tcW w:w="5706"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sz w:val="24"/>
                <w:szCs w:val="24"/>
                <w:lang w:eastAsia="pt-BR"/>
              </w:rPr>
            </w:pPr>
            <w:r>
              <w:rPr>
                <w:rFonts w:cs="Times New Roman" w:ascii="Times New Roman" w:hAnsi="Times New Roman"/>
              </w:rPr>
              <w:t>Cadastro das mercadorias comercializadas pela mercearia.</w:t>
            </w:r>
          </w:p>
        </w:tc>
      </w:tr>
      <w:tr>
        <w:trPr/>
        <w:tc>
          <w:tcPr>
            <w:tcW w:w="815" w:type="dxa"/>
            <w:tcBorders/>
            <w:shd w:fill="auto" w:val="clear"/>
            <w:tcMar>
              <w:left w:w="88" w:type="dxa"/>
            </w:tcMar>
          </w:tcPr>
          <w:p>
            <w:pPr>
              <w:pStyle w:val="Normal"/>
              <w:spacing w:lineRule="auto" w:line="240" w:beforeAutospacing="1"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4</w:t>
            </w:r>
          </w:p>
        </w:tc>
        <w:tc>
          <w:tcPr>
            <w:tcW w:w="2123"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Cliente a mercearia</w:t>
            </w:r>
          </w:p>
        </w:tc>
        <w:tc>
          <w:tcPr>
            <w:tcW w:w="5706"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sz w:val="24"/>
                <w:szCs w:val="24"/>
                <w:lang w:eastAsia="pt-BR"/>
              </w:rPr>
            </w:pPr>
            <w:r>
              <w:rPr>
                <w:rFonts w:cs="Times New Roman" w:ascii="Times New Roman" w:hAnsi="Times New Roman"/>
              </w:rPr>
              <w:t>Pessoa que procura a mercearia para efetuar suas compras.</w:t>
            </w:r>
          </w:p>
        </w:tc>
      </w:tr>
      <w:tr>
        <w:trPr/>
        <w:tc>
          <w:tcPr>
            <w:tcW w:w="815" w:type="dxa"/>
            <w:tcBorders/>
            <w:shd w:fill="auto" w:val="clear"/>
            <w:tcMar>
              <w:left w:w="88" w:type="dxa"/>
            </w:tcMar>
          </w:tcPr>
          <w:p>
            <w:pPr>
              <w:pStyle w:val="Normal"/>
              <w:spacing w:lineRule="auto" w:line="240" w:beforeAutospacing="1"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5</w:t>
            </w:r>
          </w:p>
        </w:tc>
        <w:tc>
          <w:tcPr>
            <w:tcW w:w="2123"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HD</w:t>
            </w:r>
          </w:p>
        </w:tc>
        <w:tc>
          <w:tcPr>
            <w:tcW w:w="5706"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sz w:val="24"/>
                <w:szCs w:val="24"/>
                <w:lang w:eastAsia="pt-BR"/>
              </w:rPr>
            </w:pPr>
            <w:r>
              <w:rPr>
                <w:rFonts w:cs="Times New Roman" w:ascii="Times New Roman" w:hAnsi="Times New Roman"/>
              </w:rPr>
              <w:t>Disco rígido.</w:t>
            </w:r>
          </w:p>
        </w:tc>
      </w:tr>
      <w:tr>
        <w:trPr/>
        <w:tc>
          <w:tcPr>
            <w:tcW w:w="815" w:type="dxa"/>
            <w:tcBorders/>
            <w:shd w:fill="auto" w:val="clear"/>
            <w:tcMar>
              <w:left w:w="88" w:type="dxa"/>
            </w:tcMar>
          </w:tcPr>
          <w:p>
            <w:pPr>
              <w:pStyle w:val="Normal"/>
              <w:spacing w:lineRule="auto" w:line="240" w:beforeAutospacing="1"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6</w:t>
            </w:r>
          </w:p>
        </w:tc>
        <w:tc>
          <w:tcPr>
            <w:tcW w:w="2123"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RAM</w:t>
            </w:r>
          </w:p>
        </w:tc>
        <w:tc>
          <w:tcPr>
            <w:tcW w:w="5706"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sz w:val="24"/>
                <w:szCs w:val="24"/>
                <w:lang w:eastAsia="pt-BR"/>
              </w:rPr>
            </w:pPr>
            <w:r>
              <w:rPr>
                <w:rFonts w:cs="Times New Roman" w:ascii="Times New Roman" w:hAnsi="Times New Roman"/>
              </w:rPr>
              <w:t>Memória principal.</w:t>
            </w:r>
          </w:p>
        </w:tc>
      </w:tr>
    </w:tbl>
    <w:p>
      <w:pPr>
        <w:pStyle w:val="Normal"/>
        <w:spacing w:lineRule="auto" w:line="240" w:beforeAutospacing="1" w:afterAutospacing="1"/>
        <w:jc w:val="both"/>
        <w:rPr>
          <w:rFonts w:ascii="Times New Roman" w:hAnsi="Times New Roman" w:eastAsia="Times New Roman" w:cs="Times New Roman"/>
          <w:color w:val="4F81BD" w:themeColor="accent1"/>
          <w:sz w:val="24"/>
          <w:szCs w:val="24"/>
          <w:lang w:val="pt-BR" w:eastAsia="pt-BR" w:bidi="ar-SA"/>
        </w:rPr>
      </w:pPr>
      <w:r>
        <w:rPr>
          <w:rFonts w:eastAsia="Times New Roman" w:cs="Times New Roman" w:ascii="Times New Roman" w:hAnsi="Times New Roman"/>
          <w:color w:val="4F81BD" w:themeColor="accent1"/>
          <w:sz w:val="24"/>
          <w:szCs w:val="24"/>
          <w:lang w:val="pt-BR" w:eastAsia="pt-BR" w:bidi="ar-SA"/>
        </w:rPr>
      </w:r>
    </w:p>
    <w:p>
      <w:pPr>
        <w:pStyle w:val="Ttulo1"/>
        <w:numPr>
          <w:ilvl w:val="0"/>
          <w:numId w:val="1"/>
        </w:numPr>
        <w:spacing w:before="280" w:afterAutospacing="0" w:after="120"/>
        <w:ind w:left="431" w:hanging="431"/>
        <w:rPr>
          <w:rFonts w:ascii="Times New Roman" w:hAnsi="Times New Roman" w:eastAsia="Times New Roman" w:cs="Times New Roman"/>
          <w:b/>
          <w:b/>
          <w:bCs/>
          <w:sz w:val="28"/>
          <w:szCs w:val="48"/>
          <w:lang w:eastAsia="pt-BR"/>
        </w:rPr>
      </w:pPr>
      <w:bookmarkStart w:id="6" w:name="_Toc325061060"/>
      <w:bookmarkEnd w:id="6"/>
      <w:r>
        <w:rPr/>
        <w:t>Descrição geral</w:t>
      </w:r>
    </w:p>
    <w:p>
      <w:pPr>
        <w:pStyle w:val="Normal"/>
        <w:spacing w:lineRule="auto" w:line="240" w:beforeAutospacing="1" w:afterAutospacing="1"/>
        <w:jc w:val="both"/>
        <w:rPr>
          <w:rFonts w:ascii="Times New Roman" w:hAnsi="Times New Roman" w:eastAsia="Times New Roman" w:cs="Times New Roman"/>
          <w:color w:val="4F81BD" w:themeColor="accent1"/>
          <w:sz w:val="24"/>
          <w:szCs w:val="24"/>
          <w:lang w:eastAsia="pt-BR"/>
        </w:rPr>
      </w:pPr>
      <w:r>
        <w:rPr>
          <w:rFonts w:eastAsia="Times New Roman" w:cs="Times New Roman" w:ascii="Times New Roman" w:hAnsi="Times New Roman"/>
          <w:color w:val="4F81BD" w:themeColor="accent1"/>
          <w:sz w:val="24"/>
          <w:szCs w:val="24"/>
          <w:lang w:eastAsia="pt-BR"/>
        </w:rPr>
        <w:t>[Esta seção da SRS deve descrever os fatores gerais que afetam o produto e seus requisitos. Ela não deve especificar requisitos específicos. Em vez disso, deve fornecer uma base para esses requisitos, que serão definidos detalhadamente na Seção 3, e facilitar sua compreensão. Inclua itens como: funções do produto, característica dos usuários e restrições].</w:t>
      </w:r>
    </w:p>
    <w:p>
      <w:pPr>
        <w:pStyle w:val="Ttulo2"/>
        <w:numPr>
          <w:ilvl w:val="1"/>
          <w:numId w:val="1"/>
        </w:numPr>
        <w:rPr>
          <w:rFonts w:ascii="Times New Roman" w:hAnsi="Times New Roman" w:eastAsia="Times New Roman" w:cs="Times New Roman"/>
          <w:b/>
          <w:b/>
          <w:bCs/>
          <w:sz w:val="24"/>
          <w:szCs w:val="36"/>
          <w:lang w:eastAsia="pt-BR"/>
        </w:rPr>
      </w:pPr>
      <w:bookmarkStart w:id="7" w:name="_Toc325061062"/>
      <w:bookmarkEnd w:id="7"/>
      <w:r>
        <w:rPr>
          <w:shd w:fill="FFFF00" w:val="clear"/>
        </w:rPr>
        <w:t>Funções do produto</w:t>
      </w:r>
    </w:p>
    <w:tbl>
      <w:tblPr>
        <w:tblStyle w:val="Tabelacomgrade"/>
        <w:tblW w:w="8645" w:type="dxa"/>
        <w:jc w:val="left"/>
        <w:tblInd w:w="-20" w:type="dxa"/>
        <w:tblCellMar>
          <w:top w:w="0" w:type="dxa"/>
          <w:left w:w="88" w:type="dxa"/>
          <w:bottom w:w="0" w:type="dxa"/>
          <w:right w:w="108" w:type="dxa"/>
        </w:tblCellMar>
      </w:tblPr>
      <w:tblGrid>
        <w:gridCol w:w="675"/>
        <w:gridCol w:w="2125"/>
        <w:gridCol w:w="5845"/>
      </w:tblGrid>
      <w:tr>
        <w:trPr/>
        <w:tc>
          <w:tcPr>
            <w:tcW w:w="675" w:type="dxa"/>
            <w:tcBorders/>
            <w:shd w:fill="auto" w:val="clear"/>
            <w:tcMar>
              <w:left w:w="88" w:type="dxa"/>
            </w:tcMar>
          </w:tcPr>
          <w:p>
            <w:pPr>
              <w:pStyle w:val="Normal"/>
              <w:spacing w:lineRule="auto" w:line="240" w:before="0" w:after="0"/>
              <w:jc w:val="center"/>
              <w:rPr>
                <w:rFonts w:ascii="Times New Roman" w:hAnsi="Times New Roman" w:cs="Times New Roman"/>
                <w:b/>
                <w:b/>
                <w:lang w:eastAsia="pt-BR"/>
              </w:rPr>
            </w:pPr>
            <w:r>
              <w:rPr>
                <w:rFonts w:cs="Times New Roman" w:ascii="Times New Roman" w:hAnsi="Times New Roman"/>
                <w:b/>
                <w:lang w:eastAsia="pt-BR"/>
              </w:rPr>
              <w:t>Nº</w:t>
            </w:r>
          </w:p>
        </w:tc>
        <w:tc>
          <w:tcPr>
            <w:tcW w:w="2125" w:type="dxa"/>
            <w:tcBorders/>
            <w:shd w:fill="auto" w:val="clear"/>
            <w:tcMar>
              <w:left w:w="88" w:type="dxa"/>
            </w:tcMar>
          </w:tcPr>
          <w:p>
            <w:pPr>
              <w:pStyle w:val="Normal"/>
              <w:spacing w:lineRule="auto" w:line="240" w:before="0" w:after="0"/>
              <w:jc w:val="center"/>
              <w:rPr>
                <w:rFonts w:ascii="Times New Roman" w:hAnsi="Times New Roman" w:cs="Times New Roman"/>
                <w:b/>
                <w:b/>
                <w:lang w:eastAsia="pt-BR"/>
              </w:rPr>
            </w:pPr>
            <w:r>
              <w:rPr>
                <w:rFonts w:cs="Times New Roman" w:ascii="Times New Roman" w:hAnsi="Times New Roman"/>
                <w:b/>
                <w:lang w:eastAsia="pt-BR"/>
              </w:rPr>
              <w:t>Função</w:t>
            </w:r>
          </w:p>
        </w:tc>
        <w:tc>
          <w:tcPr>
            <w:tcW w:w="5845" w:type="dxa"/>
            <w:tcBorders/>
            <w:shd w:fill="auto" w:val="clear"/>
            <w:tcMar>
              <w:left w:w="88" w:type="dxa"/>
            </w:tcMar>
          </w:tcPr>
          <w:p>
            <w:pPr>
              <w:pStyle w:val="Normal"/>
              <w:spacing w:lineRule="auto" w:line="240" w:before="0" w:after="0"/>
              <w:jc w:val="center"/>
              <w:rPr>
                <w:rFonts w:ascii="Times New Roman" w:hAnsi="Times New Roman" w:cs="Times New Roman"/>
                <w:b/>
                <w:b/>
                <w:lang w:eastAsia="pt-BR"/>
              </w:rPr>
            </w:pPr>
            <w:r>
              <w:rPr>
                <w:rFonts w:cs="Times New Roman" w:ascii="Times New Roman" w:hAnsi="Times New Roman"/>
                <w:b/>
                <w:lang w:eastAsia="pt-BR"/>
              </w:rPr>
              <w:t>Descrição</w:t>
            </w:r>
          </w:p>
        </w:tc>
      </w:tr>
      <w:tr>
        <w:trPr/>
        <w:tc>
          <w:tcPr>
            <w:tcW w:w="675" w:type="dxa"/>
            <w:tcBorders/>
            <w:shd w:fill="auto" w:val="clear"/>
            <w:tcMar>
              <w:left w:w="88" w:type="dxa"/>
            </w:tcMar>
          </w:tcPr>
          <w:p>
            <w:pPr>
              <w:pStyle w:val="Normal"/>
              <w:spacing w:lineRule="auto" w:line="240" w:before="0" w:after="0"/>
              <w:jc w:val="center"/>
              <w:rPr>
                <w:lang w:eastAsia="pt-BR"/>
              </w:rPr>
            </w:pPr>
            <w:r>
              <w:rPr>
                <w:lang w:eastAsia="pt-BR"/>
              </w:rPr>
              <w:t>1</w:t>
            </w:r>
          </w:p>
        </w:tc>
        <w:tc>
          <w:tcPr>
            <w:tcW w:w="2125" w:type="dxa"/>
            <w:tcBorders/>
            <w:shd w:fill="auto" w:val="clear"/>
            <w:tcMar>
              <w:left w:w="88" w:type="dxa"/>
            </w:tcMar>
          </w:tcPr>
          <w:p>
            <w:pPr>
              <w:pStyle w:val="Normal"/>
              <w:spacing w:lineRule="auto" w:line="240" w:before="0" w:after="0"/>
              <w:rPr/>
            </w:pPr>
            <w:r>
              <w:rPr>
                <w:rFonts w:cs="Times New Roman" w:ascii="Times New Roman" w:hAnsi="Times New Roman"/>
                <w:bCs/>
              </w:rPr>
              <w:t xml:space="preserve">Gestão de Usuários </w:t>
            </w:r>
          </w:p>
        </w:tc>
        <w:tc>
          <w:tcPr>
            <w:tcW w:w="5845" w:type="dxa"/>
            <w:tcBorders/>
            <w:shd w:fill="auto" w:val="clear"/>
            <w:tcMar>
              <w:left w:w="88" w:type="dxa"/>
            </w:tcMar>
          </w:tcPr>
          <w:p>
            <w:pPr>
              <w:pStyle w:val="Normal"/>
              <w:spacing w:lineRule="auto" w:line="240" w:before="0" w:after="0"/>
              <w:rPr/>
            </w:pPr>
            <w:r>
              <w:rPr>
                <w:rFonts w:cs="Times New Roman" w:ascii="Times New Roman" w:hAnsi="Times New Roman"/>
              </w:rPr>
              <w:t xml:space="preserve">Controle de usuários que terão acesso ao </w:t>
            </w:r>
            <w:r>
              <w:rPr>
                <w:rFonts w:cs="Times New Roman" w:ascii="Times New Roman" w:hAnsi="Times New Roman"/>
                <w:bCs/>
              </w:rPr>
              <w:t>Merci</w:t>
            </w:r>
            <w:r>
              <w:rPr>
                <w:rFonts w:cs="Times New Roman" w:ascii="Times New Roman" w:hAnsi="Times New Roman"/>
              </w:rPr>
              <w:t>.</w:t>
            </w:r>
          </w:p>
        </w:tc>
      </w:tr>
      <w:tr>
        <w:trPr/>
        <w:tc>
          <w:tcPr>
            <w:tcW w:w="675" w:type="dxa"/>
            <w:tcBorders/>
            <w:shd w:fill="auto" w:val="clear"/>
            <w:tcMar>
              <w:left w:w="88" w:type="dxa"/>
            </w:tcMar>
          </w:tcPr>
          <w:p>
            <w:pPr>
              <w:pStyle w:val="Normal"/>
              <w:spacing w:lineRule="auto" w:line="240" w:before="0" w:after="0"/>
              <w:jc w:val="center"/>
              <w:rPr>
                <w:lang w:eastAsia="pt-BR"/>
              </w:rPr>
            </w:pPr>
            <w:r>
              <w:rPr>
                <w:lang w:eastAsia="pt-BR"/>
              </w:rPr>
              <w:t>2</w:t>
            </w:r>
          </w:p>
        </w:tc>
        <w:tc>
          <w:tcPr>
            <w:tcW w:w="2125" w:type="dxa"/>
            <w:tcBorders/>
            <w:shd w:fill="auto" w:val="clear"/>
            <w:tcMar>
              <w:left w:w="88" w:type="dxa"/>
            </w:tcMar>
          </w:tcPr>
          <w:p>
            <w:pPr>
              <w:pStyle w:val="Normal"/>
              <w:spacing w:lineRule="auto" w:line="240" w:before="0" w:after="0"/>
              <w:rPr>
                <w:rFonts w:ascii="Times New Roman" w:hAnsi="Times New Roman" w:cs="Times New Roman"/>
                <w:bCs/>
              </w:rPr>
            </w:pPr>
            <w:r>
              <w:rPr>
                <w:rFonts w:cs="Times New Roman" w:ascii="Times New Roman" w:hAnsi="Times New Roman"/>
                <w:bCs/>
              </w:rPr>
              <w:t>Gestão Manual de Estoque</w:t>
            </w:r>
          </w:p>
        </w:tc>
        <w:tc>
          <w:tcPr>
            <w:tcW w:w="5845" w:type="dxa"/>
            <w:tcBorders/>
            <w:shd w:fill="auto" w:val="clear"/>
            <w:tcMar>
              <w:left w:w="88" w:type="dxa"/>
            </w:tcMar>
          </w:tcPr>
          <w:p>
            <w:pPr>
              <w:pStyle w:val="Normal"/>
              <w:spacing w:lineRule="auto" w:line="240" w:before="0" w:after="0"/>
              <w:rPr>
                <w:rFonts w:ascii="Times New Roman" w:hAnsi="Times New Roman" w:cs="Times New Roman"/>
                <w:bCs/>
              </w:rPr>
            </w:pPr>
            <w:r>
              <w:rPr>
                <w:rFonts w:cs="Times New Roman" w:ascii="Times New Roman" w:hAnsi="Times New Roman"/>
              </w:rPr>
              <w:t>Controle manual de entrada e saída de mercadorias.</w:t>
            </w:r>
          </w:p>
        </w:tc>
      </w:tr>
      <w:tr>
        <w:trPr/>
        <w:tc>
          <w:tcPr>
            <w:tcW w:w="675" w:type="dxa"/>
            <w:tcBorders/>
            <w:shd w:fill="auto" w:val="clear"/>
            <w:tcMar>
              <w:left w:w="88" w:type="dxa"/>
            </w:tcMar>
          </w:tcPr>
          <w:p>
            <w:pPr>
              <w:pStyle w:val="Normal"/>
              <w:spacing w:lineRule="auto" w:line="240" w:before="0" w:after="0"/>
              <w:jc w:val="center"/>
              <w:rPr>
                <w:lang w:eastAsia="pt-BR"/>
              </w:rPr>
            </w:pPr>
            <w:r>
              <w:rPr>
                <w:lang w:eastAsia="pt-BR"/>
              </w:rPr>
              <w:t>3</w:t>
            </w:r>
          </w:p>
        </w:tc>
        <w:tc>
          <w:tcPr>
            <w:tcW w:w="2125" w:type="dxa"/>
            <w:tcBorders/>
            <w:shd w:fill="auto" w:val="clear"/>
            <w:tcMar>
              <w:left w:w="88" w:type="dxa"/>
            </w:tcMar>
          </w:tcPr>
          <w:p>
            <w:pPr>
              <w:pStyle w:val="Normal"/>
              <w:spacing w:lineRule="auto" w:line="240" w:before="0" w:after="0"/>
              <w:rPr>
                <w:rFonts w:ascii="Times New Roman" w:hAnsi="Times New Roman" w:cs="Times New Roman"/>
                <w:bCs/>
              </w:rPr>
            </w:pPr>
            <w:r>
              <w:rPr>
                <w:rFonts w:cs="Times New Roman" w:ascii="Times New Roman" w:hAnsi="Times New Roman"/>
                <w:bCs/>
              </w:rPr>
              <w:t>Emissão de</w:t>
            </w:r>
          </w:p>
          <w:p>
            <w:pPr>
              <w:pStyle w:val="Normal"/>
              <w:spacing w:lineRule="auto" w:line="240" w:before="0" w:after="0"/>
              <w:rPr>
                <w:lang w:eastAsia="pt-BR"/>
              </w:rPr>
            </w:pPr>
            <w:r>
              <w:rPr>
                <w:rFonts w:cs="Times New Roman" w:ascii="Times New Roman" w:hAnsi="Times New Roman"/>
                <w:bCs/>
              </w:rPr>
              <w:t>Relatórios</w:t>
            </w:r>
          </w:p>
        </w:tc>
        <w:tc>
          <w:tcPr>
            <w:tcW w:w="5845" w:type="dxa"/>
            <w:tcBorders/>
            <w:shd w:fill="auto" w:val="clear"/>
            <w:tcMar>
              <w:left w:w="88" w:type="dxa"/>
            </w:tcMar>
          </w:tcPr>
          <w:p>
            <w:pPr>
              <w:pStyle w:val="Normal"/>
              <w:spacing w:lineRule="auto" w:line="240" w:before="0" w:after="0"/>
              <w:rPr>
                <w:lang w:eastAsia="pt-BR"/>
              </w:rPr>
            </w:pPr>
            <w:r>
              <w:rPr>
                <w:rFonts w:cs="Times New Roman" w:ascii="Times New Roman" w:hAnsi="Times New Roman"/>
              </w:rPr>
              <w:t xml:space="preserve">Emissão de relatórios das bases de dados do </w:t>
            </w:r>
            <w:r>
              <w:rPr>
                <w:rFonts w:cs="Times New Roman" w:ascii="Times New Roman" w:hAnsi="Times New Roman"/>
                <w:bCs/>
              </w:rPr>
              <w:t>Merci</w:t>
            </w:r>
            <w:r>
              <w:rPr>
                <w:rFonts w:cs="Times New Roman" w:ascii="Times New Roman" w:hAnsi="Times New Roman"/>
              </w:rPr>
              <w:t>.</w:t>
            </w:r>
          </w:p>
        </w:tc>
      </w:tr>
      <w:tr>
        <w:trPr/>
        <w:tc>
          <w:tcPr>
            <w:tcW w:w="675" w:type="dxa"/>
            <w:tcBorders/>
            <w:shd w:fill="auto" w:val="clear"/>
            <w:tcMar>
              <w:left w:w="88" w:type="dxa"/>
            </w:tcMar>
          </w:tcPr>
          <w:p>
            <w:pPr>
              <w:pStyle w:val="Normal"/>
              <w:spacing w:lineRule="auto" w:line="240" w:before="0" w:after="0"/>
              <w:jc w:val="center"/>
              <w:rPr>
                <w:lang w:eastAsia="pt-BR"/>
              </w:rPr>
            </w:pPr>
            <w:r>
              <w:rPr>
                <w:lang w:eastAsia="pt-BR"/>
              </w:rPr>
              <w:t>4</w:t>
            </w:r>
          </w:p>
        </w:tc>
        <w:tc>
          <w:tcPr>
            <w:tcW w:w="2125" w:type="dxa"/>
            <w:tcBorders/>
            <w:shd w:fill="auto" w:val="clear"/>
            <w:tcMar>
              <w:left w:w="88" w:type="dxa"/>
            </w:tcMar>
          </w:tcPr>
          <w:p>
            <w:pPr>
              <w:pStyle w:val="Normal"/>
              <w:spacing w:lineRule="auto" w:line="240" w:before="0" w:after="0"/>
              <w:rPr>
                <w:rFonts w:ascii="Times New Roman" w:hAnsi="Times New Roman" w:cs="Times New Roman"/>
                <w:bCs/>
              </w:rPr>
            </w:pPr>
            <w:r>
              <w:rPr>
                <w:rFonts w:cs="Times New Roman" w:ascii="Times New Roman" w:hAnsi="Times New Roman"/>
                <w:bCs/>
              </w:rPr>
              <w:t>Gestão de</w:t>
            </w:r>
          </w:p>
          <w:p>
            <w:pPr>
              <w:pStyle w:val="Normal"/>
              <w:spacing w:lineRule="auto" w:line="240" w:before="0" w:after="0"/>
              <w:rPr>
                <w:lang w:eastAsia="pt-BR"/>
              </w:rPr>
            </w:pPr>
            <w:r>
              <w:rPr>
                <w:rFonts w:cs="Times New Roman" w:ascii="Times New Roman" w:hAnsi="Times New Roman"/>
                <w:bCs/>
              </w:rPr>
              <w:t>Mercadorias</w:t>
            </w:r>
          </w:p>
        </w:tc>
        <w:tc>
          <w:tcPr>
            <w:tcW w:w="5845" w:type="dxa"/>
            <w:tcBorders/>
            <w:shd w:fill="auto" w:val="clear"/>
            <w:tcMar>
              <w:left w:w="88" w:type="dxa"/>
            </w:tcMar>
          </w:tcPr>
          <w:p>
            <w:pPr>
              <w:pStyle w:val="Normal"/>
              <w:spacing w:lineRule="auto" w:line="240" w:before="0" w:after="0"/>
              <w:rPr>
                <w:lang w:eastAsia="pt-BR"/>
              </w:rPr>
            </w:pPr>
            <w:r>
              <w:rPr>
                <w:rFonts w:cs="Times New Roman" w:ascii="Times New Roman" w:hAnsi="Times New Roman"/>
              </w:rPr>
              <w:t>Processamento de inclusão, exclusão e alteração de mercadorias.</w:t>
            </w:r>
          </w:p>
        </w:tc>
      </w:tr>
      <w:tr>
        <w:trPr/>
        <w:tc>
          <w:tcPr>
            <w:tcW w:w="675" w:type="dxa"/>
            <w:tcBorders/>
            <w:shd w:fill="auto" w:val="clear"/>
            <w:tcMar>
              <w:left w:w="88" w:type="dxa"/>
            </w:tcMar>
          </w:tcPr>
          <w:p>
            <w:pPr>
              <w:pStyle w:val="Normal"/>
              <w:spacing w:lineRule="auto" w:line="240" w:before="0" w:after="0"/>
              <w:jc w:val="center"/>
              <w:rPr>
                <w:lang w:eastAsia="pt-BR"/>
              </w:rPr>
            </w:pPr>
            <w:r>
              <w:rPr>
                <w:lang w:eastAsia="pt-BR"/>
              </w:rPr>
              <w:t>5</w:t>
            </w:r>
          </w:p>
        </w:tc>
        <w:tc>
          <w:tcPr>
            <w:tcW w:w="2125" w:type="dxa"/>
            <w:tcBorders/>
            <w:shd w:fill="auto" w:val="clear"/>
            <w:tcMar>
              <w:left w:w="88" w:type="dxa"/>
            </w:tcMar>
          </w:tcPr>
          <w:p>
            <w:pPr>
              <w:pStyle w:val="Normal"/>
              <w:spacing w:lineRule="auto" w:line="240" w:before="0" w:after="0"/>
              <w:rPr>
                <w:rFonts w:ascii="Times New Roman" w:hAnsi="Times New Roman" w:cs="Times New Roman"/>
                <w:bCs/>
              </w:rPr>
            </w:pPr>
            <w:r>
              <w:rPr>
                <w:rFonts w:cs="Times New Roman" w:ascii="Times New Roman" w:hAnsi="Times New Roman"/>
                <w:bCs/>
              </w:rPr>
              <w:t>Gestão de</w:t>
            </w:r>
          </w:p>
          <w:p>
            <w:pPr>
              <w:pStyle w:val="Normal"/>
              <w:spacing w:lineRule="auto" w:line="240" w:before="0" w:after="0"/>
              <w:rPr>
                <w:lang w:eastAsia="pt-BR"/>
              </w:rPr>
            </w:pPr>
            <w:r>
              <w:rPr>
                <w:rFonts w:cs="Times New Roman" w:ascii="Times New Roman" w:hAnsi="Times New Roman"/>
                <w:bCs/>
              </w:rPr>
              <w:t>Fornecedores</w:t>
            </w:r>
          </w:p>
        </w:tc>
        <w:tc>
          <w:tcPr>
            <w:tcW w:w="5845" w:type="dxa"/>
            <w:tcBorders/>
            <w:shd w:fill="auto" w:val="clear"/>
            <w:tcMar>
              <w:left w:w="88" w:type="dxa"/>
            </w:tcMar>
          </w:tcPr>
          <w:p>
            <w:pPr>
              <w:pStyle w:val="Normal"/>
              <w:spacing w:lineRule="auto" w:line="240" w:before="0" w:after="0"/>
              <w:rPr>
                <w:lang w:eastAsia="pt-BR"/>
              </w:rPr>
            </w:pPr>
            <w:r>
              <w:rPr>
                <w:rFonts w:cs="Times New Roman" w:ascii="Times New Roman" w:hAnsi="Times New Roman"/>
              </w:rPr>
              <w:t>Processamento de inclusão, exclusão e alteração de fornecedores.</w:t>
            </w:r>
          </w:p>
        </w:tc>
      </w:tr>
      <w:tr>
        <w:trPr/>
        <w:tc>
          <w:tcPr>
            <w:tcW w:w="675" w:type="dxa"/>
            <w:tcBorders/>
            <w:shd w:fill="auto" w:val="clear"/>
            <w:tcMar>
              <w:left w:w="88" w:type="dxa"/>
            </w:tcMar>
          </w:tcPr>
          <w:p>
            <w:pPr>
              <w:pStyle w:val="Normal"/>
              <w:spacing w:lineRule="auto" w:line="240" w:before="0" w:after="0"/>
              <w:jc w:val="center"/>
              <w:rPr>
                <w:lang w:eastAsia="pt-BR"/>
              </w:rPr>
            </w:pPr>
            <w:r>
              <w:rPr>
                <w:lang w:eastAsia="pt-BR"/>
              </w:rPr>
              <w:t>6</w:t>
            </w:r>
          </w:p>
        </w:tc>
        <w:tc>
          <w:tcPr>
            <w:tcW w:w="2125" w:type="dxa"/>
            <w:tcBorders/>
            <w:shd w:fill="auto" w:val="clear"/>
            <w:tcMar>
              <w:left w:w="88" w:type="dxa"/>
            </w:tcMar>
          </w:tcPr>
          <w:p>
            <w:pPr>
              <w:pStyle w:val="Normal"/>
              <w:spacing w:lineRule="auto" w:line="240" w:before="0" w:after="0"/>
              <w:rPr>
                <w:rFonts w:ascii="Times New Roman" w:hAnsi="Times New Roman" w:cs="Times New Roman"/>
                <w:bCs/>
              </w:rPr>
            </w:pPr>
            <w:r>
              <w:rPr>
                <w:rFonts w:cs="Times New Roman" w:ascii="Times New Roman" w:hAnsi="Times New Roman"/>
                <w:bCs/>
              </w:rPr>
              <w:t>Gestão de Pedidos</w:t>
            </w:r>
          </w:p>
          <w:p>
            <w:pPr>
              <w:pStyle w:val="Normal"/>
              <w:spacing w:lineRule="auto" w:line="240" w:before="0" w:after="0"/>
              <w:rPr>
                <w:lang w:eastAsia="pt-BR"/>
              </w:rPr>
            </w:pPr>
            <w:r>
              <w:rPr>
                <w:rFonts w:cs="Times New Roman" w:ascii="Times New Roman" w:hAnsi="Times New Roman"/>
                <w:bCs/>
              </w:rPr>
              <w:t>de Compra</w:t>
            </w:r>
          </w:p>
        </w:tc>
        <w:tc>
          <w:tcPr>
            <w:tcW w:w="5845" w:type="dxa"/>
            <w:tcBorders/>
            <w:shd w:fill="auto" w:val="clear"/>
            <w:tcMar>
              <w:left w:w="88" w:type="dxa"/>
            </w:tcMar>
          </w:tcPr>
          <w:p>
            <w:pPr>
              <w:pStyle w:val="Normal"/>
              <w:spacing w:lineRule="auto" w:line="240" w:before="0" w:after="0"/>
              <w:rPr>
                <w:lang w:eastAsia="pt-BR"/>
              </w:rPr>
            </w:pPr>
            <w:r>
              <w:rPr>
                <w:rFonts w:cs="Times New Roman" w:ascii="Times New Roman" w:hAnsi="Times New Roman"/>
              </w:rPr>
              <w:t>Processamento de inclusão, exclusão e alteração de pedidos de compra.</w:t>
            </w:r>
          </w:p>
        </w:tc>
      </w:tr>
      <w:tr>
        <w:trPr/>
        <w:tc>
          <w:tcPr>
            <w:tcW w:w="675" w:type="dxa"/>
            <w:tcBorders/>
            <w:shd w:fill="auto" w:val="clear"/>
            <w:tcMar>
              <w:left w:w="88" w:type="dxa"/>
            </w:tcMar>
          </w:tcPr>
          <w:p>
            <w:pPr>
              <w:pStyle w:val="Normal"/>
              <w:spacing w:lineRule="auto" w:line="240" w:before="0" w:after="0"/>
              <w:jc w:val="center"/>
              <w:rPr>
                <w:lang w:eastAsia="pt-BR"/>
              </w:rPr>
            </w:pPr>
            <w:r>
              <w:rPr>
                <w:lang w:eastAsia="pt-BR"/>
              </w:rPr>
              <w:t>7</w:t>
            </w:r>
          </w:p>
        </w:tc>
        <w:tc>
          <w:tcPr>
            <w:tcW w:w="2125" w:type="dxa"/>
            <w:tcBorders/>
            <w:shd w:fill="auto" w:val="clear"/>
            <w:tcMar>
              <w:left w:w="88" w:type="dxa"/>
            </w:tcMar>
          </w:tcPr>
          <w:p>
            <w:pPr>
              <w:pStyle w:val="Normal"/>
              <w:spacing w:lineRule="auto" w:line="240" w:before="0" w:after="0"/>
              <w:rPr>
                <w:lang w:eastAsia="pt-BR"/>
              </w:rPr>
            </w:pPr>
            <w:r>
              <w:rPr>
                <w:rFonts w:cs="Times New Roman" w:ascii="Times New Roman" w:hAnsi="Times New Roman"/>
                <w:bCs/>
              </w:rPr>
              <w:t>Abertura do Caixa</w:t>
            </w:r>
          </w:p>
        </w:tc>
        <w:tc>
          <w:tcPr>
            <w:tcW w:w="5845" w:type="dxa"/>
            <w:tcBorders/>
            <w:shd w:fill="auto" w:val="clear"/>
            <w:tcMar>
              <w:left w:w="88" w:type="dxa"/>
            </w:tcMar>
          </w:tcPr>
          <w:p>
            <w:pPr>
              <w:pStyle w:val="Normal"/>
              <w:spacing w:lineRule="auto" w:line="240" w:before="0" w:after="0"/>
              <w:rPr>
                <w:lang w:eastAsia="pt-BR"/>
              </w:rPr>
            </w:pPr>
            <w:r>
              <w:rPr>
                <w:rFonts w:cs="Times New Roman" w:ascii="Times New Roman" w:hAnsi="Times New Roman"/>
              </w:rPr>
              <w:t xml:space="preserve">Passagem para o MODO DE VENDA, liberando o caixa da mercearia para a </w:t>
            </w:r>
            <w:r>
              <w:rPr>
                <w:rFonts w:cs="Times New Roman" w:ascii="Times New Roman" w:hAnsi="Times New Roman"/>
                <w:bCs/>
              </w:rPr>
              <w:t>Operação de Venda</w:t>
            </w:r>
            <w:r>
              <w:rPr>
                <w:rFonts w:cs="Times New Roman" w:ascii="Times New Roman" w:hAnsi="Times New Roman"/>
              </w:rPr>
              <w:t>.</w:t>
            </w:r>
          </w:p>
        </w:tc>
      </w:tr>
      <w:tr>
        <w:trPr/>
        <w:tc>
          <w:tcPr>
            <w:tcW w:w="675" w:type="dxa"/>
            <w:tcBorders/>
            <w:shd w:fill="auto" w:val="clear"/>
            <w:tcMar>
              <w:left w:w="88" w:type="dxa"/>
            </w:tcMar>
          </w:tcPr>
          <w:p>
            <w:pPr>
              <w:pStyle w:val="Normal"/>
              <w:spacing w:lineRule="auto" w:line="240" w:before="0" w:after="0"/>
              <w:jc w:val="center"/>
              <w:rPr>
                <w:lang w:eastAsia="pt-BR"/>
              </w:rPr>
            </w:pPr>
            <w:r>
              <w:rPr>
                <w:lang w:eastAsia="pt-BR"/>
              </w:rPr>
              <w:t>8</w:t>
            </w:r>
          </w:p>
        </w:tc>
        <w:tc>
          <w:tcPr>
            <w:tcW w:w="2125" w:type="dxa"/>
            <w:tcBorders/>
            <w:shd w:fill="auto" w:val="clear"/>
            <w:tcMar>
              <w:left w:w="88" w:type="dxa"/>
            </w:tcMar>
          </w:tcPr>
          <w:p>
            <w:pPr>
              <w:pStyle w:val="Normal"/>
              <w:spacing w:lineRule="auto" w:line="240" w:before="0" w:after="0"/>
              <w:rPr>
                <w:rFonts w:ascii="Times New Roman" w:hAnsi="Times New Roman" w:cs="Times New Roman"/>
                <w:bCs/>
              </w:rPr>
            </w:pPr>
            <w:r>
              <w:rPr>
                <w:rFonts w:cs="Times New Roman" w:ascii="Times New Roman" w:hAnsi="Times New Roman"/>
                <w:bCs/>
              </w:rPr>
              <w:t>Fechamento do</w:t>
            </w:r>
          </w:p>
          <w:p>
            <w:pPr>
              <w:pStyle w:val="Normal"/>
              <w:spacing w:lineRule="auto" w:line="240" w:before="0" w:after="0"/>
              <w:rPr>
                <w:lang w:eastAsia="pt-BR"/>
              </w:rPr>
            </w:pPr>
            <w:r>
              <w:rPr>
                <w:rFonts w:cs="Times New Roman" w:ascii="Times New Roman" w:hAnsi="Times New Roman"/>
                <w:bCs/>
              </w:rPr>
              <w:t>Caixa</w:t>
            </w:r>
          </w:p>
        </w:tc>
        <w:tc>
          <w:tcPr>
            <w:tcW w:w="5845" w:type="dxa"/>
            <w:tcBorders/>
            <w:shd w:fill="auto"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Totalização das vendas do dia e mudança para o MODO DE</w:t>
            </w:r>
          </w:p>
          <w:p>
            <w:pPr>
              <w:pStyle w:val="Normal"/>
              <w:spacing w:lineRule="auto" w:line="240" w:before="0" w:after="0"/>
              <w:rPr>
                <w:lang w:eastAsia="pt-BR"/>
              </w:rPr>
            </w:pPr>
            <w:r>
              <w:rPr>
                <w:rFonts w:cs="Times New Roman" w:ascii="Times New Roman" w:hAnsi="Times New Roman"/>
              </w:rPr>
              <w:t>GESTÃO.</w:t>
            </w:r>
          </w:p>
        </w:tc>
      </w:tr>
      <w:tr>
        <w:trPr/>
        <w:tc>
          <w:tcPr>
            <w:tcW w:w="675" w:type="dxa"/>
            <w:tcBorders/>
            <w:shd w:fill="auto" w:val="clear"/>
            <w:tcMar>
              <w:left w:w="88" w:type="dxa"/>
            </w:tcMar>
          </w:tcPr>
          <w:p>
            <w:pPr>
              <w:pStyle w:val="Normal"/>
              <w:spacing w:lineRule="auto" w:line="240" w:before="0" w:after="0"/>
              <w:jc w:val="center"/>
              <w:rPr>
                <w:lang w:eastAsia="pt-BR"/>
              </w:rPr>
            </w:pPr>
            <w:r>
              <w:rPr>
                <w:lang w:eastAsia="pt-BR"/>
              </w:rPr>
              <w:t>9</w:t>
            </w:r>
          </w:p>
        </w:tc>
        <w:tc>
          <w:tcPr>
            <w:tcW w:w="2125" w:type="dxa"/>
            <w:tcBorders/>
            <w:shd w:fill="auto" w:val="clear"/>
            <w:tcMar>
              <w:left w:w="88" w:type="dxa"/>
            </w:tcMar>
          </w:tcPr>
          <w:p>
            <w:pPr>
              <w:pStyle w:val="Normal"/>
              <w:spacing w:lineRule="auto" w:line="240" w:before="0" w:after="0"/>
              <w:rPr>
                <w:lang w:eastAsia="pt-BR"/>
              </w:rPr>
            </w:pPr>
            <w:r>
              <w:rPr>
                <w:rFonts w:cs="Times New Roman" w:ascii="Times New Roman" w:hAnsi="Times New Roman"/>
                <w:bCs/>
              </w:rPr>
              <w:t>Operação de Venda</w:t>
            </w:r>
          </w:p>
        </w:tc>
        <w:tc>
          <w:tcPr>
            <w:tcW w:w="5845" w:type="dxa"/>
            <w:tcBorders/>
            <w:shd w:fill="auto" w:val="clear"/>
            <w:tcMar>
              <w:left w:w="88" w:type="dxa"/>
            </w:tcMar>
          </w:tcPr>
          <w:p>
            <w:pPr>
              <w:pStyle w:val="Normal"/>
              <w:spacing w:lineRule="auto" w:line="240" w:before="0" w:after="0"/>
              <w:rPr>
                <w:lang w:eastAsia="pt-BR"/>
              </w:rPr>
            </w:pPr>
            <w:r>
              <w:rPr>
                <w:rFonts w:cs="Times New Roman" w:ascii="Times New Roman" w:hAnsi="Times New Roman"/>
              </w:rPr>
              <w:t>Operação de venda ao cliente da mercearia.</w:t>
            </w:r>
          </w:p>
        </w:tc>
      </w:tr>
      <w:tr>
        <w:trPr/>
        <w:tc>
          <w:tcPr>
            <w:tcW w:w="675" w:type="dxa"/>
            <w:tcBorders/>
            <w:shd w:fill="auto" w:val="clear"/>
            <w:tcMar>
              <w:left w:w="88" w:type="dxa"/>
            </w:tcMar>
          </w:tcPr>
          <w:p>
            <w:pPr>
              <w:pStyle w:val="Normal"/>
              <w:spacing w:lineRule="auto" w:line="240" w:before="0" w:after="0"/>
              <w:jc w:val="center"/>
              <w:rPr>
                <w:lang w:eastAsia="pt-BR"/>
              </w:rPr>
            </w:pPr>
            <w:r>
              <w:rPr>
                <w:lang w:eastAsia="pt-BR"/>
              </w:rPr>
              <w:t>10</w:t>
            </w:r>
          </w:p>
        </w:tc>
        <w:tc>
          <w:tcPr>
            <w:tcW w:w="2125" w:type="dxa"/>
            <w:tcBorders/>
            <w:shd w:fill="auto" w:val="clear"/>
            <w:tcMar>
              <w:left w:w="88" w:type="dxa"/>
            </w:tcMar>
          </w:tcPr>
          <w:p>
            <w:pPr>
              <w:pStyle w:val="Normal"/>
              <w:spacing w:lineRule="auto" w:line="240" w:before="0" w:after="0"/>
              <w:rPr>
                <w:rFonts w:ascii="Times New Roman" w:hAnsi="Times New Roman" w:cs="Times New Roman"/>
                <w:bCs/>
              </w:rPr>
            </w:pPr>
            <w:r>
              <w:rPr>
                <w:rFonts w:cs="Times New Roman" w:ascii="Times New Roman" w:hAnsi="Times New Roman"/>
                <w:bCs/>
              </w:rPr>
              <w:t>Emissão de Nota</w:t>
            </w:r>
          </w:p>
          <w:p>
            <w:pPr>
              <w:pStyle w:val="Normal"/>
              <w:spacing w:lineRule="auto" w:line="240" w:before="0" w:after="0"/>
              <w:rPr>
                <w:lang w:eastAsia="pt-BR"/>
              </w:rPr>
            </w:pPr>
            <w:r>
              <w:rPr>
                <w:rFonts w:cs="Times New Roman" w:ascii="Times New Roman" w:hAnsi="Times New Roman"/>
                <w:bCs/>
              </w:rPr>
              <w:t>Fiscal</w:t>
            </w:r>
          </w:p>
        </w:tc>
        <w:tc>
          <w:tcPr>
            <w:tcW w:w="5845" w:type="dxa"/>
            <w:tcBorders/>
            <w:shd w:fill="auto"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Emissão de Nota Fiscal para o cliente da mercearia</w:t>
            </w:r>
          </w:p>
          <w:p>
            <w:pPr>
              <w:pStyle w:val="Normal"/>
              <w:spacing w:lineRule="auto" w:line="240" w:before="0" w:after="0"/>
              <w:rPr>
                <w:lang w:eastAsia="pt-BR"/>
              </w:rPr>
            </w:pPr>
            <w:r>
              <w:rPr>
                <w:rFonts w:cs="Times New Roman" w:ascii="Times New Roman" w:hAnsi="Times New Roman"/>
              </w:rPr>
              <w:t xml:space="preserve">(extensão da </w:t>
            </w:r>
            <w:r>
              <w:rPr>
                <w:rFonts w:cs="Times New Roman" w:ascii="Times New Roman" w:hAnsi="Times New Roman"/>
                <w:bCs/>
              </w:rPr>
              <w:t>Operação de Venda</w:t>
            </w:r>
            <w:r>
              <w:rPr>
                <w:rFonts w:cs="Times New Roman" w:ascii="Times New Roman" w:hAnsi="Times New Roman"/>
              </w:rPr>
              <w:t>).</w:t>
            </w:r>
          </w:p>
        </w:tc>
      </w:tr>
    </w:tbl>
    <w:p>
      <w:pPr>
        <w:pStyle w:val="Normal"/>
        <w:rPr>
          <w:rFonts w:ascii="Calibri" w:hAnsi="Calibri" w:eastAsia="Calibri" w:cs="" w:asciiTheme="minorHAnsi" w:cstheme="minorBidi" w:eastAsiaTheme="minorHAnsi" w:hAnsiTheme="minorHAnsi"/>
          <w:color w:val="00000A"/>
          <w:sz w:val="22"/>
          <w:szCs w:val="22"/>
          <w:lang w:val="pt-BR" w:eastAsia="pt-BR" w:bidi="ar-SA"/>
        </w:rPr>
      </w:pPr>
      <w:r>
        <w:rPr>
          <w:rFonts w:eastAsia="Calibri" w:cs="" w:cstheme="minorBidi" w:eastAsiaTheme="minorHAnsi"/>
          <w:color w:val="00000A"/>
          <w:sz w:val="22"/>
          <w:szCs w:val="22"/>
          <w:lang w:val="pt-BR" w:eastAsia="pt-BR" w:bidi="ar-SA"/>
        </w:rPr>
      </w:r>
    </w:p>
    <w:p>
      <w:pPr>
        <w:pStyle w:val="Ttulo2"/>
        <w:numPr>
          <w:ilvl w:val="1"/>
          <w:numId w:val="1"/>
        </w:numPr>
        <w:rPr>
          <w:rFonts w:ascii="Times New Roman" w:hAnsi="Times New Roman" w:eastAsia="Times New Roman" w:cs="Times New Roman"/>
          <w:b/>
          <w:b/>
          <w:bCs/>
          <w:sz w:val="24"/>
          <w:szCs w:val="36"/>
          <w:lang w:eastAsia="pt-BR"/>
        </w:rPr>
      </w:pPr>
      <w:bookmarkStart w:id="8" w:name="_Toc325061063"/>
      <w:bookmarkEnd w:id="8"/>
      <w:r>
        <w:rPr/>
        <w:t>Usuários e sistemas externos</w:t>
      </w:r>
    </w:p>
    <w:tbl>
      <w:tblPr>
        <w:tblStyle w:val="Tabelacomgrade"/>
        <w:tblW w:w="8645" w:type="dxa"/>
        <w:jc w:val="left"/>
        <w:tblInd w:w="-20" w:type="dxa"/>
        <w:tblCellMar>
          <w:top w:w="0" w:type="dxa"/>
          <w:left w:w="88" w:type="dxa"/>
          <w:bottom w:w="0" w:type="dxa"/>
          <w:right w:w="108" w:type="dxa"/>
        </w:tblCellMar>
      </w:tblPr>
      <w:tblGrid>
        <w:gridCol w:w="675"/>
        <w:gridCol w:w="1842"/>
        <w:gridCol w:w="6128"/>
      </w:tblGrid>
      <w:tr>
        <w:trPr/>
        <w:tc>
          <w:tcPr>
            <w:tcW w:w="675" w:type="dxa"/>
            <w:tcBorders/>
            <w:shd w:fill="auto" w:val="clear"/>
            <w:tcMar>
              <w:left w:w="88" w:type="dxa"/>
            </w:tcMar>
          </w:tcPr>
          <w:p>
            <w:pPr>
              <w:pStyle w:val="Normal"/>
              <w:spacing w:lineRule="auto" w:line="240" w:before="0" w:after="0"/>
              <w:jc w:val="center"/>
              <w:rPr>
                <w:rFonts w:ascii="Times New Roman" w:hAnsi="Times New Roman" w:cs="Times New Roman"/>
                <w:b/>
                <w:b/>
                <w:lang w:eastAsia="pt-BR"/>
              </w:rPr>
            </w:pPr>
            <w:r>
              <w:rPr>
                <w:rFonts w:cs="Times New Roman" w:ascii="Times New Roman" w:hAnsi="Times New Roman"/>
                <w:b/>
                <w:lang w:eastAsia="pt-BR"/>
              </w:rPr>
              <w:t>Nº</w:t>
            </w:r>
          </w:p>
        </w:tc>
        <w:tc>
          <w:tcPr>
            <w:tcW w:w="1842" w:type="dxa"/>
            <w:tcBorders/>
            <w:shd w:fill="auto" w:val="clear"/>
            <w:tcMar>
              <w:left w:w="88" w:type="dxa"/>
            </w:tcMar>
          </w:tcPr>
          <w:p>
            <w:pPr>
              <w:pStyle w:val="Normal"/>
              <w:spacing w:lineRule="auto" w:line="240" w:before="0" w:after="0"/>
              <w:jc w:val="center"/>
              <w:rPr>
                <w:rFonts w:ascii="Times New Roman" w:hAnsi="Times New Roman" w:cs="Times New Roman"/>
                <w:b/>
                <w:b/>
                <w:lang w:eastAsia="pt-BR"/>
              </w:rPr>
            </w:pPr>
            <w:r>
              <w:rPr>
                <w:rFonts w:cs="Times New Roman" w:ascii="Times New Roman" w:hAnsi="Times New Roman"/>
                <w:b/>
                <w:lang w:eastAsia="pt-BR"/>
              </w:rPr>
              <w:t>Usuário</w:t>
            </w:r>
          </w:p>
        </w:tc>
        <w:tc>
          <w:tcPr>
            <w:tcW w:w="6128" w:type="dxa"/>
            <w:tcBorders/>
            <w:shd w:fill="auto" w:val="clear"/>
            <w:tcMar>
              <w:left w:w="88" w:type="dxa"/>
            </w:tcMar>
          </w:tcPr>
          <w:p>
            <w:pPr>
              <w:pStyle w:val="Normal"/>
              <w:spacing w:lineRule="auto" w:line="240" w:before="0" w:after="0"/>
              <w:jc w:val="center"/>
              <w:rPr>
                <w:rFonts w:ascii="Times New Roman" w:hAnsi="Times New Roman" w:cs="Times New Roman"/>
                <w:b/>
                <w:b/>
                <w:lang w:eastAsia="pt-BR"/>
              </w:rPr>
            </w:pPr>
            <w:r>
              <w:rPr>
                <w:rFonts w:cs="Times New Roman" w:ascii="Times New Roman" w:hAnsi="Times New Roman"/>
                <w:b/>
                <w:lang w:eastAsia="pt-BR"/>
              </w:rPr>
              <w:t>Descrição</w:t>
            </w:r>
          </w:p>
        </w:tc>
      </w:tr>
      <w:tr>
        <w:trPr/>
        <w:tc>
          <w:tcPr>
            <w:tcW w:w="675" w:type="dxa"/>
            <w:tcBorders/>
            <w:shd w:fill="auto" w:val="clear"/>
            <w:tcMar>
              <w:left w:w="88" w:type="dxa"/>
            </w:tcMar>
          </w:tcPr>
          <w:p>
            <w:pPr>
              <w:pStyle w:val="Normal"/>
              <w:spacing w:lineRule="auto" w:line="240" w:before="0" w:after="0"/>
              <w:jc w:val="center"/>
              <w:rPr>
                <w:lang w:eastAsia="pt-BR"/>
              </w:rPr>
            </w:pPr>
            <w:r>
              <w:rPr>
                <w:lang w:eastAsia="pt-BR"/>
              </w:rPr>
              <w:t>1</w:t>
            </w:r>
          </w:p>
        </w:tc>
        <w:tc>
          <w:tcPr>
            <w:tcW w:w="1842" w:type="dxa"/>
            <w:tcBorders/>
            <w:shd w:fill="auto" w:val="clear"/>
            <w:tcMar>
              <w:left w:w="88" w:type="dxa"/>
            </w:tcMar>
          </w:tcPr>
          <w:p>
            <w:pPr>
              <w:pStyle w:val="Normal"/>
              <w:spacing w:lineRule="auto" w:line="240" w:before="0" w:after="0"/>
              <w:rPr>
                <w:lang w:eastAsia="pt-BR"/>
              </w:rPr>
            </w:pPr>
            <w:r>
              <w:rPr>
                <w:lang w:eastAsia="pt-BR"/>
              </w:rPr>
              <w:t>Caixeiro</w:t>
            </w:r>
          </w:p>
        </w:tc>
        <w:tc>
          <w:tcPr>
            <w:tcW w:w="6128" w:type="dxa"/>
            <w:tcBorders/>
            <w:shd w:fill="auto" w:val="clear"/>
            <w:tcMar>
              <w:left w:w="88" w:type="dxa"/>
            </w:tcMar>
          </w:tcPr>
          <w:p>
            <w:pPr>
              <w:pStyle w:val="Normal"/>
              <w:spacing w:lineRule="auto" w:line="240" w:before="0" w:after="0"/>
              <w:rPr>
                <w:lang w:eastAsia="pt-BR"/>
              </w:rPr>
            </w:pPr>
            <w:r>
              <w:rPr>
                <w:rFonts w:cs="Times New Roman" w:ascii="Times New Roman" w:hAnsi="Times New Roman"/>
              </w:rPr>
              <w:t>Funcionário operador comercial de caixa.</w:t>
            </w:r>
          </w:p>
        </w:tc>
      </w:tr>
      <w:tr>
        <w:trPr/>
        <w:tc>
          <w:tcPr>
            <w:tcW w:w="675" w:type="dxa"/>
            <w:tcBorders/>
            <w:shd w:fill="auto" w:val="clear"/>
            <w:tcMar>
              <w:left w:w="88" w:type="dxa"/>
            </w:tcMar>
          </w:tcPr>
          <w:p>
            <w:pPr>
              <w:pStyle w:val="Normal"/>
              <w:spacing w:lineRule="auto" w:line="240" w:before="0" w:after="0"/>
              <w:jc w:val="center"/>
              <w:rPr>
                <w:lang w:eastAsia="pt-BR"/>
              </w:rPr>
            </w:pPr>
            <w:r>
              <w:rPr>
                <w:lang w:eastAsia="pt-BR"/>
              </w:rPr>
              <w:t>2</w:t>
            </w:r>
          </w:p>
        </w:tc>
        <w:tc>
          <w:tcPr>
            <w:tcW w:w="1842" w:type="dxa"/>
            <w:tcBorders/>
            <w:shd w:fill="auto" w:val="clear"/>
            <w:tcMar>
              <w:left w:w="88" w:type="dxa"/>
            </w:tcMar>
          </w:tcPr>
          <w:p>
            <w:pPr>
              <w:pStyle w:val="Normal"/>
              <w:spacing w:lineRule="auto" w:line="240" w:before="0" w:after="0"/>
              <w:rPr>
                <w:lang w:eastAsia="pt-BR"/>
              </w:rPr>
            </w:pPr>
            <w:r>
              <w:rPr>
                <w:lang w:eastAsia="pt-BR"/>
              </w:rPr>
              <w:t>Gerente</w:t>
            </w:r>
          </w:p>
        </w:tc>
        <w:tc>
          <w:tcPr>
            <w:tcW w:w="6128" w:type="dxa"/>
            <w:tcBorders/>
            <w:shd w:fill="auto"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Funcionário responsável pela abertura e fechamento do</w:t>
            </w:r>
          </w:p>
          <w:p>
            <w:pPr>
              <w:pStyle w:val="Normal"/>
              <w:spacing w:lineRule="auto" w:line="240" w:before="0" w:after="0"/>
              <w:rPr>
                <w:lang w:eastAsia="pt-BR"/>
              </w:rPr>
            </w:pPr>
            <w:r>
              <w:rPr>
                <w:rFonts w:cs="Times New Roman" w:ascii="Times New Roman" w:hAnsi="Times New Roman"/>
              </w:rPr>
              <w:t>caixa, além do cadastramento de usuários.</w:t>
            </w:r>
          </w:p>
        </w:tc>
      </w:tr>
      <w:tr>
        <w:trPr/>
        <w:tc>
          <w:tcPr>
            <w:tcW w:w="675" w:type="dxa"/>
            <w:tcBorders/>
            <w:shd w:fill="auto" w:val="clear"/>
            <w:tcMar>
              <w:left w:w="88" w:type="dxa"/>
            </w:tcMar>
          </w:tcPr>
          <w:p>
            <w:pPr>
              <w:pStyle w:val="Normal"/>
              <w:spacing w:lineRule="auto" w:line="240" w:before="0" w:after="0"/>
              <w:jc w:val="center"/>
              <w:rPr>
                <w:lang w:eastAsia="pt-BR"/>
              </w:rPr>
            </w:pPr>
            <w:r>
              <w:rPr>
                <w:lang w:eastAsia="pt-BR"/>
              </w:rPr>
              <w:t>3</w:t>
            </w:r>
          </w:p>
        </w:tc>
        <w:tc>
          <w:tcPr>
            <w:tcW w:w="1842" w:type="dxa"/>
            <w:tcBorders/>
            <w:shd w:fill="auto" w:val="clear"/>
            <w:tcMar>
              <w:left w:w="88" w:type="dxa"/>
            </w:tcMar>
          </w:tcPr>
          <w:p>
            <w:pPr>
              <w:pStyle w:val="Normal"/>
              <w:spacing w:lineRule="auto" w:line="240" w:before="0" w:after="0"/>
              <w:rPr>
                <w:lang w:eastAsia="pt-BR"/>
              </w:rPr>
            </w:pPr>
            <w:r>
              <w:rPr>
                <w:lang w:eastAsia="pt-BR"/>
              </w:rPr>
              <w:t>Gestor de Compras</w:t>
            </w:r>
          </w:p>
        </w:tc>
        <w:tc>
          <w:tcPr>
            <w:tcW w:w="6128" w:type="dxa"/>
            <w:tcBorders/>
            <w:shd w:fill="auto"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Funcionário responsável pela gestão dos cadastros de</w:t>
            </w:r>
          </w:p>
          <w:p>
            <w:pPr>
              <w:pStyle w:val="Normal"/>
              <w:spacing w:lineRule="auto" w:line="240" w:before="0" w:after="0"/>
              <w:rPr>
                <w:rFonts w:ascii="Times New Roman" w:hAnsi="Times New Roman" w:cs="Times New Roman"/>
              </w:rPr>
            </w:pPr>
            <w:r>
              <w:rPr>
                <w:rFonts w:cs="Times New Roman" w:ascii="Times New Roman" w:hAnsi="Times New Roman"/>
              </w:rPr>
              <w:t>mercadorias e fornecedores, e pela emissão e</w:t>
            </w:r>
          </w:p>
          <w:p>
            <w:pPr>
              <w:pStyle w:val="Normal"/>
              <w:spacing w:lineRule="auto" w:line="240" w:before="0" w:after="0"/>
              <w:rPr>
                <w:lang w:eastAsia="pt-BR"/>
              </w:rPr>
            </w:pPr>
            <w:r>
              <w:rPr>
                <w:rFonts w:cs="Times New Roman" w:ascii="Times New Roman" w:hAnsi="Times New Roman"/>
              </w:rPr>
              <w:t>acompanhamento de pedidos de compra.</w:t>
            </w:r>
          </w:p>
        </w:tc>
      </w:tr>
      <w:tr>
        <w:trPr/>
        <w:tc>
          <w:tcPr>
            <w:tcW w:w="675" w:type="dxa"/>
            <w:tcBorders/>
            <w:shd w:fill="auto" w:val="clear"/>
            <w:tcMar>
              <w:left w:w="88" w:type="dxa"/>
            </w:tcMar>
          </w:tcPr>
          <w:p>
            <w:pPr>
              <w:pStyle w:val="Normal"/>
              <w:spacing w:lineRule="auto" w:line="240" w:before="0" w:after="0"/>
              <w:jc w:val="center"/>
              <w:rPr>
                <w:lang w:eastAsia="pt-BR"/>
              </w:rPr>
            </w:pPr>
            <w:r>
              <w:rPr>
                <w:lang w:eastAsia="pt-BR"/>
              </w:rPr>
              <w:t>4</w:t>
            </w:r>
          </w:p>
        </w:tc>
        <w:tc>
          <w:tcPr>
            <w:tcW w:w="1842" w:type="dxa"/>
            <w:tcBorders/>
            <w:shd w:fill="auto" w:val="clear"/>
            <w:tcMar>
              <w:left w:w="88" w:type="dxa"/>
            </w:tcMar>
          </w:tcPr>
          <w:p>
            <w:pPr>
              <w:pStyle w:val="Normal"/>
              <w:spacing w:lineRule="auto" w:line="240" w:before="0" w:after="0"/>
              <w:rPr>
                <w:lang w:eastAsia="pt-BR"/>
              </w:rPr>
            </w:pPr>
            <w:r>
              <w:rPr>
                <w:lang w:eastAsia="pt-BR"/>
              </w:rPr>
              <w:t>Gestor de Estoque</w:t>
            </w:r>
          </w:p>
        </w:tc>
        <w:tc>
          <w:tcPr>
            <w:tcW w:w="6128" w:type="dxa"/>
            <w:tcBorders/>
            <w:shd w:fill="auto"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Funcionário responsável pela manutenção da consistência</w:t>
            </w:r>
          </w:p>
          <w:p>
            <w:pPr>
              <w:pStyle w:val="Normal"/>
              <w:spacing w:lineRule="auto" w:line="240" w:before="0" w:after="0"/>
              <w:rPr>
                <w:lang w:eastAsia="pt-BR"/>
              </w:rPr>
            </w:pPr>
            <w:r>
              <w:rPr>
                <w:rFonts w:cs="Times New Roman" w:ascii="Times New Roman" w:hAnsi="Times New Roman"/>
              </w:rPr>
              <w:t xml:space="preserve">entre o estoque físico da mercearia e o estoque cadastrado no </w:t>
            </w:r>
            <w:r>
              <w:rPr>
                <w:rFonts w:cs="Times New Roman" w:ascii="Times New Roman" w:hAnsi="Times New Roman"/>
                <w:bCs/>
              </w:rPr>
              <w:t>Merci</w:t>
            </w:r>
            <w:r>
              <w:rPr>
                <w:rFonts w:cs="Times New Roman" w:ascii="Times New Roman" w:hAnsi="Times New Roman"/>
              </w:rPr>
              <w:t>.</w:t>
            </w:r>
          </w:p>
        </w:tc>
      </w:tr>
      <w:tr>
        <w:trPr/>
        <w:tc>
          <w:tcPr>
            <w:tcW w:w="675" w:type="dxa"/>
            <w:tcBorders/>
            <w:shd w:fill="auto" w:val="clear"/>
            <w:tcMar>
              <w:left w:w="88" w:type="dxa"/>
            </w:tcMar>
          </w:tcPr>
          <w:p>
            <w:pPr>
              <w:pStyle w:val="Normal"/>
              <w:spacing w:lineRule="auto" w:line="240" w:before="0" w:after="0"/>
              <w:jc w:val="center"/>
              <w:rPr>
                <w:lang w:eastAsia="pt-BR"/>
              </w:rPr>
            </w:pPr>
            <w:r>
              <w:rPr>
                <w:lang w:eastAsia="pt-BR"/>
              </w:rPr>
              <w:t>5</w:t>
            </w:r>
          </w:p>
        </w:tc>
        <w:tc>
          <w:tcPr>
            <w:tcW w:w="1842" w:type="dxa"/>
            <w:tcBorders/>
            <w:shd w:fill="auto" w:val="clear"/>
            <w:tcMar>
              <w:left w:w="88" w:type="dxa"/>
            </w:tcMar>
          </w:tcPr>
          <w:p>
            <w:pPr>
              <w:pStyle w:val="Normal"/>
              <w:spacing w:lineRule="auto" w:line="240" w:before="0" w:after="0"/>
              <w:rPr>
                <w:lang w:eastAsia="pt-BR"/>
              </w:rPr>
            </w:pPr>
            <w:r>
              <w:rPr>
                <w:lang w:eastAsia="pt-BR"/>
              </w:rPr>
              <w:t>Sistema Financeiro</w:t>
            </w:r>
          </w:p>
        </w:tc>
        <w:tc>
          <w:tcPr>
            <w:tcW w:w="6128" w:type="dxa"/>
            <w:tcBorders/>
            <w:shd w:fill="auto"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Sistema de gestão financeira, que recebe os detalhes</w:t>
            </w:r>
          </w:p>
          <w:p>
            <w:pPr>
              <w:pStyle w:val="Normal"/>
              <w:spacing w:lineRule="auto" w:line="240" w:before="0" w:after="0"/>
              <w:rPr>
                <w:rFonts w:ascii="Times New Roman" w:hAnsi="Times New Roman" w:cs="Times New Roman"/>
              </w:rPr>
            </w:pPr>
            <w:r>
              <w:rPr>
                <w:rFonts w:cs="Times New Roman" w:ascii="Times New Roman" w:hAnsi="Times New Roman"/>
              </w:rPr>
              <w:t>financeiros das transações diárias, para utilização posterior</w:t>
            </w:r>
          </w:p>
          <w:p>
            <w:pPr>
              <w:pStyle w:val="Normal"/>
              <w:spacing w:lineRule="auto" w:line="240" w:before="0" w:after="0"/>
              <w:rPr>
                <w:lang w:eastAsia="pt-BR"/>
              </w:rPr>
            </w:pPr>
            <w:r>
              <w:rPr>
                <w:rFonts w:cs="Times New Roman" w:ascii="Times New Roman" w:hAnsi="Times New Roman"/>
              </w:rPr>
              <w:t>pela administração financeira da mercearia.</w:t>
            </w:r>
          </w:p>
        </w:tc>
      </w:tr>
    </w:tbl>
    <w:p>
      <w:pPr>
        <w:pStyle w:val="Normal"/>
        <w:rPr>
          <w:rFonts w:ascii="Calibri" w:hAnsi="Calibri" w:eastAsia="Calibri" w:cs="" w:asciiTheme="minorHAnsi" w:cstheme="minorBidi" w:eastAsiaTheme="minorHAnsi" w:hAnsiTheme="minorHAnsi"/>
          <w:color w:val="00000A"/>
          <w:sz w:val="22"/>
          <w:szCs w:val="22"/>
          <w:lang w:val="pt-BR" w:eastAsia="pt-BR" w:bidi="ar-SA"/>
        </w:rPr>
      </w:pPr>
      <w:r>
        <w:rPr>
          <w:rFonts w:eastAsia="Calibri" w:cs="" w:cstheme="minorBidi" w:eastAsiaTheme="minorHAnsi"/>
          <w:color w:val="00000A"/>
          <w:sz w:val="22"/>
          <w:szCs w:val="22"/>
          <w:lang w:val="pt-BR" w:eastAsia="pt-BR" w:bidi="ar-SA"/>
        </w:rPr>
      </w:r>
    </w:p>
    <w:p>
      <w:pPr>
        <w:pStyle w:val="Ttulo2"/>
        <w:numPr>
          <w:ilvl w:val="0"/>
          <w:numId w:val="0"/>
        </w:numPr>
        <w:rPr>
          <w:rFonts w:ascii="Times New Roman" w:hAnsi="Times New Roman" w:eastAsia="Times New Roman" w:cs="Times New Roman"/>
          <w:b/>
          <w:b/>
          <w:bCs/>
          <w:color w:val="00000A"/>
          <w:sz w:val="24"/>
          <w:szCs w:val="36"/>
          <w:lang w:val="pt-BR" w:eastAsia="pt-BR" w:bidi="ar-SA"/>
        </w:rPr>
      </w:pPr>
      <w:bookmarkStart w:id="9" w:name="_Toc325061064"/>
      <w:bookmarkStart w:id="10" w:name="_Toc325061064"/>
      <w:bookmarkEnd w:id="10"/>
      <w:r>
        <w:rPr>
          <w:rFonts w:eastAsia="Times New Roman" w:cs="Times New Roman"/>
          <w:b/>
          <w:bCs/>
          <w:color w:val="00000A"/>
          <w:sz w:val="24"/>
          <w:szCs w:val="36"/>
          <w:lang w:val="pt-BR" w:eastAsia="pt-BR" w:bidi="ar-SA"/>
        </w:rPr>
      </w:r>
    </w:p>
    <w:p>
      <w:pPr>
        <w:pStyle w:val="Ttulo2"/>
        <w:numPr>
          <w:ilvl w:val="1"/>
          <w:numId w:val="1"/>
        </w:numPr>
        <w:rPr>
          <w:rFonts w:ascii="Times New Roman" w:hAnsi="Times New Roman" w:eastAsia="Times New Roman" w:cs="Times New Roman"/>
          <w:b/>
          <w:b/>
          <w:bCs/>
          <w:sz w:val="24"/>
          <w:szCs w:val="36"/>
          <w:lang w:eastAsia="pt-BR"/>
        </w:rPr>
      </w:pPr>
      <w:bookmarkStart w:id="11" w:name="_Toc325061065"/>
      <w:bookmarkEnd w:id="11"/>
      <w:r>
        <w:rPr/>
        <w:t>Requisitos Adiados</w:t>
      </w:r>
    </w:p>
    <w:tbl>
      <w:tblPr>
        <w:tblStyle w:val="Tabelacomgrade"/>
        <w:tblW w:w="8644" w:type="dxa"/>
        <w:jc w:val="left"/>
        <w:tblInd w:w="-20" w:type="dxa"/>
        <w:tblCellMar>
          <w:top w:w="0" w:type="dxa"/>
          <w:left w:w="88" w:type="dxa"/>
          <w:bottom w:w="0" w:type="dxa"/>
          <w:right w:w="108" w:type="dxa"/>
        </w:tblCellMar>
      </w:tblPr>
      <w:tblGrid>
        <w:gridCol w:w="815"/>
        <w:gridCol w:w="2831"/>
        <w:gridCol w:w="4998"/>
      </w:tblGrid>
      <w:tr>
        <w:trPr/>
        <w:tc>
          <w:tcPr>
            <w:tcW w:w="815" w:type="dxa"/>
            <w:tcBorders/>
            <w:shd w:fill="auto" w:val="clear"/>
            <w:tcMar>
              <w:left w:w="88" w:type="dxa"/>
            </w:tcMar>
          </w:tcPr>
          <w:p>
            <w:pPr>
              <w:pStyle w:val="Normal"/>
              <w:spacing w:lineRule="auto" w:line="240" w:beforeAutospacing="1" w:after="0"/>
              <w:jc w:val="center"/>
              <w:rPr>
                <w:rFonts w:ascii="Times New Roman" w:hAnsi="Times New Roman" w:eastAsia="Times New Roman" w:cs="Times New Roman"/>
                <w:b/>
                <w:b/>
                <w:sz w:val="24"/>
                <w:szCs w:val="24"/>
                <w:lang w:eastAsia="pt-BR"/>
              </w:rPr>
            </w:pPr>
            <w:r>
              <w:rPr>
                <w:rFonts w:eastAsia="Times New Roman" w:cs="Times New Roman" w:ascii="Times New Roman" w:hAnsi="Times New Roman"/>
                <w:b/>
                <w:sz w:val="24"/>
                <w:szCs w:val="24"/>
                <w:lang w:eastAsia="pt-BR"/>
              </w:rPr>
              <w:t>Nº</w:t>
            </w:r>
          </w:p>
        </w:tc>
        <w:tc>
          <w:tcPr>
            <w:tcW w:w="2831" w:type="dxa"/>
            <w:tcBorders/>
            <w:shd w:fill="auto" w:val="clear"/>
            <w:tcMar>
              <w:left w:w="88" w:type="dxa"/>
            </w:tcMar>
          </w:tcPr>
          <w:p>
            <w:pPr>
              <w:pStyle w:val="Normal"/>
              <w:spacing w:lineRule="auto" w:line="240" w:beforeAutospacing="1" w:after="0"/>
              <w:jc w:val="center"/>
              <w:rPr>
                <w:rFonts w:ascii="Times New Roman" w:hAnsi="Times New Roman" w:eastAsia="Times New Roman" w:cs="Times New Roman"/>
                <w:b/>
                <w:b/>
                <w:sz w:val="24"/>
                <w:szCs w:val="24"/>
                <w:lang w:eastAsia="pt-BR"/>
              </w:rPr>
            </w:pPr>
            <w:r>
              <w:rPr>
                <w:rFonts w:eastAsia="Times New Roman" w:cs="Times New Roman" w:ascii="Times New Roman" w:hAnsi="Times New Roman"/>
                <w:b/>
                <w:sz w:val="24"/>
                <w:szCs w:val="24"/>
                <w:lang w:eastAsia="pt-BR"/>
              </w:rPr>
              <w:t>Referência ao requisito</w:t>
            </w:r>
          </w:p>
        </w:tc>
        <w:tc>
          <w:tcPr>
            <w:tcW w:w="4998" w:type="dxa"/>
            <w:tcBorders/>
            <w:shd w:fill="auto" w:val="clear"/>
            <w:tcMar>
              <w:left w:w="88" w:type="dxa"/>
            </w:tcMar>
          </w:tcPr>
          <w:p>
            <w:pPr>
              <w:pStyle w:val="Normal"/>
              <w:spacing w:lineRule="auto" w:line="240" w:beforeAutospacing="1" w:after="0"/>
              <w:jc w:val="center"/>
              <w:rPr>
                <w:rFonts w:ascii="Times New Roman" w:hAnsi="Times New Roman" w:eastAsia="Times New Roman" w:cs="Times New Roman"/>
                <w:b/>
                <w:b/>
                <w:sz w:val="24"/>
                <w:szCs w:val="24"/>
                <w:lang w:eastAsia="pt-BR"/>
              </w:rPr>
            </w:pPr>
            <w:r>
              <w:rPr>
                <w:rFonts w:eastAsia="Times New Roman" w:cs="Times New Roman" w:ascii="Times New Roman" w:hAnsi="Times New Roman"/>
                <w:b/>
                <w:sz w:val="24"/>
                <w:szCs w:val="24"/>
                <w:lang w:eastAsia="pt-BR"/>
              </w:rPr>
              <w:t>Detalhes</w:t>
            </w:r>
          </w:p>
        </w:tc>
      </w:tr>
      <w:tr>
        <w:trPr/>
        <w:tc>
          <w:tcPr>
            <w:tcW w:w="815" w:type="dxa"/>
            <w:tcBorders/>
            <w:shd w:fill="auto" w:val="clear"/>
            <w:tcMar>
              <w:left w:w="88" w:type="dxa"/>
            </w:tcMar>
          </w:tcPr>
          <w:p>
            <w:pPr>
              <w:pStyle w:val="Normal"/>
              <w:spacing w:lineRule="auto" w:line="240" w:beforeAutospacing="1"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1</w:t>
            </w:r>
          </w:p>
        </w:tc>
        <w:tc>
          <w:tcPr>
            <w:tcW w:w="2831" w:type="dxa"/>
            <w:tcBorders/>
            <w:shd w:fill="auto" w:val="clear"/>
            <w:tcMar>
              <w:left w:w="88" w:type="dxa"/>
            </w:tcMar>
          </w:tcPr>
          <w:p>
            <w:pPr>
              <w:pStyle w:val="Normal"/>
              <w:spacing w:lineRule="auto" w:line="240" w:beforeAutospacing="1" w:after="0"/>
              <w:rPr>
                <w:rFonts w:ascii="Times New Roman" w:hAnsi="Times New Roman" w:eastAsia="Times New Roman" w:cs="Times New Roman"/>
                <w:sz w:val="24"/>
                <w:szCs w:val="24"/>
                <w:lang w:eastAsia="pt-BR"/>
              </w:rPr>
            </w:pPr>
            <w:r>
              <w:rPr>
                <w:rFonts w:cs="Times New Roman" w:ascii="Times New Roman" w:hAnsi="Times New Roman"/>
              </w:rPr>
              <w:t>Cadastro de Clientes</w:t>
            </w:r>
          </w:p>
        </w:tc>
        <w:tc>
          <w:tcPr>
            <w:tcW w:w="4998" w:type="dxa"/>
            <w:tcBorders/>
            <w:shd w:fill="auto" w:val="clear"/>
            <w:tcMar>
              <w:left w:w="88" w:type="dxa"/>
            </w:tcMar>
          </w:tcPr>
          <w:p>
            <w:pPr>
              <w:pStyle w:val="Normal"/>
              <w:spacing w:lineRule="auto" w:line="240" w:beforeAutospacing="1" w:after="0"/>
              <w:rPr>
                <w:rFonts w:ascii="Times New Roman" w:hAnsi="Times New Roman" w:eastAsia="Times New Roman" w:cs="Times New Roman"/>
                <w:sz w:val="24"/>
                <w:szCs w:val="24"/>
                <w:lang w:eastAsia="pt-BR"/>
              </w:rPr>
            </w:pPr>
            <w:r>
              <w:rPr>
                <w:rFonts w:cs="Times New Roman" w:ascii="Times New Roman" w:hAnsi="Times New Roman"/>
              </w:rPr>
              <w:t>Gestão de dados dos clientes da mercearia.</w:t>
            </w:r>
          </w:p>
        </w:tc>
      </w:tr>
      <w:tr>
        <w:trPr/>
        <w:tc>
          <w:tcPr>
            <w:tcW w:w="815" w:type="dxa"/>
            <w:tcBorders/>
            <w:shd w:fill="auto" w:val="clear"/>
            <w:tcMar>
              <w:left w:w="88" w:type="dxa"/>
            </w:tcMar>
          </w:tcPr>
          <w:p>
            <w:pPr>
              <w:pStyle w:val="Normal"/>
              <w:spacing w:lineRule="auto" w:line="240" w:beforeAutospacing="1"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2</w:t>
            </w:r>
          </w:p>
        </w:tc>
        <w:tc>
          <w:tcPr>
            <w:tcW w:w="2831" w:type="dxa"/>
            <w:tcBorders/>
            <w:shd w:fill="auto" w:val="clear"/>
            <w:tcMar>
              <w:left w:w="88" w:type="dxa"/>
            </w:tcMar>
          </w:tcPr>
          <w:p>
            <w:pPr>
              <w:pStyle w:val="Normal"/>
              <w:spacing w:lineRule="auto" w:line="240" w:beforeAutospacing="1" w:after="0"/>
              <w:rPr>
                <w:rFonts w:ascii="Times New Roman" w:hAnsi="Times New Roman" w:eastAsia="Times New Roman" w:cs="Times New Roman"/>
                <w:sz w:val="24"/>
                <w:szCs w:val="24"/>
                <w:lang w:eastAsia="pt-BR"/>
              </w:rPr>
            </w:pPr>
            <w:r>
              <w:rPr>
                <w:rFonts w:cs="Times New Roman" w:ascii="Times New Roman" w:hAnsi="Times New Roman"/>
              </w:rPr>
              <w:t>Venda a Prazo</w:t>
            </w:r>
          </w:p>
        </w:tc>
        <w:tc>
          <w:tcPr>
            <w:tcW w:w="499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Suporte para venda a prazo, na Operação de Venda, e subseqüente suporte à cobrança.</w:t>
            </w:r>
          </w:p>
        </w:tc>
      </w:tr>
      <w:tr>
        <w:trPr/>
        <w:tc>
          <w:tcPr>
            <w:tcW w:w="815" w:type="dxa"/>
            <w:tcBorders/>
            <w:shd w:fill="auto" w:val="clear"/>
            <w:tcMar>
              <w:left w:w="88" w:type="dxa"/>
            </w:tcMar>
          </w:tcPr>
          <w:p>
            <w:pPr>
              <w:pStyle w:val="Normal"/>
              <w:spacing w:lineRule="auto" w:line="240" w:beforeAutospacing="1"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3</w:t>
            </w:r>
          </w:p>
        </w:tc>
        <w:tc>
          <w:tcPr>
            <w:tcW w:w="2831" w:type="dxa"/>
            <w:tcBorders/>
            <w:shd w:fill="auto" w:val="clear"/>
            <w:tcMar>
              <w:left w:w="88" w:type="dxa"/>
            </w:tcMar>
          </w:tcPr>
          <w:p>
            <w:pPr>
              <w:pStyle w:val="Normal"/>
              <w:spacing w:lineRule="auto" w:line="240" w:beforeAutospacing="1" w:after="0"/>
              <w:rPr>
                <w:rFonts w:ascii="Times New Roman" w:hAnsi="Times New Roman" w:eastAsia="Times New Roman" w:cs="Times New Roman"/>
                <w:sz w:val="24"/>
                <w:szCs w:val="24"/>
                <w:lang w:eastAsia="pt-BR"/>
              </w:rPr>
            </w:pPr>
            <w:r>
              <w:rPr>
                <w:rFonts w:cs="Times New Roman" w:ascii="Times New Roman" w:hAnsi="Times New Roman"/>
              </w:rPr>
              <w:t>Estorno no Caixa</w:t>
            </w:r>
          </w:p>
        </w:tc>
        <w:tc>
          <w:tcPr>
            <w:tcW w:w="499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Cancelamento de um ou mais itens de vendas concluídas.</w:t>
            </w:r>
          </w:p>
        </w:tc>
      </w:tr>
      <w:tr>
        <w:trPr/>
        <w:tc>
          <w:tcPr>
            <w:tcW w:w="815" w:type="dxa"/>
            <w:tcBorders/>
            <w:shd w:fill="auto" w:val="clear"/>
            <w:tcMar>
              <w:left w:w="88" w:type="dxa"/>
            </w:tcMar>
          </w:tcPr>
          <w:p>
            <w:pPr>
              <w:pStyle w:val="Normal"/>
              <w:spacing w:lineRule="auto" w:line="240" w:beforeAutospacing="1"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4</w:t>
            </w:r>
          </w:p>
        </w:tc>
        <w:tc>
          <w:tcPr>
            <w:tcW w:w="2831" w:type="dxa"/>
            <w:tcBorders/>
            <w:shd w:fill="auto" w:val="clear"/>
            <w:tcMar>
              <w:left w:w="88" w:type="dxa"/>
            </w:tcMar>
          </w:tcPr>
          <w:p>
            <w:pPr>
              <w:pStyle w:val="Normal"/>
              <w:spacing w:lineRule="auto" w:line="240" w:beforeAutospacing="1" w:after="0"/>
              <w:rPr>
                <w:rFonts w:ascii="Times New Roman" w:hAnsi="Times New Roman" w:eastAsia="Times New Roman" w:cs="Times New Roman"/>
                <w:sz w:val="24"/>
                <w:szCs w:val="24"/>
                <w:lang w:eastAsia="pt-BR"/>
              </w:rPr>
            </w:pPr>
            <w:r>
              <w:rPr>
                <w:rFonts w:cs="Times New Roman" w:ascii="Times New Roman" w:hAnsi="Times New Roman"/>
              </w:rPr>
              <w:t>Retirada no Caixa</w:t>
            </w:r>
          </w:p>
        </w:tc>
        <w:tc>
          <w:tcPr>
            <w:tcW w:w="499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Retirada de dinheiro no caixa durante o expediente (MODO DE VENDAS) da mercearia.</w:t>
            </w:r>
          </w:p>
        </w:tc>
      </w:tr>
      <w:tr>
        <w:trPr/>
        <w:tc>
          <w:tcPr>
            <w:tcW w:w="815" w:type="dxa"/>
            <w:tcBorders/>
            <w:shd w:fill="auto" w:val="clear"/>
            <w:tcMar>
              <w:left w:w="88" w:type="dxa"/>
            </w:tcMar>
          </w:tcPr>
          <w:p>
            <w:pPr>
              <w:pStyle w:val="Normal"/>
              <w:spacing w:lineRule="auto" w:line="240" w:beforeAutospacing="1"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5</w:t>
            </w:r>
          </w:p>
        </w:tc>
        <w:tc>
          <w:tcPr>
            <w:tcW w:w="2831" w:type="dxa"/>
            <w:tcBorders/>
            <w:shd w:fill="auto" w:val="clear"/>
            <w:tcMar>
              <w:left w:w="88" w:type="dxa"/>
            </w:tcMar>
          </w:tcPr>
          <w:p>
            <w:pPr>
              <w:pStyle w:val="Normal"/>
              <w:spacing w:lineRule="auto" w:line="240" w:beforeAutospacing="1" w:after="0"/>
              <w:rPr>
                <w:rFonts w:ascii="Times New Roman" w:hAnsi="Times New Roman" w:cs="Times New Roman"/>
              </w:rPr>
            </w:pPr>
            <w:r>
              <w:rPr>
                <w:rFonts w:cs="Times New Roman" w:ascii="Times New Roman" w:hAnsi="Times New Roman"/>
              </w:rPr>
              <w:t>Baixa automática no Estoque</w:t>
            </w:r>
          </w:p>
        </w:tc>
        <w:tc>
          <w:tcPr>
            <w:tcW w:w="4998" w:type="dxa"/>
            <w:tcBorders/>
            <w:shd w:fill="auto"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Baixa automática de mercadorias do estoque.</w:t>
            </w:r>
          </w:p>
        </w:tc>
      </w:tr>
    </w:tbl>
    <w:p>
      <w:pPr>
        <w:pStyle w:val="Normal"/>
        <w:spacing w:lineRule="auto" w:line="240" w:beforeAutospacing="1" w:afterAutospacing="1"/>
        <w:rPr>
          <w:rFonts w:ascii="Times New Roman" w:hAnsi="Times New Roman" w:eastAsia="Times New Roman" w:cs="Times New Roman"/>
          <w:color w:val="00000A"/>
          <w:sz w:val="24"/>
          <w:szCs w:val="24"/>
          <w:lang w:val="pt-BR" w:eastAsia="pt-BR" w:bidi="ar-SA"/>
        </w:rPr>
      </w:pPr>
      <w:r>
        <w:rPr>
          <w:rFonts w:eastAsia="Times New Roman" w:cs="Times New Roman" w:ascii="Times New Roman" w:hAnsi="Times New Roman"/>
          <w:color w:val="00000A"/>
          <w:sz w:val="24"/>
          <w:szCs w:val="24"/>
          <w:lang w:val="pt-BR" w:eastAsia="pt-BR" w:bidi="ar-SA"/>
        </w:rPr>
      </w:r>
    </w:p>
    <w:p>
      <w:pPr>
        <w:pStyle w:val="Ttulo1"/>
        <w:numPr>
          <w:ilvl w:val="0"/>
          <w:numId w:val="1"/>
        </w:numPr>
        <w:spacing w:before="280" w:afterAutospacing="0" w:after="120"/>
        <w:ind w:left="431" w:hanging="431"/>
        <w:rPr>
          <w:rFonts w:ascii="Times New Roman" w:hAnsi="Times New Roman" w:eastAsia="Times New Roman" w:cs="Times New Roman"/>
          <w:b/>
          <w:b/>
          <w:bCs/>
          <w:sz w:val="28"/>
          <w:szCs w:val="48"/>
          <w:lang w:eastAsia="pt-BR"/>
        </w:rPr>
      </w:pPr>
      <w:bookmarkStart w:id="12" w:name="_Toc325061066"/>
      <w:bookmarkEnd w:id="12"/>
      <w:r>
        <w:rPr/>
        <w:t>Requisitos específicos</w:t>
      </w:r>
    </w:p>
    <w:p>
      <w:pPr>
        <w:pStyle w:val="Ttulo2"/>
        <w:numPr>
          <w:ilvl w:val="1"/>
          <w:numId w:val="1"/>
        </w:numPr>
        <w:rPr>
          <w:rFonts w:ascii="Times New Roman" w:hAnsi="Times New Roman" w:eastAsia="Times New Roman" w:cs="Times New Roman"/>
          <w:b/>
          <w:b/>
          <w:bCs/>
          <w:sz w:val="24"/>
          <w:szCs w:val="36"/>
          <w:lang w:eastAsia="pt-BR"/>
        </w:rPr>
      </w:pPr>
      <w:bookmarkStart w:id="13" w:name="_Toc325061067"/>
      <w:bookmarkEnd w:id="13"/>
      <w:r>
        <w:rPr/>
        <w:t>Requisitos Funcionais</w:t>
      </w:r>
    </w:p>
    <w:p>
      <w:pPr>
        <w:pStyle w:val="Normal"/>
        <w:spacing w:lineRule="auto" w:line="240" w:beforeAutospacing="1" w:afterAutospacing="1"/>
        <w:jc w:val="both"/>
        <w:rPr>
          <w:rFonts w:ascii="Times New Roman" w:hAnsi="Times New Roman" w:eastAsia="Times New Roman" w:cs="Times New Roman"/>
          <w:color w:val="4F81BD" w:themeColor="accent1"/>
          <w:sz w:val="24"/>
          <w:szCs w:val="24"/>
          <w:lang w:eastAsia="pt-BR"/>
        </w:rPr>
      </w:pPr>
      <w:r>
        <w:rPr>
          <w:rFonts w:eastAsia="Times New Roman" w:cs="Times New Roman" w:ascii="Times New Roman" w:hAnsi="Times New Roman"/>
          <w:color w:val="4F81BD" w:themeColor="accent1"/>
          <w:sz w:val="24"/>
          <w:szCs w:val="24"/>
          <w:lang w:eastAsia="pt-BR"/>
        </w:rPr>
        <w:t>[Esta seção descreve os requisitos funcionais do sistema que são expressos no estilo de linguagem natural.]</w:t>
      </w:r>
    </w:p>
    <w:p>
      <w:pPr>
        <w:pStyle w:val="Normal"/>
        <w:spacing w:lineRule="auto" w:line="240" w:beforeAutospacing="1" w:afterAutospacing="1"/>
        <w:jc w:val="both"/>
        <w:rPr>
          <w:rFonts w:ascii="Times New Roman" w:hAnsi="Times New Roman" w:eastAsia="Times New Roman" w:cs="Times New Roman"/>
          <w:color w:val="4F81BD" w:themeColor="accent1"/>
          <w:sz w:val="24"/>
          <w:szCs w:val="24"/>
          <w:lang w:val="pt-BR" w:eastAsia="pt-BR" w:bidi="ar-SA"/>
        </w:rPr>
      </w:pPr>
      <w:r>
        <w:rPr>
          <w:rFonts w:eastAsia="Times New Roman" w:cs="Times New Roman" w:ascii="Times New Roman" w:hAnsi="Times New Roman"/>
          <w:color w:val="4F81BD" w:themeColor="accent1"/>
          <w:sz w:val="24"/>
          <w:szCs w:val="24"/>
          <w:lang w:val="pt-BR" w:eastAsia="pt-BR" w:bidi="ar-SA"/>
        </w:rPr>
      </w:r>
    </w:p>
    <w:p>
      <w:pPr>
        <w:pStyle w:val="Normal"/>
        <w:spacing w:lineRule="auto" w:line="240" w:beforeAutospacing="1" w:afterAutospacing="1"/>
        <w:jc w:val="both"/>
        <w:rPr>
          <w:rFonts w:ascii="Times New Roman" w:hAnsi="Times New Roman" w:eastAsia="Times New Roman" w:cs="Times New Roman"/>
          <w:color w:val="4F81BD" w:themeColor="accent1"/>
          <w:sz w:val="24"/>
          <w:szCs w:val="24"/>
          <w:lang w:val="pt-BR" w:eastAsia="pt-BR" w:bidi="ar-SA"/>
        </w:rPr>
      </w:pPr>
      <w:r>
        <w:rPr>
          <w:rFonts w:eastAsia="Times New Roman" w:cs="Times New Roman" w:ascii="Times New Roman" w:hAnsi="Times New Roman"/>
          <w:color w:val="4F81BD" w:themeColor="accent1"/>
          <w:sz w:val="24"/>
          <w:szCs w:val="24"/>
          <w:lang w:val="pt-BR" w:eastAsia="pt-BR" w:bidi="ar-SA"/>
        </w:rPr>
      </w:r>
    </w:p>
    <w:p>
      <w:pPr>
        <w:pStyle w:val="Normal"/>
        <w:spacing w:lineRule="auto" w:line="240" w:beforeAutospacing="1" w:afterAutospacing="1"/>
        <w:jc w:val="both"/>
        <w:rPr>
          <w:rFonts w:ascii="Times New Roman" w:hAnsi="Times New Roman" w:eastAsia="Times New Roman" w:cs="Times New Roman"/>
          <w:color w:val="4F81BD" w:themeColor="accent1"/>
          <w:sz w:val="24"/>
          <w:szCs w:val="24"/>
          <w:lang w:val="pt-BR" w:eastAsia="pt-BR" w:bidi="ar-SA"/>
        </w:rPr>
      </w:pPr>
      <w:r>
        <w:rPr>
          <w:rFonts w:eastAsia="Times New Roman" w:cs="Times New Roman" w:ascii="Times New Roman" w:hAnsi="Times New Roman"/>
          <w:color w:val="4F81BD" w:themeColor="accent1"/>
          <w:sz w:val="24"/>
          <w:szCs w:val="24"/>
          <w:lang w:val="pt-BR" w:eastAsia="pt-BR" w:bidi="ar-SA"/>
        </w:rPr>
      </w:r>
    </w:p>
    <w:tbl>
      <w:tblPr>
        <w:tblW w:w="8945"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4" w:type="dxa"/>
          <w:left w:w="-5" w:type="dxa"/>
          <w:bottom w:w="0" w:type="dxa"/>
          <w:right w:w="14" w:type="dxa"/>
        </w:tblCellMar>
      </w:tblPr>
      <w:tblGrid>
        <w:gridCol w:w="946"/>
        <w:gridCol w:w="2056"/>
        <w:gridCol w:w="5943"/>
      </w:tblGrid>
      <w:tr>
        <w:trPr>
          <w:trHeight w:val="252" w:hRule="atLeast"/>
        </w:trPr>
        <w:tc>
          <w:tcPr>
            <w:tcW w:w="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5" w:type="dxa"/>
            </w:tcMar>
            <w:vAlign w:val="bottom"/>
          </w:tcPr>
          <w:p>
            <w:pPr>
              <w:pStyle w:val="Normal"/>
              <w:spacing w:lineRule="auto" w:line="240" w:before="0" w:after="0"/>
              <w:textAlignment w:val="bottom"/>
              <w:rPr>
                <w:rFonts w:ascii="Times New Roman" w:hAnsi="Times New Roman" w:eastAsia="Times New Roman" w:cs="Times New Roman"/>
                <w:sz w:val="24"/>
                <w:szCs w:val="24"/>
                <w:lang w:eastAsia="pt-BR"/>
              </w:rPr>
            </w:pPr>
            <w:r>
              <w:rPr>
                <w:rFonts w:eastAsia="MS PGothic" w:cs="Times New Roman" w:ascii="Times New Roman" w:hAnsi="Times New Roman"/>
                <w:b/>
                <w:bCs/>
                <w:color w:val="000000"/>
                <w:sz w:val="24"/>
                <w:szCs w:val="24"/>
                <w:lang w:eastAsia="pt-BR"/>
              </w:rPr>
              <w:t>Código</w:t>
            </w:r>
          </w:p>
        </w:tc>
        <w:tc>
          <w:tcPr>
            <w:tcW w:w="2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5" w:type="dxa"/>
            </w:tcMar>
            <w:vAlign w:val="bottom"/>
          </w:tcPr>
          <w:p>
            <w:pPr>
              <w:pStyle w:val="Normal"/>
              <w:spacing w:lineRule="auto" w:line="240" w:before="0" w:after="0"/>
              <w:textAlignment w:val="bottom"/>
              <w:rPr>
                <w:rFonts w:ascii="Times New Roman" w:hAnsi="Times New Roman" w:eastAsia="Times New Roman" w:cs="Times New Roman"/>
                <w:sz w:val="24"/>
                <w:szCs w:val="24"/>
                <w:lang w:eastAsia="pt-BR"/>
              </w:rPr>
            </w:pPr>
            <w:r>
              <w:rPr>
                <w:rFonts w:eastAsia="MS PGothic" w:cs="Times New Roman" w:ascii="Times New Roman" w:hAnsi="Times New Roman"/>
                <w:b/>
                <w:bCs/>
                <w:color w:val="000000"/>
                <w:sz w:val="24"/>
                <w:szCs w:val="24"/>
                <w:lang w:eastAsia="pt-BR"/>
              </w:rPr>
              <w:t>Nome</w:t>
            </w:r>
          </w:p>
        </w:tc>
        <w:tc>
          <w:tcPr>
            <w:tcW w:w="5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5" w:type="dxa"/>
            </w:tcMar>
            <w:vAlign w:val="bottom"/>
          </w:tcPr>
          <w:p>
            <w:pPr>
              <w:pStyle w:val="Normal"/>
              <w:spacing w:lineRule="auto" w:line="240" w:before="0" w:after="0"/>
              <w:textAlignment w:val="bottom"/>
              <w:rPr>
                <w:rFonts w:ascii="Times New Roman" w:hAnsi="Times New Roman" w:eastAsia="Times New Roman" w:cs="Times New Roman"/>
                <w:sz w:val="24"/>
                <w:szCs w:val="24"/>
                <w:lang w:eastAsia="pt-BR"/>
              </w:rPr>
            </w:pPr>
            <w:r>
              <w:rPr>
                <w:rFonts w:eastAsia="MS PGothic" w:cs="Times New Roman" w:ascii="Times New Roman" w:hAnsi="Times New Roman"/>
                <w:b/>
                <w:bCs/>
                <w:color w:val="000000"/>
                <w:sz w:val="24"/>
                <w:szCs w:val="24"/>
                <w:lang w:eastAsia="pt-BR"/>
              </w:rPr>
              <w:t>Descrição</w:t>
            </w:r>
          </w:p>
        </w:tc>
      </w:tr>
      <w:tr>
        <w:trPr>
          <w:trHeight w:val="998" w:hRule="atLeast"/>
        </w:trPr>
        <w:tc>
          <w:tcPr>
            <w:tcW w:w="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Times New Roman" w:cs="Times New Roman"/>
                <w:sz w:val="24"/>
                <w:szCs w:val="24"/>
                <w:lang w:eastAsia="pt-BR"/>
              </w:rPr>
            </w:pPr>
            <w:r>
              <w:rPr>
                <w:rFonts w:eastAsia="MS PGothic" w:cs="Times New Roman" w:ascii="Times New Roman" w:hAnsi="Times New Roman"/>
                <w:color w:val="000000"/>
                <w:sz w:val="24"/>
                <w:szCs w:val="24"/>
                <w:lang w:eastAsia="pt-BR"/>
              </w:rPr>
              <w:t>RF01</w:t>
            </w:r>
          </w:p>
        </w:tc>
        <w:tc>
          <w:tcPr>
            <w:tcW w:w="2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Times New Roman" w:cs="Times New Roman"/>
                <w:sz w:val="24"/>
                <w:szCs w:val="24"/>
                <w:lang w:eastAsia="pt-BR"/>
              </w:rPr>
            </w:pPr>
            <w:r>
              <w:rPr>
                <w:rFonts w:eastAsia="MS PGothic" w:cs="Times New Roman" w:ascii="Times New Roman" w:hAnsi="Times New Roman"/>
                <w:color w:val="000000"/>
                <w:sz w:val="24"/>
                <w:szCs w:val="24"/>
                <w:lang w:eastAsia="pt-BR"/>
              </w:rPr>
              <w:t>Gestão de  Mercadoria</w:t>
            </w:r>
          </w:p>
        </w:tc>
        <w:tc>
          <w:tcPr>
            <w:tcW w:w="5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Times New Roman" w:cs="Times New Roman"/>
                <w:sz w:val="24"/>
                <w:szCs w:val="24"/>
                <w:lang w:eastAsia="pt-BR"/>
              </w:rPr>
            </w:pPr>
            <w:r>
              <w:rPr>
                <w:rFonts w:eastAsia="MS PGothic" w:cs="Times New Roman" w:ascii="Times New Roman" w:hAnsi="Times New Roman"/>
                <w:color w:val="000000"/>
                <w:sz w:val="24"/>
                <w:szCs w:val="24"/>
                <w:lang w:eastAsia="pt-BR"/>
              </w:rPr>
              <w:t>Esta funcionalidade deve permitir o usuário fazer a gestão de uma mercadoria no sistema. As ações que estarão disponíveis são: criar, alterar, remover e listar mercadorias. Cada mercadoria deverá ter um código, um nome, uma categoria e uma lista de fornecedores.</w:t>
            </w:r>
          </w:p>
        </w:tc>
      </w:tr>
      <w:tr>
        <w:trPr>
          <w:trHeight w:val="700" w:hRule="atLeast"/>
        </w:trPr>
        <w:tc>
          <w:tcPr>
            <w:tcW w:w="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MS PGothic" w:cs="Times New Roman"/>
                <w:color w:val="000000"/>
                <w:sz w:val="24"/>
                <w:szCs w:val="24"/>
                <w:lang w:eastAsia="pt-BR"/>
              </w:rPr>
            </w:pPr>
            <w:r>
              <w:rPr>
                <w:rFonts w:eastAsia="MS PGothic" w:cs="Times New Roman" w:ascii="Times New Roman" w:hAnsi="Times New Roman"/>
                <w:color w:val="000000"/>
                <w:sz w:val="24"/>
                <w:szCs w:val="24"/>
                <w:lang w:eastAsia="pt-BR"/>
              </w:rPr>
              <w:t>RF02</w:t>
            </w:r>
          </w:p>
        </w:tc>
        <w:tc>
          <w:tcPr>
            <w:tcW w:w="2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MS PGothic" w:cs="Times New Roman"/>
                <w:color w:val="000000"/>
                <w:sz w:val="24"/>
                <w:szCs w:val="24"/>
                <w:lang w:eastAsia="pt-BR"/>
              </w:rPr>
            </w:pPr>
            <w:r>
              <w:rPr>
                <w:rFonts w:eastAsia="MS PGothic" w:cs="Times New Roman" w:ascii="Times New Roman" w:hAnsi="Times New Roman"/>
                <w:color w:val="000000"/>
                <w:sz w:val="24"/>
                <w:szCs w:val="24"/>
                <w:lang w:eastAsia="pt-BR"/>
              </w:rPr>
              <w:t>........</w:t>
            </w:r>
          </w:p>
        </w:tc>
        <w:tc>
          <w:tcPr>
            <w:tcW w:w="5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MS PGothic" w:cs="Times New Roman"/>
                <w:color w:val="000000"/>
                <w:sz w:val="24"/>
                <w:szCs w:val="24"/>
                <w:lang w:eastAsia="pt-BR"/>
              </w:rPr>
            </w:pPr>
            <w:r>
              <w:rPr>
                <w:rFonts w:eastAsia="MS PGothic" w:cs="Times New Roman" w:ascii="Times New Roman" w:hAnsi="Times New Roman"/>
                <w:color w:val="000000"/>
                <w:sz w:val="24"/>
                <w:szCs w:val="24"/>
                <w:lang w:eastAsia="pt-BR"/>
              </w:rPr>
              <w:t>..............</w:t>
            </w:r>
          </w:p>
        </w:tc>
      </w:tr>
    </w:tbl>
    <w:p>
      <w:pPr>
        <w:pStyle w:val="Ttulo2"/>
        <w:numPr>
          <w:ilvl w:val="1"/>
          <w:numId w:val="1"/>
        </w:numPr>
        <w:rPr>
          <w:rFonts w:ascii="Times New Roman" w:hAnsi="Times New Roman" w:eastAsia="Times New Roman" w:cs="Times New Roman"/>
          <w:b/>
          <w:b/>
          <w:bCs/>
          <w:sz w:val="24"/>
          <w:szCs w:val="36"/>
          <w:lang w:eastAsia="pt-BR"/>
        </w:rPr>
      </w:pPr>
      <w:bookmarkStart w:id="14" w:name="_Toc325061068"/>
      <w:bookmarkEnd w:id="14"/>
      <w:r>
        <w:rPr/>
        <w:t>Requisitos Não-Funcionais</w:t>
      </w:r>
    </w:p>
    <w:p>
      <w:pPr>
        <w:pStyle w:val="Ttulo3"/>
        <w:numPr>
          <w:ilvl w:val="2"/>
          <w:numId w:val="1"/>
        </w:numPr>
        <w:rPr>
          <w:rFonts w:ascii="Cambria" w:hAnsi="Cambria" w:eastAsia="" w:cs="" w:asciiTheme="majorHAnsi" w:cstheme="majorBidi" w:eastAsiaTheme="majorEastAsia" w:hAnsiTheme="majorHAnsi"/>
          <w:b/>
          <w:b/>
          <w:bCs/>
        </w:rPr>
      </w:pPr>
      <w:bookmarkStart w:id="15" w:name="_Toc325061069"/>
      <w:bookmarkEnd w:id="15"/>
      <w:r>
        <w:rPr/>
        <w:t>Desempenho</w:t>
      </w:r>
    </w:p>
    <w:tbl>
      <w:tblPr>
        <w:tblW w:w="8945"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4" w:type="dxa"/>
          <w:left w:w="-5" w:type="dxa"/>
          <w:bottom w:w="0" w:type="dxa"/>
          <w:right w:w="14" w:type="dxa"/>
        </w:tblCellMar>
      </w:tblPr>
      <w:tblGrid>
        <w:gridCol w:w="946"/>
        <w:gridCol w:w="2056"/>
        <w:gridCol w:w="5943"/>
      </w:tblGrid>
      <w:tr>
        <w:trPr>
          <w:trHeight w:val="252" w:hRule="atLeast"/>
        </w:trPr>
        <w:tc>
          <w:tcPr>
            <w:tcW w:w="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5" w:type="dxa"/>
            </w:tcMar>
            <w:vAlign w:val="bottom"/>
          </w:tcPr>
          <w:p>
            <w:pPr>
              <w:pStyle w:val="Normal"/>
              <w:spacing w:lineRule="auto" w:line="240" w:before="0" w:after="0"/>
              <w:textAlignment w:val="bottom"/>
              <w:rPr>
                <w:rFonts w:ascii="Times New Roman" w:hAnsi="Times New Roman" w:eastAsia="Times New Roman" w:cs="Times New Roman"/>
                <w:sz w:val="24"/>
                <w:szCs w:val="24"/>
                <w:lang w:eastAsia="pt-BR"/>
              </w:rPr>
            </w:pPr>
            <w:r>
              <w:rPr>
                <w:rFonts w:eastAsia="MS PGothic" w:cs="Times New Roman" w:ascii="Times New Roman" w:hAnsi="Times New Roman"/>
                <w:b/>
                <w:bCs/>
                <w:color w:val="000000"/>
                <w:sz w:val="24"/>
                <w:szCs w:val="24"/>
                <w:lang w:eastAsia="pt-BR"/>
              </w:rPr>
              <w:t>Código</w:t>
            </w:r>
          </w:p>
        </w:tc>
        <w:tc>
          <w:tcPr>
            <w:tcW w:w="2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5" w:type="dxa"/>
            </w:tcMar>
            <w:vAlign w:val="bottom"/>
          </w:tcPr>
          <w:p>
            <w:pPr>
              <w:pStyle w:val="Normal"/>
              <w:spacing w:lineRule="auto" w:line="240" w:before="0" w:after="0"/>
              <w:textAlignment w:val="bottom"/>
              <w:rPr>
                <w:rFonts w:ascii="Times New Roman" w:hAnsi="Times New Roman" w:eastAsia="Times New Roman" w:cs="Times New Roman"/>
                <w:sz w:val="24"/>
                <w:szCs w:val="24"/>
                <w:lang w:eastAsia="pt-BR"/>
              </w:rPr>
            </w:pPr>
            <w:r>
              <w:rPr>
                <w:rFonts w:eastAsia="MS PGothic" w:cs="Times New Roman" w:ascii="Times New Roman" w:hAnsi="Times New Roman"/>
                <w:b/>
                <w:bCs/>
                <w:color w:val="000000"/>
                <w:sz w:val="24"/>
                <w:szCs w:val="24"/>
                <w:lang w:eastAsia="pt-BR"/>
              </w:rPr>
              <w:t>Requisito funcional / Aplicação</w:t>
            </w:r>
          </w:p>
        </w:tc>
        <w:tc>
          <w:tcPr>
            <w:tcW w:w="5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5" w:type="dxa"/>
            </w:tcMar>
            <w:vAlign w:val="bottom"/>
          </w:tcPr>
          <w:p>
            <w:pPr>
              <w:pStyle w:val="Normal"/>
              <w:spacing w:lineRule="auto" w:line="240" w:before="0" w:after="0"/>
              <w:textAlignment w:val="bottom"/>
              <w:rPr>
                <w:rFonts w:ascii="Times New Roman" w:hAnsi="Times New Roman" w:eastAsia="Times New Roman" w:cs="Times New Roman"/>
                <w:sz w:val="24"/>
                <w:szCs w:val="24"/>
                <w:lang w:eastAsia="pt-BR"/>
              </w:rPr>
            </w:pPr>
            <w:r>
              <w:rPr>
                <w:rFonts w:eastAsia="MS PGothic" w:cs="Times New Roman" w:ascii="Times New Roman" w:hAnsi="Times New Roman"/>
                <w:b/>
                <w:bCs/>
                <w:color w:val="000000"/>
                <w:sz w:val="24"/>
                <w:szCs w:val="24"/>
                <w:lang w:eastAsia="pt-BR"/>
              </w:rPr>
              <w:t>Descrição</w:t>
            </w:r>
          </w:p>
        </w:tc>
      </w:tr>
      <w:tr>
        <w:trPr>
          <w:trHeight w:val="887" w:hRule="atLeast"/>
        </w:trPr>
        <w:tc>
          <w:tcPr>
            <w:tcW w:w="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Times New Roman" w:cs="Times New Roman"/>
                <w:sz w:val="24"/>
                <w:szCs w:val="24"/>
                <w:lang w:eastAsia="pt-BR"/>
              </w:rPr>
            </w:pPr>
            <w:r>
              <w:rPr>
                <w:rFonts w:eastAsia="MS PGothic" w:cs="Times New Roman" w:ascii="Times New Roman" w:hAnsi="Times New Roman"/>
                <w:color w:val="000000"/>
                <w:sz w:val="24"/>
                <w:szCs w:val="24"/>
                <w:lang w:eastAsia="pt-BR"/>
              </w:rPr>
              <w:t>RNF01</w:t>
            </w:r>
          </w:p>
        </w:tc>
        <w:tc>
          <w:tcPr>
            <w:tcW w:w="2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Times New Roman" w:cs="Times New Roman"/>
                <w:sz w:val="24"/>
                <w:szCs w:val="24"/>
                <w:lang w:eastAsia="pt-BR"/>
              </w:rPr>
            </w:pPr>
            <w:r>
              <w:rPr>
                <w:rFonts w:eastAsia="MS PGothic" w:cs="Times New Roman" w:ascii="Times New Roman" w:hAnsi="Times New Roman"/>
                <w:color w:val="000000"/>
                <w:sz w:val="24"/>
                <w:szCs w:val="24"/>
                <w:lang w:eastAsia="pt-BR"/>
              </w:rPr>
              <w:t>Gestão de Vendas</w:t>
            </w:r>
          </w:p>
        </w:tc>
        <w:tc>
          <w:tcPr>
            <w:tcW w:w="5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 xml:space="preserve">O tempo de totalização da </w:t>
            </w:r>
            <w:r>
              <w:rPr>
                <w:rFonts w:cs="Times New Roman" w:ascii="Times New Roman" w:hAnsi="Times New Roman"/>
                <w:b/>
                <w:bCs/>
              </w:rPr>
              <w:t xml:space="preserve">Operação de Venda </w:t>
            </w:r>
            <w:r>
              <w:rPr>
                <w:rFonts w:cs="Times New Roman" w:ascii="Times New Roman" w:hAnsi="Times New Roman"/>
              </w:rPr>
              <w:t>(isto é, o intervalo de tempo entre qualquer alteração nos itens de venda e a exibição do total a pagar) não pode ser maior do que 2 segundos;</w:t>
            </w:r>
          </w:p>
        </w:tc>
      </w:tr>
      <w:tr>
        <w:trPr>
          <w:trHeight w:val="703" w:hRule="atLeast"/>
        </w:trPr>
        <w:tc>
          <w:tcPr>
            <w:tcW w:w="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MS PGothic" w:cs="Times New Roman"/>
                <w:color w:val="000000"/>
                <w:sz w:val="24"/>
                <w:szCs w:val="24"/>
                <w:lang w:eastAsia="pt-BR"/>
              </w:rPr>
            </w:pPr>
            <w:r>
              <w:rPr>
                <w:rFonts w:eastAsia="MS PGothic" w:cs="Times New Roman" w:ascii="Times New Roman" w:hAnsi="Times New Roman"/>
                <w:color w:val="000000"/>
                <w:sz w:val="24"/>
                <w:szCs w:val="24"/>
                <w:lang w:eastAsia="pt-BR"/>
              </w:rPr>
              <w:t>RNF02</w:t>
            </w:r>
          </w:p>
        </w:tc>
        <w:tc>
          <w:tcPr>
            <w:tcW w:w="2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MS PGothic" w:cs="Times New Roman"/>
                <w:color w:val="000000"/>
                <w:sz w:val="24"/>
                <w:szCs w:val="24"/>
                <w:lang w:eastAsia="pt-BR"/>
              </w:rPr>
            </w:pPr>
            <w:r>
              <w:rPr>
                <w:rFonts w:eastAsia="MS PGothic" w:cs="Times New Roman" w:ascii="Times New Roman" w:hAnsi="Times New Roman"/>
                <w:color w:val="000000"/>
                <w:sz w:val="24"/>
                <w:szCs w:val="24"/>
                <w:lang w:eastAsia="pt-BR"/>
              </w:rPr>
              <w:t>.......</w:t>
            </w:r>
          </w:p>
        </w:tc>
        <w:tc>
          <w:tcPr>
            <w:tcW w:w="5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w:t>
            </w:r>
          </w:p>
        </w:tc>
      </w:tr>
    </w:tbl>
    <w:p>
      <w:pPr>
        <w:pStyle w:val="Normal"/>
        <w:rPr/>
      </w:pPr>
      <w:r>
        <w:rPr/>
      </w:r>
    </w:p>
    <w:p>
      <w:pPr>
        <w:pStyle w:val="Ttulo3"/>
        <w:numPr>
          <w:ilvl w:val="2"/>
          <w:numId w:val="1"/>
        </w:numPr>
        <w:rPr>
          <w:rFonts w:ascii="Cambria" w:hAnsi="Cambria" w:eastAsia="" w:cs="" w:asciiTheme="majorHAnsi" w:cstheme="majorBidi" w:eastAsiaTheme="majorEastAsia" w:hAnsiTheme="majorHAnsi"/>
          <w:b/>
          <w:b/>
          <w:bCs/>
        </w:rPr>
      </w:pPr>
      <w:bookmarkStart w:id="16" w:name="_Toc325061070"/>
      <w:bookmarkEnd w:id="16"/>
      <w:r>
        <w:rPr/>
        <w:t>Usabilidade</w:t>
      </w:r>
    </w:p>
    <w:p>
      <w:pPr>
        <w:pStyle w:val="Normal"/>
        <w:spacing w:lineRule="auto" w:line="240" w:beforeAutospacing="1" w:afterAutospacing="1"/>
        <w:jc w:val="both"/>
        <w:rPr>
          <w:rFonts w:ascii="Times New Roman" w:hAnsi="Times New Roman" w:eastAsia="Times New Roman" w:cs="Times New Roman"/>
          <w:color w:val="4F81BD" w:themeColor="accent1"/>
          <w:sz w:val="24"/>
          <w:szCs w:val="24"/>
          <w:lang w:eastAsia="pt-BR"/>
        </w:rPr>
      </w:pPr>
      <w:r>
        <w:rPr>
          <w:rFonts w:eastAsia="Times New Roman" w:cs="Times New Roman" w:ascii="Times New Roman" w:hAnsi="Times New Roman"/>
          <w:color w:val="4F81BD" w:themeColor="accent1"/>
          <w:sz w:val="24"/>
          <w:szCs w:val="24"/>
          <w:lang w:eastAsia="pt-BR"/>
        </w:rPr>
        <w:t>[Esta seção deve incluir todos os requisitos que afetam a usabilidade. Por exemplo, identidade visual e interface com usuários]</w:t>
      </w:r>
    </w:p>
    <w:tbl>
      <w:tblPr>
        <w:tblW w:w="8945"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4" w:type="dxa"/>
          <w:left w:w="-5" w:type="dxa"/>
          <w:bottom w:w="0" w:type="dxa"/>
          <w:right w:w="14" w:type="dxa"/>
        </w:tblCellMar>
      </w:tblPr>
      <w:tblGrid>
        <w:gridCol w:w="946"/>
        <w:gridCol w:w="2056"/>
        <w:gridCol w:w="5943"/>
      </w:tblGrid>
      <w:tr>
        <w:trPr>
          <w:trHeight w:val="252" w:hRule="atLeast"/>
        </w:trPr>
        <w:tc>
          <w:tcPr>
            <w:tcW w:w="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5" w:type="dxa"/>
            </w:tcMar>
            <w:vAlign w:val="bottom"/>
          </w:tcPr>
          <w:p>
            <w:pPr>
              <w:pStyle w:val="Normal"/>
              <w:spacing w:lineRule="auto" w:line="240" w:before="0" w:after="0"/>
              <w:textAlignment w:val="bottom"/>
              <w:rPr>
                <w:rFonts w:ascii="Times New Roman" w:hAnsi="Times New Roman" w:eastAsia="Times New Roman" w:cs="Times New Roman"/>
                <w:sz w:val="24"/>
                <w:szCs w:val="24"/>
                <w:lang w:eastAsia="pt-BR"/>
              </w:rPr>
            </w:pPr>
            <w:r>
              <w:rPr>
                <w:rFonts w:eastAsia="MS PGothic" w:cs="Times New Roman" w:ascii="Times New Roman" w:hAnsi="Times New Roman"/>
                <w:b/>
                <w:bCs/>
                <w:color w:val="000000"/>
                <w:sz w:val="24"/>
                <w:szCs w:val="24"/>
                <w:lang w:eastAsia="pt-BR"/>
              </w:rPr>
              <w:t>Código</w:t>
            </w:r>
          </w:p>
        </w:tc>
        <w:tc>
          <w:tcPr>
            <w:tcW w:w="2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5" w:type="dxa"/>
            </w:tcMar>
            <w:vAlign w:val="bottom"/>
          </w:tcPr>
          <w:p>
            <w:pPr>
              <w:pStyle w:val="Normal"/>
              <w:spacing w:lineRule="auto" w:line="240" w:before="0" w:after="0"/>
              <w:textAlignment w:val="bottom"/>
              <w:rPr>
                <w:rFonts w:ascii="Times New Roman" w:hAnsi="Times New Roman" w:eastAsia="Times New Roman" w:cs="Times New Roman"/>
                <w:sz w:val="24"/>
                <w:szCs w:val="24"/>
                <w:lang w:eastAsia="pt-BR"/>
              </w:rPr>
            </w:pPr>
            <w:r>
              <w:rPr>
                <w:rFonts w:eastAsia="MS PGothic" w:cs="Times New Roman" w:ascii="Times New Roman" w:hAnsi="Times New Roman"/>
                <w:b/>
                <w:bCs/>
                <w:color w:val="000000"/>
                <w:sz w:val="24"/>
                <w:szCs w:val="24"/>
                <w:lang w:eastAsia="pt-BR"/>
              </w:rPr>
              <w:t>Requisito funcional / Aplicação</w:t>
            </w:r>
          </w:p>
        </w:tc>
        <w:tc>
          <w:tcPr>
            <w:tcW w:w="5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5" w:type="dxa"/>
            </w:tcMar>
            <w:vAlign w:val="bottom"/>
          </w:tcPr>
          <w:p>
            <w:pPr>
              <w:pStyle w:val="Normal"/>
              <w:spacing w:lineRule="auto" w:line="240" w:before="0" w:after="0"/>
              <w:textAlignment w:val="bottom"/>
              <w:rPr>
                <w:rFonts w:ascii="Times New Roman" w:hAnsi="Times New Roman" w:eastAsia="Times New Roman" w:cs="Times New Roman"/>
                <w:sz w:val="24"/>
                <w:szCs w:val="24"/>
                <w:lang w:eastAsia="pt-BR"/>
              </w:rPr>
            </w:pPr>
            <w:r>
              <w:rPr>
                <w:rFonts w:eastAsia="MS PGothic" w:cs="Times New Roman" w:ascii="Times New Roman" w:hAnsi="Times New Roman"/>
                <w:b/>
                <w:bCs/>
                <w:color w:val="000000"/>
                <w:sz w:val="24"/>
                <w:szCs w:val="24"/>
                <w:lang w:eastAsia="pt-BR"/>
              </w:rPr>
              <w:t>Descrição</w:t>
            </w:r>
          </w:p>
        </w:tc>
      </w:tr>
      <w:tr>
        <w:trPr>
          <w:trHeight w:val="739" w:hRule="atLeast"/>
        </w:trPr>
        <w:tc>
          <w:tcPr>
            <w:tcW w:w="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Times New Roman" w:cs="Times New Roman"/>
                <w:sz w:val="24"/>
                <w:szCs w:val="24"/>
                <w:lang w:eastAsia="pt-BR"/>
              </w:rPr>
            </w:pPr>
            <w:r>
              <w:rPr>
                <w:rFonts w:eastAsia="MS PGothic" w:cs="Times New Roman" w:ascii="Times New Roman" w:hAnsi="Times New Roman"/>
                <w:color w:val="000000"/>
                <w:sz w:val="24"/>
                <w:szCs w:val="24"/>
                <w:lang w:eastAsia="pt-BR"/>
              </w:rPr>
              <w:t>RNF03</w:t>
            </w:r>
          </w:p>
        </w:tc>
        <w:tc>
          <w:tcPr>
            <w:tcW w:w="2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Times New Roman" w:cs="Times New Roman"/>
                <w:sz w:val="24"/>
                <w:szCs w:val="24"/>
                <w:lang w:eastAsia="pt-BR"/>
              </w:rPr>
            </w:pPr>
            <w:r>
              <w:rPr>
                <w:rFonts w:eastAsia="MS PGothic" w:cs="Times New Roman" w:ascii="Times New Roman" w:hAnsi="Times New Roman"/>
                <w:color w:val="000000"/>
                <w:sz w:val="24"/>
                <w:szCs w:val="24"/>
                <w:lang w:eastAsia="pt-BR"/>
              </w:rPr>
              <w:t>Emissão de Nota Fiscal</w:t>
            </w:r>
          </w:p>
        </w:tc>
        <w:tc>
          <w:tcPr>
            <w:tcW w:w="5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 xml:space="preserve">O leiaute do relatório </w:t>
            </w:r>
            <w:r>
              <w:rPr>
                <w:rFonts w:cs="Times New Roman" w:ascii="Times New Roman" w:hAnsi="Times New Roman"/>
                <w:iCs/>
              </w:rPr>
              <w:t xml:space="preserve">Nota Fiscal </w:t>
            </w:r>
            <w:r>
              <w:rPr>
                <w:rFonts w:cs="Times New Roman" w:ascii="Times New Roman" w:hAnsi="Times New Roman"/>
              </w:rPr>
              <w:t>deve seguir padrões preestabelecidos pela Secretaria de Receita.</w:t>
            </w:r>
          </w:p>
        </w:tc>
      </w:tr>
      <w:tr>
        <w:trPr>
          <w:trHeight w:val="697" w:hRule="atLeast"/>
        </w:trPr>
        <w:tc>
          <w:tcPr>
            <w:tcW w:w="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MS PGothic" w:cs="Times New Roman"/>
                <w:color w:val="000000"/>
                <w:sz w:val="24"/>
                <w:szCs w:val="24"/>
                <w:lang w:eastAsia="pt-BR"/>
              </w:rPr>
            </w:pPr>
            <w:r>
              <w:rPr>
                <w:rFonts w:eastAsia="MS PGothic" w:cs="Times New Roman" w:ascii="Times New Roman" w:hAnsi="Times New Roman"/>
                <w:color w:val="000000"/>
                <w:sz w:val="24"/>
                <w:szCs w:val="24"/>
                <w:lang w:eastAsia="pt-BR"/>
              </w:rPr>
              <w:t>RNF04</w:t>
            </w:r>
          </w:p>
        </w:tc>
        <w:tc>
          <w:tcPr>
            <w:tcW w:w="2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MS PGothic" w:cs="Times New Roman"/>
                <w:color w:val="000000"/>
                <w:sz w:val="24"/>
                <w:szCs w:val="24"/>
                <w:lang w:eastAsia="pt-BR"/>
              </w:rPr>
            </w:pPr>
            <w:r>
              <w:rPr>
                <w:rFonts w:eastAsia="MS PGothic" w:cs="Times New Roman" w:ascii="Times New Roman" w:hAnsi="Times New Roman"/>
                <w:color w:val="000000"/>
                <w:sz w:val="24"/>
                <w:szCs w:val="24"/>
                <w:lang w:eastAsia="pt-BR"/>
              </w:rPr>
              <w:t>Aplicação</w:t>
            </w:r>
          </w:p>
        </w:tc>
        <w:tc>
          <w:tcPr>
            <w:tcW w:w="5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rPr/>
            </w:pPr>
            <w:r>
              <w:rPr>
                <w:rFonts w:cs="Times New Roman" w:ascii="Times New Roman" w:hAnsi="Times New Roman"/>
              </w:rPr>
              <w:t>As cores, fontes e imagens utilizadas no sistema devem seguir a identidade visual da Mercearia.</w:t>
            </w:r>
          </w:p>
        </w:tc>
      </w:tr>
    </w:tbl>
    <w:p>
      <w:pPr>
        <w:pStyle w:val="Ttulo3"/>
        <w:numPr>
          <w:ilvl w:val="2"/>
          <w:numId w:val="1"/>
        </w:numPr>
        <w:rPr>
          <w:rFonts w:ascii="Cambria" w:hAnsi="Cambria" w:eastAsia="" w:cs="" w:asciiTheme="majorHAnsi" w:cstheme="majorBidi" w:eastAsiaTheme="majorEastAsia" w:hAnsiTheme="majorHAnsi"/>
          <w:b/>
          <w:b/>
          <w:bCs/>
        </w:rPr>
      </w:pPr>
      <w:bookmarkStart w:id="17" w:name="_Toc325061071"/>
      <w:bookmarkEnd w:id="17"/>
      <w:r>
        <w:rPr/>
        <w:t>Segurança</w:t>
      </w:r>
    </w:p>
    <w:p>
      <w:pPr>
        <w:pStyle w:val="Normal"/>
        <w:spacing w:lineRule="auto" w:line="240" w:beforeAutospacing="1" w:afterAutospacing="1"/>
        <w:jc w:val="both"/>
        <w:rPr>
          <w:rFonts w:ascii="Times New Roman" w:hAnsi="Times New Roman" w:eastAsia="Times New Roman" w:cs="Times New Roman"/>
          <w:color w:val="4F81BD" w:themeColor="accent1"/>
          <w:sz w:val="24"/>
          <w:szCs w:val="24"/>
          <w:lang w:eastAsia="pt-BR"/>
        </w:rPr>
      </w:pPr>
      <w:r>
        <w:rPr>
          <w:rFonts w:eastAsia="Times New Roman" w:cs="Times New Roman" w:ascii="Times New Roman" w:hAnsi="Times New Roman"/>
          <w:color w:val="4F81BD" w:themeColor="accent1"/>
          <w:sz w:val="24"/>
          <w:szCs w:val="24"/>
          <w:lang w:eastAsia="pt-BR"/>
        </w:rPr>
        <w:t>[Esta seção deve incluir todos os requisitos relacionados com a Portabilidade do sistema. Por exemplo, capacidade de uso em diferentes sistemas operacionais e browsers]</w:t>
      </w:r>
    </w:p>
    <w:tbl>
      <w:tblPr>
        <w:tblW w:w="8945"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4" w:type="dxa"/>
          <w:left w:w="-5" w:type="dxa"/>
          <w:bottom w:w="0" w:type="dxa"/>
          <w:right w:w="14" w:type="dxa"/>
        </w:tblCellMar>
      </w:tblPr>
      <w:tblGrid>
        <w:gridCol w:w="946"/>
        <w:gridCol w:w="2056"/>
        <w:gridCol w:w="5943"/>
      </w:tblGrid>
      <w:tr>
        <w:trPr>
          <w:trHeight w:val="252" w:hRule="atLeast"/>
        </w:trPr>
        <w:tc>
          <w:tcPr>
            <w:tcW w:w="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5" w:type="dxa"/>
            </w:tcMar>
            <w:vAlign w:val="bottom"/>
          </w:tcPr>
          <w:p>
            <w:pPr>
              <w:pStyle w:val="Normal"/>
              <w:spacing w:lineRule="auto" w:line="240" w:before="0" w:after="0"/>
              <w:textAlignment w:val="bottom"/>
              <w:rPr>
                <w:rFonts w:ascii="Times New Roman" w:hAnsi="Times New Roman" w:eastAsia="Times New Roman" w:cs="Times New Roman"/>
                <w:sz w:val="24"/>
                <w:szCs w:val="24"/>
                <w:lang w:eastAsia="pt-BR"/>
              </w:rPr>
            </w:pPr>
            <w:r>
              <w:rPr>
                <w:rFonts w:eastAsia="MS PGothic" w:cs="Times New Roman" w:ascii="Times New Roman" w:hAnsi="Times New Roman"/>
                <w:b/>
                <w:bCs/>
                <w:color w:val="000000"/>
                <w:sz w:val="24"/>
                <w:szCs w:val="24"/>
                <w:lang w:eastAsia="pt-BR"/>
              </w:rPr>
              <w:t>Código</w:t>
            </w:r>
          </w:p>
        </w:tc>
        <w:tc>
          <w:tcPr>
            <w:tcW w:w="2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5" w:type="dxa"/>
            </w:tcMar>
            <w:vAlign w:val="bottom"/>
          </w:tcPr>
          <w:p>
            <w:pPr>
              <w:pStyle w:val="Normal"/>
              <w:spacing w:lineRule="auto" w:line="240" w:before="0" w:after="0"/>
              <w:textAlignment w:val="bottom"/>
              <w:rPr>
                <w:rFonts w:ascii="Times New Roman" w:hAnsi="Times New Roman" w:eastAsia="Times New Roman" w:cs="Times New Roman"/>
                <w:sz w:val="24"/>
                <w:szCs w:val="24"/>
                <w:lang w:eastAsia="pt-BR"/>
              </w:rPr>
            </w:pPr>
            <w:r>
              <w:rPr>
                <w:rFonts w:eastAsia="MS PGothic" w:cs="Times New Roman" w:ascii="Times New Roman" w:hAnsi="Times New Roman"/>
                <w:b/>
                <w:bCs/>
                <w:color w:val="000000"/>
                <w:sz w:val="24"/>
                <w:szCs w:val="24"/>
                <w:lang w:eastAsia="pt-BR"/>
              </w:rPr>
              <w:t>Requisito funcional / Aplicação</w:t>
            </w:r>
          </w:p>
        </w:tc>
        <w:tc>
          <w:tcPr>
            <w:tcW w:w="5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5" w:type="dxa"/>
            </w:tcMar>
            <w:vAlign w:val="bottom"/>
          </w:tcPr>
          <w:p>
            <w:pPr>
              <w:pStyle w:val="Normal"/>
              <w:spacing w:lineRule="auto" w:line="240" w:before="0" w:after="0"/>
              <w:textAlignment w:val="bottom"/>
              <w:rPr>
                <w:rFonts w:ascii="Times New Roman" w:hAnsi="Times New Roman" w:eastAsia="Times New Roman" w:cs="Times New Roman"/>
                <w:sz w:val="24"/>
                <w:szCs w:val="24"/>
                <w:lang w:eastAsia="pt-BR"/>
              </w:rPr>
            </w:pPr>
            <w:r>
              <w:rPr>
                <w:rFonts w:eastAsia="MS PGothic" w:cs="Times New Roman" w:ascii="Times New Roman" w:hAnsi="Times New Roman"/>
                <w:b/>
                <w:bCs/>
                <w:color w:val="000000"/>
                <w:sz w:val="24"/>
                <w:szCs w:val="24"/>
                <w:lang w:eastAsia="pt-BR"/>
              </w:rPr>
              <w:t>Descrição</w:t>
            </w:r>
          </w:p>
        </w:tc>
      </w:tr>
      <w:tr>
        <w:trPr>
          <w:trHeight w:val="583" w:hRule="atLeast"/>
        </w:trPr>
        <w:tc>
          <w:tcPr>
            <w:tcW w:w="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Times New Roman" w:cs="Times New Roman"/>
                <w:sz w:val="24"/>
                <w:szCs w:val="24"/>
                <w:lang w:eastAsia="pt-BR"/>
              </w:rPr>
            </w:pPr>
            <w:r>
              <w:rPr>
                <w:rFonts w:eastAsia="MS PGothic" w:cs="Times New Roman" w:ascii="Times New Roman" w:hAnsi="Times New Roman"/>
                <w:color w:val="000000"/>
                <w:sz w:val="24"/>
                <w:szCs w:val="24"/>
                <w:lang w:eastAsia="pt-BR"/>
              </w:rPr>
              <w:t>RNF06</w:t>
            </w:r>
          </w:p>
        </w:tc>
        <w:tc>
          <w:tcPr>
            <w:tcW w:w="2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Times New Roman" w:cs="Times New Roman"/>
                <w:sz w:val="24"/>
                <w:szCs w:val="24"/>
                <w:lang w:eastAsia="pt-BR"/>
              </w:rPr>
            </w:pPr>
            <w:r>
              <w:rPr>
                <w:rFonts w:eastAsia="MS PGothic" w:cs="Times New Roman" w:ascii="Times New Roman" w:hAnsi="Times New Roman"/>
                <w:color w:val="000000"/>
                <w:sz w:val="24"/>
                <w:szCs w:val="24"/>
                <w:lang w:eastAsia="pt-BR"/>
              </w:rPr>
              <w:t>Aplicação</w:t>
            </w:r>
          </w:p>
        </w:tc>
        <w:tc>
          <w:tcPr>
            <w:tcW w:w="5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 xml:space="preserve">O </w:t>
            </w:r>
            <w:r>
              <w:rPr>
                <w:rFonts w:cs="Times New Roman" w:ascii="Times New Roman" w:hAnsi="Times New Roman"/>
                <w:bCs/>
              </w:rPr>
              <w:t>Merci</w:t>
            </w:r>
            <w:r>
              <w:rPr>
                <w:rFonts w:cs="Times New Roman" w:ascii="Times New Roman" w:hAnsi="Times New Roman"/>
                <w:b/>
                <w:bCs/>
              </w:rPr>
              <w:t xml:space="preserve"> </w:t>
            </w:r>
            <w:r>
              <w:rPr>
                <w:rFonts w:cs="Times New Roman" w:ascii="Times New Roman" w:hAnsi="Times New Roman"/>
              </w:rPr>
              <w:t>deverá restringir o acesso dos usuários às funções através de senhas, conforme o respectivo grupo.</w:t>
            </w:r>
          </w:p>
        </w:tc>
      </w:tr>
      <w:tr>
        <w:trPr>
          <w:trHeight w:val="678" w:hRule="atLeast"/>
        </w:trPr>
        <w:tc>
          <w:tcPr>
            <w:tcW w:w="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MS PGothic" w:cs="Times New Roman"/>
                <w:color w:val="000000"/>
                <w:sz w:val="24"/>
                <w:szCs w:val="24"/>
                <w:lang w:eastAsia="pt-BR"/>
              </w:rPr>
            </w:pPr>
            <w:r>
              <w:rPr>
                <w:rFonts w:eastAsia="MS PGothic" w:cs="Times New Roman" w:ascii="Times New Roman" w:hAnsi="Times New Roman"/>
                <w:color w:val="000000"/>
                <w:sz w:val="24"/>
                <w:szCs w:val="24"/>
                <w:lang w:eastAsia="pt-BR"/>
              </w:rPr>
              <w:t>RNF07</w:t>
            </w:r>
          </w:p>
        </w:tc>
        <w:tc>
          <w:tcPr>
            <w:tcW w:w="2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MS PGothic" w:cs="Times New Roman"/>
                <w:color w:val="000000"/>
                <w:sz w:val="24"/>
                <w:szCs w:val="24"/>
                <w:lang w:eastAsia="pt-BR"/>
              </w:rPr>
            </w:pPr>
            <w:r>
              <w:rPr>
                <w:rFonts w:eastAsia="MS PGothic" w:cs="Times New Roman" w:ascii="Times New Roman" w:hAnsi="Times New Roman"/>
                <w:color w:val="000000"/>
                <w:sz w:val="24"/>
                <w:szCs w:val="24"/>
                <w:lang w:eastAsia="pt-BR"/>
              </w:rPr>
              <w:t>.......</w:t>
            </w:r>
          </w:p>
        </w:tc>
        <w:tc>
          <w:tcPr>
            <w:tcW w:w="5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w:t>
            </w:r>
          </w:p>
        </w:tc>
      </w:tr>
    </w:tbl>
    <w:p>
      <w:pPr>
        <w:pStyle w:val="Normal"/>
        <w:spacing w:lineRule="auto" w:line="240" w:beforeAutospacing="1" w:afterAutospacing="1"/>
        <w:jc w:val="both"/>
        <w:rPr>
          <w:rFonts w:ascii="Times New Roman" w:hAnsi="Times New Roman" w:eastAsia="Times New Roman" w:cs="Times New Roman"/>
          <w:color w:val="4F81BD" w:themeColor="accent1"/>
          <w:sz w:val="24"/>
          <w:szCs w:val="24"/>
          <w:lang w:val="pt-BR" w:eastAsia="pt-BR" w:bidi="ar-SA"/>
        </w:rPr>
      </w:pPr>
      <w:r>
        <w:rPr>
          <w:rFonts w:eastAsia="Times New Roman" w:cs="Times New Roman" w:ascii="Times New Roman" w:hAnsi="Times New Roman"/>
          <w:color w:val="4F81BD" w:themeColor="accent1"/>
          <w:sz w:val="24"/>
          <w:szCs w:val="24"/>
          <w:lang w:val="pt-BR" w:eastAsia="pt-BR" w:bidi="ar-SA"/>
        </w:rPr>
      </w:r>
    </w:p>
    <w:p>
      <w:pPr>
        <w:pStyle w:val="Ttulo3"/>
        <w:numPr>
          <w:ilvl w:val="2"/>
          <w:numId w:val="1"/>
        </w:numPr>
        <w:rPr>
          <w:rFonts w:ascii="Cambria" w:hAnsi="Cambria" w:eastAsia="" w:cs="" w:asciiTheme="majorHAnsi" w:cstheme="majorBidi" w:eastAsiaTheme="majorEastAsia" w:hAnsiTheme="majorHAnsi"/>
          <w:b/>
          <w:b/>
          <w:bCs/>
        </w:rPr>
      </w:pPr>
      <w:bookmarkStart w:id="18" w:name="_Toc325061072"/>
      <w:bookmarkEnd w:id="18"/>
      <w:r>
        <w:rPr/>
        <w:t>Expansibilidade</w:t>
      </w:r>
    </w:p>
    <w:p>
      <w:pPr>
        <w:pStyle w:val="Normal"/>
        <w:spacing w:lineRule="auto" w:line="240" w:beforeAutospacing="1" w:afterAutospacing="1"/>
        <w:jc w:val="both"/>
        <w:rPr>
          <w:rFonts w:ascii="Times New Roman" w:hAnsi="Times New Roman" w:eastAsia="Times New Roman" w:cs="Times New Roman"/>
          <w:color w:val="4F81BD" w:themeColor="accent1"/>
          <w:sz w:val="24"/>
          <w:szCs w:val="24"/>
          <w:lang w:eastAsia="pt-BR"/>
        </w:rPr>
      </w:pPr>
      <w:r>
        <w:rPr>
          <w:rFonts w:eastAsia="Times New Roman" w:cs="Times New Roman" w:ascii="Times New Roman" w:hAnsi="Times New Roman"/>
          <w:color w:val="4F81BD" w:themeColor="accent1"/>
          <w:sz w:val="24"/>
          <w:szCs w:val="24"/>
          <w:lang w:eastAsia="pt-BR"/>
        </w:rPr>
        <w:t>[Esta seção deve incluir todos os requisitos relacionados com a segurança do sistema. Por exemplo, utilização de senhas ou certificados digitais]</w:t>
      </w:r>
    </w:p>
    <w:tbl>
      <w:tblPr>
        <w:tblW w:w="8945" w:type="dxa"/>
        <w:jc w:val="left"/>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4" w:type="dxa"/>
          <w:left w:w="-5" w:type="dxa"/>
          <w:bottom w:w="0" w:type="dxa"/>
          <w:right w:w="14" w:type="dxa"/>
        </w:tblCellMar>
      </w:tblPr>
      <w:tblGrid>
        <w:gridCol w:w="946"/>
        <w:gridCol w:w="2056"/>
        <w:gridCol w:w="5943"/>
      </w:tblGrid>
      <w:tr>
        <w:trPr>
          <w:trHeight w:val="252" w:hRule="atLeast"/>
        </w:trPr>
        <w:tc>
          <w:tcPr>
            <w:tcW w:w="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5" w:type="dxa"/>
            </w:tcMar>
            <w:vAlign w:val="bottom"/>
          </w:tcPr>
          <w:p>
            <w:pPr>
              <w:pStyle w:val="Normal"/>
              <w:spacing w:lineRule="auto" w:line="240" w:before="0" w:after="0"/>
              <w:textAlignment w:val="bottom"/>
              <w:rPr>
                <w:rFonts w:ascii="Times New Roman" w:hAnsi="Times New Roman" w:eastAsia="Times New Roman" w:cs="Times New Roman"/>
                <w:sz w:val="24"/>
                <w:szCs w:val="24"/>
                <w:lang w:eastAsia="pt-BR"/>
              </w:rPr>
            </w:pPr>
            <w:r>
              <w:rPr>
                <w:rFonts w:eastAsia="MS PGothic" w:cs="Times New Roman" w:ascii="Times New Roman" w:hAnsi="Times New Roman"/>
                <w:b/>
                <w:bCs/>
                <w:color w:val="000000"/>
                <w:sz w:val="24"/>
                <w:szCs w:val="24"/>
                <w:lang w:eastAsia="pt-BR"/>
              </w:rPr>
              <w:t>Código</w:t>
            </w:r>
          </w:p>
        </w:tc>
        <w:tc>
          <w:tcPr>
            <w:tcW w:w="2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5" w:type="dxa"/>
            </w:tcMar>
            <w:vAlign w:val="bottom"/>
          </w:tcPr>
          <w:p>
            <w:pPr>
              <w:pStyle w:val="Normal"/>
              <w:spacing w:lineRule="auto" w:line="240" w:before="0" w:after="0"/>
              <w:textAlignment w:val="bottom"/>
              <w:rPr>
                <w:rFonts w:ascii="Times New Roman" w:hAnsi="Times New Roman" w:eastAsia="Times New Roman" w:cs="Times New Roman"/>
                <w:sz w:val="24"/>
                <w:szCs w:val="24"/>
                <w:lang w:eastAsia="pt-BR"/>
              </w:rPr>
            </w:pPr>
            <w:r>
              <w:rPr>
                <w:rFonts w:eastAsia="MS PGothic" w:cs="Times New Roman" w:ascii="Times New Roman" w:hAnsi="Times New Roman"/>
                <w:b/>
                <w:bCs/>
                <w:color w:val="000000"/>
                <w:sz w:val="24"/>
                <w:szCs w:val="24"/>
                <w:lang w:eastAsia="pt-BR"/>
              </w:rPr>
              <w:t>Requisito funcional / Aplicação</w:t>
            </w:r>
          </w:p>
        </w:tc>
        <w:tc>
          <w:tcPr>
            <w:tcW w:w="5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val="clear"/>
            <w:tcMar>
              <w:left w:w="-5" w:type="dxa"/>
            </w:tcMar>
            <w:vAlign w:val="bottom"/>
          </w:tcPr>
          <w:p>
            <w:pPr>
              <w:pStyle w:val="Normal"/>
              <w:spacing w:lineRule="auto" w:line="240" w:before="0" w:after="0"/>
              <w:textAlignment w:val="bottom"/>
              <w:rPr>
                <w:rFonts w:ascii="Times New Roman" w:hAnsi="Times New Roman" w:eastAsia="Times New Roman" w:cs="Times New Roman"/>
                <w:sz w:val="24"/>
                <w:szCs w:val="24"/>
                <w:lang w:eastAsia="pt-BR"/>
              </w:rPr>
            </w:pPr>
            <w:r>
              <w:rPr>
                <w:rFonts w:eastAsia="MS PGothic" w:cs="Times New Roman" w:ascii="Times New Roman" w:hAnsi="Times New Roman"/>
                <w:b/>
                <w:bCs/>
                <w:color w:val="000000"/>
                <w:sz w:val="24"/>
                <w:szCs w:val="24"/>
                <w:lang w:eastAsia="pt-BR"/>
              </w:rPr>
              <w:t>Descrição</w:t>
            </w:r>
          </w:p>
        </w:tc>
      </w:tr>
      <w:tr>
        <w:trPr>
          <w:trHeight w:val="583" w:hRule="atLeast"/>
        </w:trPr>
        <w:tc>
          <w:tcPr>
            <w:tcW w:w="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Times New Roman" w:cs="Times New Roman"/>
                <w:sz w:val="24"/>
                <w:szCs w:val="24"/>
                <w:lang w:eastAsia="pt-BR"/>
              </w:rPr>
            </w:pPr>
            <w:r>
              <w:rPr>
                <w:rFonts w:eastAsia="MS PGothic" w:cs="Times New Roman" w:ascii="Times New Roman" w:hAnsi="Times New Roman"/>
                <w:color w:val="000000"/>
                <w:sz w:val="24"/>
                <w:szCs w:val="24"/>
                <w:lang w:eastAsia="pt-BR"/>
              </w:rPr>
              <w:t>RNF08</w:t>
            </w:r>
          </w:p>
        </w:tc>
        <w:tc>
          <w:tcPr>
            <w:tcW w:w="2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Times New Roman" w:cs="Times New Roman"/>
                <w:sz w:val="24"/>
                <w:szCs w:val="24"/>
                <w:lang w:eastAsia="pt-BR"/>
              </w:rPr>
            </w:pPr>
            <w:r>
              <w:rPr>
                <w:rFonts w:eastAsia="MS PGothic" w:cs="Times New Roman" w:ascii="Times New Roman" w:hAnsi="Times New Roman"/>
                <w:color w:val="000000"/>
                <w:sz w:val="24"/>
                <w:szCs w:val="24"/>
                <w:lang w:eastAsia="pt-BR"/>
              </w:rPr>
              <w:t>Aplicação</w:t>
            </w:r>
          </w:p>
        </w:tc>
        <w:tc>
          <w:tcPr>
            <w:tcW w:w="5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Autospacing="1" w:afterAutospacing="1"/>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 sistema deve permitir a expansão do uso para novos pontos de venda;</w:t>
            </w:r>
          </w:p>
        </w:tc>
      </w:tr>
      <w:tr>
        <w:trPr>
          <w:trHeight w:val="678" w:hRule="atLeast"/>
        </w:trPr>
        <w:tc>
          <w:tcPr>
            <w:tcW w:w="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MS PGothic" w:cs="Times New Roman"/>
                <w:color w:val="000000"/>
                <w:sz w:val="24"/>
                <w:szCs w:val="24"/>
                <w:lang w:eastAsia="pt-BR"/>
              </w:rPr>
            </w:pPr>
            <w:r>
              <w:rPr>
                <w:rFonts w:eastAsia="MS PGothic" w:cs="Times New Roman" w:ascii="Times New Roman" w:hAnsi="Times New Roman"/>
                <w:color w:val="000000"/>
                <w:sz w:val="24"/>
                <w:szCs w:val="24"/>
                <w:lang w:eastAsia="pt-BR"/>
              </w:rPr>
              <w:t>RNF09</w:t>
            </w:r>
          </w:p>
        </w:tc>
        <w:tc>
          <w:tcPr>
            <w:tcW w:w="2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textAlignment w:val="center"/>
              <w:rPr>
                <w:rFonts w:ascii="Times New Roman" w:hAnsi="Times New Roman" w:eastAsia="MS PGothic" w:cs="Times New Roman"/>
                <w:color w:val="000000"/>
                <w:sz w:val="24"/>
                <w:szCs w:val="24"/>
                <w:lang w:eastAsia="pt-BR"/>
              </w:rPr>
            </w:pPr>
            <w:r>
              <w:rPr>
                <w:rFonts w:eastAsia="MS PGothic" w:cs="Times New Roman" w:ascii="Times New Roman" w:hAnsi="Times New Roman"/>
                <w:color w:val="000000"/>
                <w:sz w:val="24"/>
                <w:szCs w:val="24"/>
                <w:lang w:eastAsia="pt-BR"/>
              </w:rPr>
              <w:t>.......</w:t>
            </w:r>
          </w:p>
        </w:tc>
        <w:tc>
          <w:tcPr>
            <w:tcW w:w="5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w:t>
            </w:r>
          </w:p>
        </w:tc>
      </w:tr>
    </w:tbl>
    <w:p>
      <w:pPr>
        <w:pStyle w:val="Ttulo2"/>
        <w:numPr>
          <w:ilvl w:val="1"/>
          <w:numId w:val="1"/>
        </w:numPr>
        <w:rPr>
          <w:rFonts w:ascii="Times New Roman" w:hAnsi="Times New Roman" w:eastAsia="Times New Roman" w:cs="Times New Roman"/>
          <w:b/>
          <w:b/>
          <w:bCs/>
          <w:sz w:val="24"/>
          <w:szCs w:val="36"/>
          <w:lang w:eastAsia="pt-BR"/>
        </w:rPr>
      </w:pPr>
      <w:bookmarkStart w:id="19" w:name="_Toc325061073"/>
      <w:bookmarkEnd w:id="19"/>
      <w:r>
        <w:rPr/>
        <w:t>Requisitos de Interface</w:t>
      </w:r>
    </w:p>
    <w:p>
      <w:pPr>
        <w:pStyle w:val="Ttulo3"/>
        <w:numPr>
          <w:ilvl w:val="2"/>
          <w:numId w:val="1"/>
        </w:numPr>
        <w:rPr>
          <w:lang w:val="en-US"/>
        </w:rPr>
      </w:pPr>
      <w:bookmarkStart w:id="20" w:name="_Toc325061074"/>
      <w:bookmarkStart w:id="21" w:name="3.9.1__________User_Interfaces"/>
      <w:bookmarkEnd w:id="20"/>
      <w:bookmarkEnd w:id="21"/>
      <w:r>
        <w:rPr>
          <w:lang w:val="en-US"/>
        </w:rPr>
        <w:t>Interfaces de Usuário</w:t>
      </w:r>
    </w:p>
    <w:p>
      <w:pPr>
        <w:pStyle w:val="Normal"/>
        <w:spacing w:lineRule="auto" w:line="240" w:before="0" w:after="0"/>
        <w:jc w:val="both"/>
        <w:rPr>
          <w:rFonts w:ascii="Times New Roman" w:hAnsi="Times New Roman" w:eastAsia="Times New Roman" w:cs="Times New Roman"/>
          <w:color w:val="4F81BD" w:themeColor="accent1"/>
          <w:sz w:val="24"/>
          <w:szCs w:val="24"/>
          <w:lang w:eastAsia="pt-BR"/>
        </w:rPr>
      </w:pPr>
      <w:r>
        <w:rPr>
          <w:rFonts w:eastAsia="Times New Roman" w:cs="Times New Roman" w:ascii="Times New Roman" w:hAnsi="Times New Roman"/>
          <w:color w:val="4F81BD" w:themeColor="accent1"/>
          <w:sz w:val="24"/>
          <w:szCs w:val="24"/>
          <w:lang w:eastAsia="pt-BR"/>
        </w:rPr>
        <w:t>[Descreva as interfaces de usuário que deverão ser implementadas pelo software.]</w:t>
      </w:r>
    </w:p>
    <w:tbl>
      <w:tblPr>
        <w:tblStyle w:val="Tabelacomgrade"/>
        <w:tblW w:w="8644" w:type="dxa"/>
        <w:jc w:val="left"/>
        <w:tblInd w:w="-20" w:type="dxa"/>
        <w:tblCellMar>
          <w:top w:w="0" w:type="dxa"/>
          <w:left w:w="88" w:type="dxa"/>
          <w:bottom w:w="0" w:type="dxa"/>
          <w:right w:w="108" w:type="dxa"/>
        </w:tblCellMar>
      </w:tblPr>
      <w:tblGrid>
        <w:gridCol w:w="815"/>
        <w:gridCol w:w="2691"/>
        <w:gridCol w:w="5138"/>
      </w:tblGrid>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b/>
                <w:b/>
                <w:sz w:val="24"/>
                <w:szCs w:val="24"/>
                <w:lang w:eastAsia="pt-BR"/>
              </w:rPr>
            </w:pPr>
            <w:r>
              <w:rPr>
                <w:rFonts w:eastAsia="Times New Roman" w:cs="Times New Roman" w:ascii="Times New Roman" w:hAnsi="Times New Roman"/>
                <w:b/>
                <w:sz w:val="24"/>
                <w:szCs w:val="24"/>
                <w:lang w:eastAsia="pt-BR"/>
              </w:rPr>
              <w:t>Nº</w:t>
            </w:r>
          </w:p>
        </w:tc>
        <w:tc>
          <w:tcPr>
            <w:tcW w:w="2691" w:type="dxa"/>
            <w:tcBorders/>
            <w:shd w:fill="auto" w:val="clear"/>
            <w:tcMar>
              <w:left w:w="88" w:type="dxa"/>
            </w:tcMar>
          </w:tcPr>
          <w:p>
            <w:pPr>
              <w:pStyle w:val="Normal"/>
              <w:spacing w:lineRule="auto" w:line="240" w:before="0" w:after="0"/>
              <w:jc w:val="center"/>
              <w:rPr>
                <w:rFonts w:ascii="Times New Roman" w:hAnsi="Times New Roman" w:eastAsia="Times New Roman" w:cs="Times New Roman"/>
                <w:b/>
                <w:b/>
                <w:sz w:val="24"/>
                <w:szCs w:val="24"/>
                <w:lang w:eastAsia="pt-BR"/>
              </w:rPr>
            </w:pPr>
            <w:r>
              <w:rPr>
                <w:rFonts w:eastAsia="Times New Roman" w:cs="Times New Roman" w:ascii="Times New Roman" w:hAnsi="Times New Roman"/>
                <w:b/>
                <w:sz w:val="24"/>
                <w:szCs w:val="24"/>
                <w:lang w:eastAsia="pt-BR"/>
              </w:rPr>
              <w:t>Nome</w:t>
            </w:r>
          </w:p>
        </w:tc>
        <w:tc>
          <w:tcPr>
            <w:tcW w:w="5138" w:type="dxa"/>
            <w:tcBorders/>
            <w:shd w:fill="auto" w:val="clear"/>
            <w:tcMar>
              <w:left w:w="88" w:type="dxa"/>
            </w:tcMar>
          </w:tcPr>
          <w:p>
            <w:pPr>
              <w:pStyle w:val="Normal"/>
              <w:spacing w:lineRule="auto" w:line="240" w:before="0" w:after="0"/>
              <w:jc w:val="center"/>
              <w:rPr>
                <w:rFonts w:ascii="Times New Roman" w:hAnsi="Times New Roman" w:eastAsia="Times New Roman" w:cs="Times New Roman"/>
                <w:b/>
                <w:b/>
                <w:sz w:val="24"/>
                <w:szCs w:val="24"/>
                <w:lang w:eastAsia="pt-BR"/>
              </w:rPr>
            </w:pPr>
            <w:r>
              <w:rPr>
                <w:rFonts w:eastAsia="Times New Roman" w:cs="Times New Roman" w:ascii="Times New Roman" w:hAnsi="Times New Roman"/>
                <w:b/>
                <w:sz w:val="24"/>
                <w:szCs w:val="24"/>
                <w:lang w:eastAsia="pt-BR"/>
              </w:rPr>
              <w:t>Descrição</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1</w:t>
            </w:r>
          </w:p>
        </w:tc>
        <w:tc>
          <w:tcPr>
            <w:tcW w:w="2691"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iCs/>
              </w:rPr>
              <w:t>Tela de Usuários</w:t>
            </w:r>
          </w:p>
        </w:tc>
        <w:tc>
          <w:tcPr>
            <w:tcW w:w="513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Interface on-line para inclusão, consulta, alteração e exclusão de usuários.</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2</w:t>
            </w:r>
          </w:p>
        </w:tc>
        <w:tc>
          <w:tcPr>
            <w:tcW w:w="2691"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iCs/>
              </w:rPr>
              <w:t>Tela de Estoque</w:t>
            </w:r>
          </w:p>
        </w:tc>
        <w:tc>
          <w:tcPr>
            <w:tcW w:w="5138" w:type="dxa"/>
            <w:tcBorders/>
            <w:shd w:fill="auto"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Interface on-line para conciliação entre estoque</w:t>
            </w:r>
          </w:p>
          <w:p>
            <w:pPr>
              <w:pStyle w:val="Normal"/>
              <w:spacing w:lineRule="auto" w:line="240" w:before="0" w:after="0"/>
              <w:jc w:val="both"/>
              <w:rPr>
                <w:rFonts w:ascii="Times New Roman" w:hAnsi="Times New Roman" w:eastAsia="Times New Roman" w:cs="Times New Roman"/>
                <w:sz w:val="24"/>
                <w:szCs w:val="24"/>
                <w:lang w:eastAsia="pt-BR"/>
              </w:rPr>
            </w:pPr>
            <w:r>
              <w:rPr>
                <w:rFonts w:cs="Times New Roman" w:ascii="Times New Roman" w:hAnsi="Times New Roman"/>
              </w:rPr>
              <w:t>registrado e estoque real.</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3</w:t>
            </w:r>
          </w:p>
        </w:tc>
        <w:tc>
          <w:tcPr>
            <w:tcW w:w="2691"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iCs/>
              </w:rPr>
              <w:t>Tela de Relatórios Gerenciais</w:t>
            </w:r>
          </w:p>
        </w:tc>
        <w:tc>
          <w:tcPr>
            <w:tcW w:w="513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Interface on-line para impressão de relatórios da base de dados.</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4</w:t>
            </w:r>
          </w:p>
        </w:tc>
        <w:tc>
          <w:tcPr>
            <w:tcW w:w="2691"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iCs/>
              </w:rPr>
              <w:t>Tela de Mercadorias</w:t>
            </w:r>
          </w:p>
        </w:tc>
        <w:tc>
          <w:tcPr>
            <w:tcW w:w="513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Interface on-line para inserção, consulta, alteração e exclusão de mercadorias.</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5</w:t>
            </w:r>
          </w:p>
        </w:tc>
        <w:tc>
          <w:tcPr>
            <w:tcW w:w="2691"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iCs/>
              </w:rPr>
              <w:t>Tela de Fornecedores</w:t>
            </w:r>
          </w:p>
        </w:tc>
        <w:tc>
          <w:tcPr>
            <w:tcW w:w="513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Interface on-line para inserção, alteração, consulta e exclusão de fornecedores.</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6</w:t>
            </w:r>
          </w:p>
        </w:tc>
        <w:tc>
          <w:tcPr>
            <w:tcW w:w="2691"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iCs/>
              </w:rPr>
              <w:t>Tela de Compras</w:t>
            </w:r>
          </w:p>
        </w:tc>
        <w:tc>
          <w:tcPr>
            <w:tcW w:w="513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Interface on-line com resumo dos pedidos de compra, que permite baixa e exclusão destes.</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7</w:t>
            </w:r>
          </w:p>
        </w:tc>
        <w:tc>
          <w:tcPr>
            <w:tcW w:w="2691"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iCs/>
              </w:rPr>
              <w:t>Tela de Pedido de Compra</w:t>
            </w:r>
          </w:p>
        </w:tc>
        <w:tc>
          <w:tcPr>
            <w:tcW w:w="513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Interface on-line para visualização, inserção e modificação de um pedido de compra específico.</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8</w:t>
            </w:r>
          </w:p>
        </w:tc>
        <w:tc>
          <w:tcPr>
            <w:tcW w:w="2691"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iCs/>
              </w:rPr>
              <w:t>Tela de Abertura do Caixa</w:t>
            </w:r>
          </w:p>
        </w:tc>
        <w:tc>
          <w:tcPr>
            <w:tcW w:w="513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 xml:space="preserve">Interface on-line para abertura do caixa, que coloca o </w:t>
            </w:r>
            <w:r>
              <w:rPr>
                <w:rFonts w:cs="Times New Roman" w:ascii="Times New Roman" w:hAnsi="Times New Roman"/>
                <w:b/>
                <w:bCs/>
              </w:rPr>
              <w:t xml:space="preserve">Merci </w:t>
            </w:r>
            <w:r>
              <w:rPr>
                <w:rFonts w:cs="Times New Roman" w:ascii="Times New Roman" w:hAnsi="Times New Roman"/>
              </w:rPr>
              <w:t>no MODO DE VENDA.</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9</w:t>
            </w:r>
          </w:p>
        </w:tc>
        <w:tc>
          <w:tcPr>
            <w:tcW w:w="2691"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iCs/>
              </w:rPr>
              <w:t>Tela de Fechamento do Caixa</w:t>
            </w:r>
          </w:p>
        </w:tc>
        <w:tc>
          <w:tcPr>
            <w:tcW w:w="513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 xml:space="preserve">Interface on-line para fechamento do caixa, que coloca o </w:t>
            </w:r>
            <w:r>
              <w:rPr>
                <w:rFonts w:cs="Times New Roman" w:ascii="Times New Roman" w:hAnsi="Times New Roman"/>
                <w:b/>
                <w:bCs/>
              </w:rPr>
              <w:t xml:space="preserve">Merci </w:t>
            </w:r>
            <w:r>
              <w:rPr>
                <w:rFonts w:cs="Times New Roman" w:ascii="Times New Roman" w:hAnsi="Times New Roman"/>
              </w:rPr>
              <w:t>no MODO DE GESTÃO.</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10</w:t>
            </w:r>
          </w:p>
        </w:tc>
        <w:tc>
          <w:tcPr>
            <w:tcW w:w="2691" w:type="dxa"/>
            <w:tcBorders/>
            <w:shd w:fill="auto" w:val="clear"/>
            <w:tcMar>
              <w:left w:w="88" w:type="dxa"/>
            </w:tcMar>
          </w:tcPr>
          <w:p>
            <w:pPr>
              <w:pStyle w:val="Normal"/>
              <w:spacing w:lineRule="auto" w:line="240" w:before="0" w:after="0"/>
              <w:jc w:val="both"/>
              <w:rPr>
                <w:rFonts w:ascii="Times New Roman" w:hAnsi="Times New Roman" w:eastAsia="Times New Roman" w:cs="Times New Roman"/>
                <w:sz w:val="24"/>
                <w:szCs w:val="24"/>
                <w:lang w:eastAsia="pt-BR"/>
              </w:rPr>
            </w:pPr>
            <w:r>
              <w:rPr>
                <w:rFonts w:cs="Times New Roman" w:ascii="Times New Roman" w:hAnsi="Times New Roman"/>
                <w:iCs/>
              </w:rPr>
              <w:t>Tela de Venda</w:t>
            </w:r>
          </w:p>
        </w:tc>
        <w:tc>
          <w:tcPr>
            <w:tcW w:w="513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Interface on-line para venda aos clientes da mercearia.</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11</w:t>
            </w:r>
          </w:p>
        </w:tc>
        <w:tc>
          <w:tcPr>
            <w:tcW w:w="2691"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iCs/>
              </w:rPr>
              <w:t>Tela de Nota Fiscal</w:t>
            </w:r>
          </w:p>
        </w:tc>
        <w:tc>
          <w:tcPr>
            <w:tcW w:w="513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Interface on-line para emissão de nota fiscal de venda aos clientes da mercearia.</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12</w:t>
            </w:r>
          </w:p>
        </w:tc>
        <w:tc>
          <w:tcPr>
            <w:tcW w:w="2691"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iCs/>
              </w:rPr>
              <w:t>Relatório de Estoque Baixo</w:t>
            </w:r>
          </w:p>
        </w:tc>
        <w:tc>
          <w:tcPr>
            <w:tcW w:w="513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Lista das mercadorias cujo estoque está abaixo do estoque mínimo.</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13</w:t>
            </w:r>
          </w:p>
        </w:tc>
        <w:tc>
          <w:tcPr>
            <w:tcW w:w="2691"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iCs/>
              </w:rPr>
              <w:t>Relatório de Mercadorias</w:t>
            </w:r>
          </w:p>
        </w:tc>
        <w:tc>
          <w:tcPr>
            <w:tcW w:w="513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Lista das mercadorias comercializadas pela mercearia.</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14</w:t>
            </w:r>
          </w:p>
        </w:tc>
        <w:tc>
          <w:tcPr>
            <w:tcW w:w="2691"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iCs/>
              </w:rPr>
              <w:t>Relatório de Fornecedores</w:t>
            </w:r>
          </w:p>
        </w:tc>
        <w:tc>
          <w:tcPr>
            <w:tcW w:w="513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Lista dos fornecedores da mercearia.</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15</w:t>
            </w:r>
          </w:p>
        </w:tc>
        <w:tc>
          <w:tcPr>
            <w:tcW w:w="2691"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iCs/>
              </w:rPr>
              <w:t>Relação de Pedidos de Compra</w:t>
            </w:r>
          </w:p>
        </w:tc>
        <w:tc>
          <w:tcPr>
            <w:tcW w:w="513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Lista dos pedidos de compra da mercearia.</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16</w:t>
            </w:r>
          </w:p>
        </w:tc>
        <w:tc>
          <w:tcPr>
            <w:tcW w:w="2691"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iCs/>
              </w:rPr>
              <w:t>Pedido de Compra</w:t>
            </w:r>
          </w:p>
        </w:tc>
        <w:tc>
          <w:tcPr>
            <w:tcW w:w="513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Relatório impresso correspondente a um pedido de compra</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17</w:t>
            </w:r>
          </w:p>
        </w:tc>
        <w:tc>
          <w:tcPr>
            <w:tcW w:w="2691"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iCs/>
              </w:rPr>
              <w:t>Ticket de Venda</w:t>
            </w:r>
          </w:p>
        </w:tc>
        <w:tc>
          <w:tcPr>
            <w:tcW w:w="5138" w:type="dxa"/>
            <w:tcBorders/>
            <w:shd w:fill="auto" w:val="clear"/>
            <w:tcMar>
              <w:left w:w="88" w:type="dxa"/>
            </w:tcMar>
          </w:tcPr>
          <w:p>
            <w:pPr>
              <w:pStyle w:val="Normal"/>
              <w:spacing w:lineRule="auto" w:line="240" w:before="0" w:after="0"/>
              <w:rPr>
                <w:rFonts w:ascii="Times New Roman" w:hAnsi="Times New Roman" w:eastAsia="Times New Roman" w:cs="Times New Roman"/>
                <w:sz w:val="24"/>
                <w:szCs w:val="24"/>
                <w:lang w:eastAsia="pt-BR"/>
              </w:rPr>
            </w:pPr>
            <w:r>
              <w:rPr>
                <w:rFonts w:cs="Times New Roman" w:ascii="Times New Roman" w:hAnsi="Times New Roman"/>
              </w:rPr>
              <w:t>Ticket que exibe e totaliza os itens referentes a uma venda efetuada.</w:t>
            </w:r>
          </w:p>
        </w:tc>
      </w:tr>
      <w:tr>
        <w:trPr/>
        <w:tc>
          <w:tcPr>
            <w:tcW w:w="815" w:type="dxa"/>
            <w:tcBorders/>
            <w:shd w:fill="auto" w:val="clear"/>
            <w:tcMar>
              <w:left w:w="88" w:type="dxa"/>
            </w:tcMar>
          </w:tcPr>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18</w:t>
            </w:r>
          </w:p>
        </w:tc>
        <w:tc>
          <w:tcPr>
            <w:tcW w:w="2691" w:type="dxa"/>
            <w:tcBorders/>
            <w:shd w:fill="auto" w:val="clear"/>
            <w:tcMar>
              <w:left w:w="88" w:type="dxa"/>
            </w:tcMar>
          </w:tcPr>
          <w:p>
            <w:pPr>
              <w:pStyle w:val="Normal"/>
              <w:spacing w:lineRule="auto" w:line="240" w:before="0" w:after="0"/>
              <w:jc w:val="both"/>
              <w:rPr>
                <w:rFonts w:ascii="Times New Roman" w:hAnsi="Times New Roman" w:eastAsia="Times New Roman" w:cs="Times New Roman"/>
                <w:sz w:val="24"/>
                <w:szCs w:val="24"/>
                <w:lang w:eastAsia="pt-BR"/>
              </w:rPr>
            </w:pPr>
            <w:r>
              <w:rPr>
                <w:rFonts w:cs="Times New Roman" w:ascii="Times New Roman" w:hAnsi="Times New Roman"/>
                <w:iCs/>
              </w:rPr>
              <w:t>Nota Fiscal</w:t>
            </w:r>
          </w:p>
        </w:tc>
        <w:tc>
          <w:tcPr>
            <w:tcW w:w="5138" w:type="dxa"/>
            <w:tcBorders/>
            <w:shd w:fill="auto" w:val="clear"/>
            <w:tcMar>
              <w:left w:w="88" w:type="dxa"/>
            </w:tcMar>
          </w:tcPr>
          <w:p>
            <w:pPr>
              <w:pStyle w:val="Normal"/>
              <w:spacing w:lineRule="auto" w:line="240" w:before="0" w:after="0"/>
              <w:rPr>
                <w:rFonts w:ascii="Times New Roman" w:hAnsi="Times New Roman" w:cs="Times New Roman"/>
              </w:rPr>
            </w:pPr>
            <w:r>
              <w:rPr>
                <w:rFonts w:cs="Times New Roman" w:ascii="Times New Roman" w:hAnsi="Times New Roman"/>
              </w:rPr>
              <w:t>Documento exigido pela legislação fiscal para fins de</w:t>
            </w:r>
          </w:p>
          <w:p>
            <w:pPr>
              <w:pStyle w:val="Normal"/>
              <w:spacing w:lineRule="auto" w:line="240" w:before="0" w:after="0"/>
              <w:jc w:val="both"/>
              <w:rPr>
                <w:rFonts w:ascii="Times New Roman" w:hAnsi="Times New Roman" w:eastAsia="Times New Roman" w:cs="Times New Roman"/>
                <w:sz w:val="24"/>
                <w:szCs w:val="24"/>
                <w:lang w:eastAsia="pt-BR"/>
              </w:rPr>
            </w:pPr>
            <w:r>
              <w:rPr>
                <w:rFonts w:cs="Times New Roman" w:ascii="Times New Roman" w:hAnsi="Times New Roman"/>
              </w:rPr>
              <w:t>fiscalização.</w:t>
            </w:r>
          </w:p>
        </w:tc>
      </w:tr>
    </w:tbl>
    <w:p>
      <w:pPr>
        <w:pStyle w:val="Normal"/>
        <w:spacing w:lineRule="auto" w:line="240" w:before="0" w:after="0"/>
        <w:jc w:val="both"/>
        <w:rPr>
          <w:rFonts w:ascii="Times New Roman" w:hAnsi="Times New Roman" w:eastAsia="Times New Roman" w:cs="Times New Roman"/>
          <w:color w:val="4F81BD" w:themeColor="accent1"/>
          <w:sz w:val="24"/>
          <w:szCs w:val="24"/>
          <w:lang w:val="pt-BR" w:eastAsia="pt-BR" w:bidi="ar-SA"/>
        </w:rPr>
      </w:pPr>
      <w:r>
        <w:rPr>
          <w:rFonts w:eastAsia="Times New Roman" w:cs="Times New Roman" w:ascii="Times New Roman" w:hAnsi="Times New Roman"/>
          <w:color w:val="4F81BD" w:themeColor="accent1"/>
          <w:sz w:val="24"/>
          <w:szCs w:val="24"/>
          <w:lang w:val="pt-BR" w:eastAsia="pt-BR" w:bidi="ar-SA"/>
        </w:rPr>
      </w:r>
    </w:p>
    <w:p>
      <w:pPr>
        <w:pStyle w:val="Ttulo3"/>
        <w:numPr>
          <w:ilvl w:val="2"/>
          <w:numId w:val="1"/>
        </w:numPr>
        <w:rPr>
          <w:lang w:val="en-US"/>
        </w:rPr>
      </w:pPr>
      <w:bookmarkStart w:id="22" w:name="_Toc325061075"/>
      <w:bookmarkStart w:id="23" w:name="3.9.2__________Hardware_Interfaces"/>
      <w:bookmarkEnd w:id="22"/>
      <w:bookmarkEnd w:id="23"/>
      <w:r>
        <w:rPr>
          <w:lang w:val="en-US"/>
        </w:rPr>
        <w:t>I</w:t>
      </w:r>
      <w:r>
        <w:rPr>
          <w:shd w:fill="FFFF00" w:val="clear"/>
          <w:lang w:val="en-US"/>
        </w:rPr>
        <w:t>nterfaces de Hardware</w:t>
      </w:r>
    </w:p>
    <w:p>
      <w:pPr>
        <w:pStyle w:val="Normal"/>
        <w:spacing w:lineRule="auto" w:line="240" w:before="0" w:after="0"/>
        <w:jc w:val="both"/>
        <w:rPr>
          <w:rFonts w:ascii="Times New Roman" w:hAnsi="Times New Roman" w:eastAsia="Times New Roman" w:cs="Times New Roman"/>
          <w:color w:val="4F81BD" w:themeColor="accent1"/>
          <w:sz w:val="24"/>
          <w:szCs w:val="24"/>
          <w:lang w:eastAsia="pt-BR"/>
        </w:rPr>
      </w:pPr>
      <w:r>
        <w:rPr>
          <w:rFonts w:eastAsia="Times New Roman" w:cs="Times New Roman" w:ascii="Times New Roman" w:hAnsi="Times New Roman"/>
          <w:color w:val="4F81BD" w:themeColor="accent1"/>
          <w:sz w:val="24"/>
          <w:szCs w:val="24"/>
          <w:lang w:eastAsia="pt-BR"/>
        </w:rPr>
        <w:t>[Esta seção define todas as interfaces de hardware que devem ser suportadas pelo software, incluindo a estrutura lógica, os endereços físicos, o comportamento esperado, etc. ]</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Não aplicável.</w:t>
      </w:r>
    </w:p>
    <w:p>
      <w:pPr>
        <w:pStyle w:val="Ttulo3"/>
        <w:numPr>
          <w:ilvl w:val="2"/>
          <w:numId w:val="1"/>
        </w:numPr>
        <w:rPr>
          <w:lang w:val="en-US"/>
        </w:rPr>
      </w:pPr>
      <w:bookmarkStart w:id="24" w:name="_Toc325061076"/>
      <w:bookmarkStart w:id="25" w:name="3.9.3__________Software_Interfaces"/>
      <w:bookmarkEnd w:id="24"/>
      <w:bookmarkEnd w:id="25"/>
      <w:r>
        <w:rPr>
          <w:shd w:fill="FFFF00" w:val="clear"/>
          <w:lang w:val="en-US"/>
        </w:rPr>
        <w:t>Interfaces de Software</w:t>
      </w:r>
    </w:p>
    <w:p>
      <w:pPr>
        <w:pStyle w:val="Normal"/>
        <w:spacing w:lineRule="auto" w:line="240" w:before="0" w:after="0"/>
        <w:jc w:val="both"/>
        <w:rPr>
          <w:rFonts w:ascii="Times New Roman" w:hAnsi="Times New Roman" w:eastAsia="Times New Roman" w:cs="Times New Roman"/>
          <w:color w:val="4F81BD" w:themeColor="accent1"/>
          <w:sz w:val="24"/>
          <w:szCs w:val="24"/>
          <w:lang w:eastAsia="pt-BR"/>
        </w:rPr>
      </w:pPr>
      <w:r>
        <w:rPr>
          <w:rFonts w:eastAsia="Times New Roman" w:cs="Times New Roman" w:ascii="Times New Roman" w:hAnsi="Times New Roman"/>
          <w:color w:val="4F81BD" w:themeColor="accent1"/>
          <w:sz w:val="24"/>
          <w:szCs w:val="24"/>
          <w:lang w:eastAsia="pt-BR"/>
        </w:rPr>
        <w:t>[Esta seção descreve as interfaces de software com outros componentes do sistema de software. Poderão ser componentes comprados, componentes reutilizados de outro aplicativo ou componentes que estejam sendo desenvolvidos para subsistemas fora do escopo desta ERS, mas com os quais esse aplicativo de software deve interagir.]</w:t>
      </w:r>
    </w:p>
    <w:tbl>
      <w:tblPr>
        <w:tblStyle w:val="Tabelacomgrade"/>
        <w:tblW w:w="8644" w:type="dxa"/>
        <w:jc w:val="left"/>
        <w:tblInd w:w="-20" w:type="dxa"/>
        <w:tblCellMar>
          <w:top w:w="0" w:type="dxa"/>
          <w:left w:w="88" w:type="dxa"/>
          <w:bottom w:w="0" w:type="dxa"/>
          <w:right w:w="108" w:type="dxa"/>
        </w:tblCellMar>
      </w:tblPr>
      <w:tblGrid>
        <w:gridCol w:w="531"/>
        <w:gridCol w:w="2692"/>
        <w:gridCol w:w="5421"/>
      </w:tblGrid>
      <w:tr>
        <w:trPr/>
        <w:tc>
          <w:tcPr>
            <w:tcW w:w="531" w:type="dxa"/>
            <w:tcBorders/>
            <w:shd w:fill="auto" w:val="clear"/>
            <w:tcMar>
              <w:left w:w="88" w:type="dxa"/>
            </w:tcMar>
          </w:tcPr>
          <w:p>
            <w:pPr>
              <w:pStyle w:val="Normal"/>
              <w:spacing w:lineRule="auto" w:line="240" w:before="0" w:after="0"/>
              <w:jc w:val="center"/>
              <w:rPr>
                <w:rFonts w:ascii="Times New Roman" w:hAnsi="Times New Roman" w:eastAsia="Times New Roman" w:cs="Times New Roman"/>
                <w:b/>
                <w:b/>
                <w:sz w:val="24"/>
                <w:szCs w:val="24"/>
                <w:lang w:eastAsia="pt-BR"/>
              </w:rPr>
            </w:pPr>
            <w:r>
              <w:rPr>
                <w:rFonts w:eastAsia="Times New Roman" w:cs="Times New Roman" w:ascii="Times New Roman" w:hAnsi="Times New Roman"/>
                <w:b/>
                <w:sz w:val="24"/>
                <w:szCs w:val="24"/>
                <w:lang w:eastAsia="pt-BR"/>
              </w:rPr>
              <w:t>Nº</w:t>
            </w:r>
          </w:p>
        </w:tc>
        <w:tc>
          <w:tcPr>
            <w:tcW w:w="2692" w:type="dxa"/>
            <w:tcBorders/>
            <w:shd w:fill="auto" w:val="clear"/>
            <w:tcMar>
              <w:left w:w="88" w:type="dxa"/>
            </w:tcMar>
          </w:tcPr>
          <w:p>
            <w:pPr>
              <w:pStyle w:val="Normal"/>
              <w:spacing w:lineRule="auto" w:line="240" w:before="0" w:after="0"/>
              <w:jc w:val="center"/>
              <w:rPr>
                <w:rFonts w:ascii="Times New Roman" w:hAnsi="Times New Roman" w:eastAsia="Times New Roman" w:cs="Times New Roman"/>
                <w:b/>
                <w:b/>
                <w:sz w:val="24"/>
                <w:szCs w:val="24"/>
                <w:lang w:eastAsia="pt-BR"/>
              </w:rPr>
            </w:pPr>
            <w:r>
              <w:rPr>
                <w:rFonts w:eastAsia="Times New Roman" w:cs="Times New Roman" w:ascii="Times New Roman" w:hAnsi="Times New Roman"/>
                <w:b/>
                <w:sz w:val="24"/>
                <w:szCs w:val="24"/>
                <w:lang w:eastAsia="pt-BR"/>
              </w:rPr>
              <w:t>Nome</w:t>
            </w:r>
          </w:p>
        </w:tc>
        <w:tc>
          <w:tcPr>
            <w:tcW w:w="5421" w:type="dxa"/>
            <w:tcBorders/>
            <w:shd w:fill="auto" w:val="clear"/>
            <w:tcMar>
              <w:left w:w="88" w:type="dxa"/>
            </w:tcMar>
          </w:tcPr>
          <w:p>
            <w:pPr>
              <w:pStyle w:val="Normal"/>
              <w:spacing w:lineRule="auto" w:line="240" w:before="0" w:after="0"/>
              <w:jc w:val="center"/>
              <w:rPr>
                <w:rFonts w:ascii="Times New Roman" w:hAnsi="Times New Roman" w:eastAsia="Times New Roman" w:cs="Times New Roman"/>
                <w:b/>
                <w:b/>
                <w:sz w:val="24"/>
                <w:szCs w:val="24"/>
                <w:lang w:eastAsia="pt-BR"/>
              </w:rPr>
            </w:pPr>
            <w:r>
              <w:rPr>
                <w:rFonts w:eastAsia="Times New Roman" w:cs="Times New Roman" w:ascii="Times New Roman" w:hAnsi="Times New Roman"/>
                <w:b/>
                <w:sz w:val="24"/>
                <w:szCs w:val="24"/>
                <w:lang w:eastAsia="pt-BR"/>
              </w:rPr>
              <w:t>Descrição</w:t>
            </w:r>
          </w:p>
        </w:tc>
      </w:tr>
      <w:tr>
        <w:trPr/>
        <w:tc>
          <w:tcPr>
            <w:tcW w:w="531" w:type="dxa"/>
            <w:tcBorders/>
            <w:shd w:fill="auto" w:val="clear"/>
            <w:tcMar>
              <w:left w:w="88" w:type="dxa"/>
            </w:tcMar>
          </w:tcPr>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1</w:t>
            </w:r>
          </w:p>
        </w:tc>
        <w:tc>
          <w:tcPr>
            <w:tcW w:w="2692" w:type="dxa"/>
            <w:tcBorders/>
            <w:shd w:fill="auto" w:val="clear"/>
            <w:tcMar>
              <w:left w:w="88" w:type="dxa"/>
            </w:tcMar>
          </w:tcPr>
          <w:p>
            <w:pPr>
              <w:pStyle w:val="Normal"/>
              <w:spacing w:lineRule="auto" w:line="240" w:before="0" w:after="0"/>
              <w:rPr>
                <w:rFonts w:ascii="Times New Roman" w:hAnsi="Times New Roman" w:cs="Times New Roman"/>
                <w:iCs/>
              </w:rPr>
            </w:pPr>
            <w:r>
              <w:rPr>
                <w:rFonts w:cs="Times New Roman" w:ascii="Times New Roman" w:hAnsi="Times New Roman"/>
                <w:iCs/>
              </w:rPr>
              <w:t>Conexão com Sistema</w:t>
            </w:r>
          </w:p>
          <w:p>
            <w:pPr>
              <w:pStyle w:val="Normal"/>
              <w:spacing w:lineRule="auto" w:line="240" w:before="0" w:after="0"/>
              <w:jc w:val="both"/>
              <w:rPr>
                <w:rFonts w:ascii="Times New Roman" w:hAnsi="Times New Roman" w:eastAsia="Times New Roman" w:cs="Times New Roman"/>
                <w:sz w:val="24"/>
                <w:szCs w:val="24"/>
                <w:lang w:eastAsia="pt-BR"/>
              </w:rPr>
            </w:pPr>
            <w:r>
              <w:rPr>
                <w:rFonts w:cs="Times New Roman" w:ascii="Times New Roman" w:hAnsi="Times New Roman"/>
                <w:iCs/>
              </w:rPr>
              <w:t>Financeiro</w:t>
            </w:r>
          </w:p>
        </w:tc>
        <w:tc>
          <w:tcPr>
            <w:tcW w:w="5421" w:type="dxa"/>
            <w:tcBorders/>
            <w:shd w:fill="auto" w:val="clear"/>
            <w:tcMar>
              <w:left w:w="88" w:type="dxa"/>
            </w:tcMar>
          </w:tcPr>
          <w:p>
            <w:pPr>
              <w:pStyle w:val="Normal"/>
              <w:spacing w:lineRule="auto" w:line="240" w:before="0" w:after="0"/>
              <w:rPr>
                <w:rFonts w:ascii="Times New Roman" w:hAnsi="Times New Roman" w:eastAsia="Times New Roman" w:cs="Times New Roman"/>
                <w:color w:val="4F81BD" w:themeColor="accent1"/>
                <w:sz w:val="24"/>
                <w:szCs w:val="24"/>
                <w:lang w:eastAsia="pt-BR"/>
              </w:rPr>
            </w:pPr>
            <w:r>
              <w:rPr>
                <w:rFonts w:cs="Times New Roman" w:ascii="Times New Roman" w:hAnsi="Times New Roman"/>
              </w:rPr>
              <w:t>Arquivo textual que serve de entrada ao Sistema Financeiro.</w:t>
            </w:r>
          </w:p>
        </w:tc>
      </w:tr>
    </w:tbl>
    <w:p>
      <w:pPr>
        <w:pStyle w:val="Normal"/>
        <w:spacing w:lineRule="auto" w:line="240" w:before="0" w:after="0"/>
        <w:jc w:val="both"/>
        <w:rPr>
          <w:rFonts w:ascii="Times New Roman" w:hAnsi="Times New Roman" w:eastAsia="Times New Roman" w:cs="Times New Roman"/>
          <w:color w:val="4F81BD" w:themeColor="accent1"/>
          <w:sz w:val="24"/>
          <w:szCs w:val="24"/>
          <w:lang w:val="pt-BR" w:eastAsia="pt-BR" w:bidi="ar-SA"/>
        </w:rPr>
      </w:pPr>
      <w:r>
        <w:rPr>
          <w:rFonts w:eastAsia="Times New Roman" w:cs="Times New Roman" w:ascii="Times New Roman" w:hAnsi="Times New Roman"/>
          <w:color w:val="4F81BD" w:themeColor="accent1"/>
          <w:sz w:val="24"/>
          <w:szCs w:val="24"/>
          <w:lang w:val="pt-BR" w:eastAsia="pt-BR" w:bidi="ar-SA"/>
        </w:rPr>
      </w:r>
    </w:p>
    <w:p>
      <w:pPr>
        <w:pStyle w:val="Ttulo3"/>
        <w:numPr>
          <w:ilvl w:val="2"/>
          <w:numId w:val="1"/>
        </w:numPr>
        <w:rPr>
          <w:lang w:val="en-US"/>
        </w:rPr>
      </w:pPr>
      <w:bookmarkStart w:id="26" w:name="_Toc325061077"/>
      <w:bookmarkStart w:id="27" w:name="3.9.4__________Communications_Interfaces"/>
      <w:bookmarkEnd w:id="26"/>
      <w:bookmarkEnd w:id="27"/>
      <w:r>
        <w:rPr>
          <w:shd w:fill="FFFF00" w:val="clear"/>
          <w:lang w:val="en-US"/>
        </w:rPr>
        <w:t>Interfaces de Comunicação</w:t>
      </w:r>
    </w:p>
    <w:p>
      <w:pPr>
        <w:pStyle w:val="Normal"/>
        <w:spacing w:lineRule="auto" w:line="240" w:before="0" w:after="0"/>
        <w:jc w:val="both"/>
        <w:rPr>
          <w:rFonts w:ascii="Times New Roman" w:hAnsi="Times New Roman" w:eastAsia="Times New Roman" w:cs="Times New Roman"/>
          <w:color w:val="4F81BD" w:themeColor="accent1"/>
          <w:sz w:val="24"/>
          <w:szCs w:val="24"/>
          <w:lang w:eastAsia="pt-BR"/>
        </w:rPr>
      </w:pPr>
      <w:r>
        <w:rPr>
          <w:rFonts w:eastAsia="Times New Roman" w:cs="Times New Roman" w:ascii="Times New Roman" w:hAnsi="Times New Roman"/>
          <w:color w:val="4F81BD" w:themeColor="accent1"/>
          <w:sz w:val="24"/>
          <w:szCs w:val="24"/>
          <w:lang w:eastAsia="pt-BR"/>
        </w:rPr>
        <w:t>[Descreva todas as interfaces de comunicação com outros sistemas ou dispositivos como, por exemplo, redes locais, dispositivos seriais remotos, etc.]</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Não aplicável.</w:t>
      </w:r>
    </w:p>
    <w:p>
      <w:pPr>
        <w:pStyle w:val="Ttulo2"/>
        <w:numPr>
          <w:ilvl w:val="1"/>
          <w:numId w:val="1"/>
        </w:numPr>
        <w:spacing w:before="280" w:afterAutospacing="0" w:after="0"/>
        <w:ind w:left="578" w:hanging="578"/>
        <w:rPr>
          <w:rFonts w:ascii="Times New Roman" w:hAnsi="Times New Roman" w:eastAsia="Times New Roman" w:cs="Times New Roman"/>
          <w:b/>
          <w:b/>
          <w:bCs/>
          <w:sz w:val="24"/>
          <w:szCs w:val="36"/>
          <w:lang w:eastAsia="pt-BR"/>
        </w:rPr>
      </w:pPr>
      <w:bookmarkStart w:id="28" w:name="_Toc325061078"/>
      <w:bookmarkEnd w:id="28"/>
      <w:r>
        <w:rPr>
          <w:shd w:fill="FFFF00" w:val="clear"/>
        </w:rPr>
        <w:t>Observações legais e direitos autorais</w:t>
      </w:r>
    </w:p>
    <w:p>
      <w:pPr>
        <w:pStyle w:val="Normal"/>
        <w:spacing w:lineRule="auto" w:line="240" w:before="0" w:after="0"/>
        <w:jc w:val="both"/>
        <w:rPr>
          <w:rFonts w:ascii="Times New Roman" w:hAnsi="Times New Roman" w:eastAsia="Times New Roman" w:cs="Times New Roman"/>
          <w:color w:val="4F81BD" w:themeColor="accent1"/>
          <w:sz w:val="24"/>
          <w:szCs w:val="24"/>
          <w:lang w:eastAsia="pt-BR"/>
        </w:rPr>
      </w:pPr>
      <w:r>
        <w:rPr>
          <w:rFonts w:eastAsia="Times New Roman" w:cs="Times New Roman" w:ascii="Times New Roman" w:hAnsi="Times New Roman"/>
          <w:color w:val="4F81BD" w:themeColor="accent1"/>
          <w:sz w:val="24"/>
          <w:szCs w:val="24"/>
          <w:lang w:eastAsia="pt-BR"/>
        </w:rPr>
        <w:t>[Esta seção descreve todos os avisos legais necessários, garantias, observações sobre direitos autorais, observações sobre patentes, logomarcas, marcas comerciais ou problemas de conformidade com logotipos referentes ao software.]</w:t>
      </w:r>
    </w:p>
    <w:p>
      <w:pPr>
        <w:pStyle w:val="Normal"/>
        <w:spacing w:lineRule="auto" w:line="240" w:before="0" w:after="0"/>
        <w:jc w:val="both"/>
        <w:rPr/>
      </w:pPr>
      <w:r>
        <w:rPr>
          <w:rFonts w:eastAsia="Times New Roman" w:cs="Times New Roman" w:ascii="Times New Roman" w:hAnsi="Times New Roman"/>
          <w:sz w:val="24"/>
          <w:szCs w:val="24"/>
          <w:lang w:eastAsia="pt-BR"/>
        </w:rPr>
        <w:t>A Mercearia será a detentora do sistema MEi 1.0 possuindo todos os direitos de uso, cópia e distribuição. A empresa deverá repassar todos os arquivos do projeto, inclusive o código fonte do sistema, os quais compõem o produto final junto com o sistema executável.</w:t>
      </w:r>
    </w:p>
    <w:p>
      <w:pPr>
        <w:pStyle w:val="Ttulo1"/>
        <w:numPr>
          <w:ilvl w:val="0"/>
          <w:numId w:val="1"/>
        </w:numPr>
        <w:spacing w:before="280" w:afterAutospacing="0" w:after="0"/>
        <w:ind w:left="431" w:hanging="431"/>
        <w:rPr>
          <w:rFonts w:ascii="Times New Roman" w:hAnsi="Times New Roman" w:eastAsia="Times New Roman" w:cs="Times New Roman"/>
          <w:b/>
          <w:b/>
          <w:bCs/>
          <w:sz w:val="28"/>
          <w:szCs w:val="48"/>
          <w:lang w:eastAsia="pt-BR"/>
        </w:rPr>
      </w:pPr>
      <w:bookmarkStart w:id="29" w:name="_Toc325061079"/>
      <w:bookmarkEnd w:id="29"/>
      <w:r>
        <w:rPr>
          <w:shd w:fill="FFFF00" w:val="clear"/>
        </w:rPr>
        <w:t>Informações de suporte</w:t>
      </w:r>
    </w:p>
    <w:p>
      <w:pPr>
        <w:pStyle w:val="Normal"/>
        <w:spacing w:lineRule="auto" w:line="240" w:before="0" w:after="0"/>
        <w:jc w:val="both"/>
        <w:rPr>
          <w:rFonts w:ascii="Times New Roman" w:hAnsi="Times New Roman" w:eastAsia="Times New Roman" w:cs="Times New Roman"/>
          <w:color w:val="4F81BD" w:themeColor="accent1"/>
          <w:sz w:val="24"/>
          <w:szCs w:val="24"/>
          <w:lang w:eastAsia="pt-BR"/>
        </w:rPr>
      </w:pPr>
      <w:r>
        <w:rPr>
          <w:rFonts w:eastAsia="Times New Roman" w:cs="Times New Roman" w:ascii="Times New Roman" w:hAnsi="Times New Roman"/>
          <w:color w:val="4F81BD" w:themeColor="accent1"/>
          <w:sz w:val="24"/>
          <w:szCs w:val="24"/>
          <w:lang w:eastAsia="pt-BR"/>
        </w:rPr>
        <w:t>[As informações de suporte facilitam o uso da ERS. Essas informações incluem: Índice, analítico,  Índice,  Apêndices.]</w:t>
      </w:r>
    </w:p>
    <w:p>
      <w:pPr>
        <w:pStyle w:val="Ttulo1"/>
        <w:numPr>
          <w:ilvl w:val="0"/>
          <w:numId w:val="0"/>
        </w:numPr>
        <w:spacing w:before="280" w:after="280"/>
        <w:ind w:left="432" w:hanging="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false"/>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e5eb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BR" w:eastAsia="en-US" w:bidi="ar-SA"/>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5a7427"/>
    <w:rPr>
      <w:rFonts w:ascii="Times New Roman" w:hAnsi="Times New Roman" w:eastAsia="Times New Roman" w:cs="Times New Roman"/>
      <w:b/>
      <w:bCs/>
      <w:sz w:val="28"/>
      <w:szCs w:val="48"/>
      <w:lang w:eastAsia="pt-BR"/>
    </w:rPr>
  </w:style>
  <w:style w:type="character" w:styleId="Ttulo2Char" w:customStyle="1">
    <w:name w:val="Título 2 Char"/>
    <w:basedOn w:val="DefaultParagraphFont"/>
    <w:link w:val="Ttulo2"/>
    <w:uiPriority w:val="9"/>
    <w:qFormat/>
    <w:rsid w:val="00d862cf"/>
    <w:rPr>
      <w:rFonts w:ascii="Times New Roman" w:hAnsi="Times New Roman" w:eastAsia="Times New Roman" w:cs="Times New Roman"/>
      <w:b/>
      <w:bCs/>
      <w:sz w:val="24"/>
      <w:szCs w:val="36"/>
      <w:lang w:eastAsia="pt-BR"/>
    </w:rPr>
  </w:style>
  <w:style w:type="character" w:styleId="TtuloChar" w:customStyle="1">
    <w:name w:val="Título Char"/>
    <w:basedOn w:val="DefaultParagraphFont"/>
    <w:link w:val="Ttulo"/>
    <w:uiPriority w:val="10"/>
    <w:qFormat/>
    <w:rsid w:val="00f93d8a"/>
    <w:rPr>
      <w:rFonts w:ascii="Times New Roman" w:hAnsi="Times New Roman" w:eastAsia="Times New Roman" w:cs="Times New Roman"/>
      <w:sz w:val="24"/>
      <w:szCs w:val="24"/>
      <w:lang w:eastAsia="pt-BR"/>
    </w:rPr>
  </w:style>
  <w:style w:type="character" w:styleId="Ttulo3Char" w:customStyle="1">
    <w:name w:val="Título 3 Char"/>
    <w:basedOn w:val="DefaultParagraphFont"/>
    <w:link w:val="Ttulo3"/>
    <w:uiPriority w:val="9"/>
    <w:qFormat/>
    <w:rsid w:val="00262154"/>
    <w:rPr>
      <w:rFonts w:ascii="Cambria" w:hAnsi="Cambria" w:eastAsia="" w:cs="" w:asciiTheme="majorHAnsi" w:cstheme="majorBidi" w:eastAsiaTheme="majorEastAsia" w:hAnsiTheme="majorHAnsi"/>
      <w:b/>
      <w:bCs/>
    </w:rPr>
  </w:style>
  <w:style w:type="character" w:styleId="Ttulo4Char" w:customStyle="1">
    <w:name w:val="Título 4 Char"/>
    <w:basedOn w:val="DefaultParagraphFont"/>
    <w:link w:val="Ttulo4"/>
    <w:uiPriority w:val="9"/>
    <w:semiHidden/>
    <w:qFormat/>
    <w:rsid w:val="005a7427"/>
    <w:rPr>
      <w:rFonts w:ascii="Cambria" w:hAnsi="Cambria" w:eastAsia="" w:cs="" w:asciiTheme="majorHAnsi" w:cstheme="majorBidi" w:eastAsiaTheme="majorEastAsia" w:hAnsiTheme="majorHAnsi"/>
      <w:b/>
      <w:bCs/>
      <w:i/>
      <w:iCs/>
      <w:color w:val="4F81BD" w:themeColor="accent1"/>
    </w:rPr>
  </w:style>
  <w:style w:type="character" w:styleId="Ttulo5Char" w:customStyle="1">
    <w:name w:val="Título 5 Char"/>
    <w:basedOn w:val="DefaultParagraphFont"/>
    <w:link w:val="Ttulo5"/>
    <w:uiPriority w:val="9"/>
    <w:semiHidden/>
    <w:qFormat/>
    <w:rsid w:val="005a7427"/>
    <w:rPr>
      <w:rFonts w:ascii="Cambria" w:hAnsi="Cambria" w:eastAsia="" w:cs="" w:asciiTheme="majorHAnsi" w:cstheme="majorBidi" w:eastAsiaTheme="majorEastAsia" w:hAnsiTheme="majorHAnsi"/>
      <w:color w:val="243F60" w:themeColor="accent1" w:themeShade="7f"/>
    </w:rPr>
  </w:style>
  <w:style w:type="character" w:styleId="Ttulo6Char" w:customStyle="1">
    <w:name w:val="Título 6 Char"/>
    <w:basedOn w:val="DefaultParagraphFont"/>
    <w:link w:val="Ttulo6"/>
    <w:uiPriority w:val="9"/>
    <w:semiHidden/>
    <w:qFormat/>
    <w:rsid w:val="005a7427"/>
    <w:rPr>
      <w:rFonts w:ascii="Cambria" w:hAnsi="Cambria" w:eastAsia="" w:cs="" w:asciiTheme="majorHAnsi" w:cstheme="majorBidi" w:eastAsiaTheme="majorEastAsia" w:hAnsiTheme="majorHAnsi"/>
      <w:i/>
      <w:iCs/>
      <w:color w:val="243F60" w:themeColor="accent1" w:themeShade="7f"/>
    </w:rPr>
  </w:style>
  <w:style w:type="character" w:styleId="Ttulo7Char" w:customStyle="1">
    <w:name w:val="Título 7 Char"/>
    <w:basedOn w:val="DefaultParagraphFont"/>
    <w:link w:val="Ttulo7"/>
    <w:uiPriority w:val="9"/>
    <w:semiHidden/>
    <w:qFormat/>
    <w:rsid w:val="005a7427"/>
    <w:rPr>
      <w:rFonts w:ascii="Cambria" w:hAnsi="Cambria" w:eastAsia="" w:cs="" w:asciiTheme="majorHAnsi" w:cstheme="majorBidi" w:eastAsiaTheme="majorEastAsia" w:hAnsiTheme="majorHAnsi"/>
      <w:i/>
      <w:iCs/>
      <w:color w:val="404040" w:themeColor="text1" w:themeTint="bf"/>
    </w:rPr>
  </w:style>
  <w:style w:type="character" w:styleId="Ttulo8Char" w:customStyle="1">
    <w:name w:val="Título 8 Char"/>
    <w:basedOn w:val="DefaultParagraphFont"/>
    <w:link w:val="Ttulo8"/>
    <w:uiPriority w:val="9"/>
    <w:semiHidden/>
    <w:qFormat/>
    <w:rsid w:val="005a7427"/>
    <w:rPr>
      <w:rFonts w:ascii="Cambria" w:hAnsi="Cambria" w:eastAsia="" w:cs="" w:asciiTheme="majorHAnsi" w:cstheme="majorBidi" w:eastAsiaTheme="majorEastAsia" w:hAnsiTheme="majorHAnsi"/>
      <w:color w:val="404040" w:themeColor="text1" w:themeTint="bf"/>
      <w:sz w:val="20"/>
      <w:szCs w:val="20"/>
    </w:rPr>
  </w:style>
  <w:style w:type="character" w:styleId="Ttulo9Char" w:customStyle="1">
    <w:name w:val="Título 9 Char"/>
    <w:basedOn w:val="DefaultParagraphFont"/>
    <w:link w:val="Ttulo9"/>
    <w:uiPriority w:val="9"/>
    <w:semiHidden/>
    <w:qFormat/>
    <w:rsid w:val="005a7427"/>
    <w:rPr>
      <w:rFonts w:ascii="Cambria" w:hAnsi="Cambria" w:eastAsia="" w:cs="" w:asciiTheme="majorHAnsi" w:cstheme="majorBidi" w:eastAsiaTheme="majorEastAsia" w:hAnsiTheme="majorHAnsi"/>
      <w:i/>
      <w:iCs/>
      <w:color w:val="404040" w:themeColor="text1" w:themeTint="bf"/>
      <w:sz w:val="20"/>
      <w:szCs w:val="20"/>
    </w:rPr>
  </w:style>
  <w:style w:type="character" w:styleId="LinkdaInternet">
    <w:name w:val="Link da Internet"/>
    <w:basedOn w:val="DefaultParagraphFont"/>
    <w:uiPriority w:val="99"/>
    <w:unhideWhenUsed/>
    <w:qFormat/>
    <w:rsid w:val="000d1e5e"/>
    <w:rPr>
      <w:color w:val="0000FF" w:themeColor="hyperlink"/>
      <w:u w:val="single"/>
      <w:lang w:val="zxx" w:eastAsia="zxx" w:bidi="zxx"/>
    </w:rPr>
  </w:style>
  <w:style w:type="character" w:styleId="TextodebaloChar" w:customStyle="1">
    <w:name w:val="Texto de balão Char"/>
    <w:basedOn w:val="DefaultParagraphFont"/>
    <w:link w:val="Textodebalo"/>
    <w:uiPriority w:val="99"/>
    <w:semiHidden/>
    <w:qFormat/>
    <w:rsid w:val="000d1e5e"/>
    <w:rPr>
      <w:rFonts w:ascii="Tahoma" w:hAnsi="Tahoma" w:cs="Tahoma"/>
      <w:sz w:val="16"/>
      <w:szCs w:val="16"/>
    </w:rPr>
  </w:style>
  <w:style w:type="character" w:styleId="ListLabel1">
    <w:name w:val="ListLabel 1"/>
    <w:qFormat/>
    <w:rPr>
      <w:rFonts w:cs="Courier New"/>
    </w:rPr>
  </w:style>
  <w:style w:type="character" w:styleId="Vnculodendice">
    <w:name w:val="Vínculo de índice"/>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1">
    <w:name w:val="Título 1"/>
    <w:basedOn w:val="Normal"/>
    <w:link w:val="Ttulo1Char"/>
    <w:uiPriority w:val="9"/>
    <w:qFormat/>
    <w:rsid w:val="005a7427"/>
    <w:pPr>
      <w:spacing w:lineRule="auto" w:line="240" w:before="280" w:after="280"/>
      <w:outlineLvl w:val="0"/>
    </w:pPr>
    <w:rPr>
      <w:rFonts w:ascii="Times New Roman" w:hAnsi="Times New Roman" w:eastAsia="Times New Roman" w:cs="Times New Roman"/>
      <w:b/>
      <w:bCs/>
      <w:sz w:val="28"/>
      <w:szCs w:val="48"/>
      <w:lang w:eastAsia="pt-BR"/>
    </w:rPr>
  </w:style>
  <w:style w:type="paragraph" w:styleId="Ttulo2">
    <w:name w:val="Título 2"/>
    <w:basedOn w:val="Normal"/>
    <w:link w:val="Ttulo2Char"/>
    <w:uiPriority w:val="9"/>
    <w:qFormat/>
    <w:rsid w:val="00d862cf"/>
    <w:pPr>
      <w:spacing w:lineRule="auto" w:line="240" w:before="280" w:after="280"/>
      <w:outlineLvl w:val="1"/>
    </w:pPr>
    <w:rPr>
      <w:rFonts w:ascii="Times New Roman" w:hAnsi="Times New Roman" w:eastAsia="Times New Roman" w:cs="Times New Roman"/>
      <w:b/>
      <w:bCs/>
      <w:sz w:val="24"/>
      <w:szCs w:val="36"/>
      <w:lang w:eastAsia="pt-BR"/>
    </w:rPr>
  </w:style>
  <w:style w:type="paragraph" w:styleId="Ttulo3">
    <w:name w:val="Título 3"/>
    <w:basedOn w:val="Normal"/>
    <w:next w:val="Normal"/>
    <w:link w:val="Ttulo3Char"/>
    <w:uiPriority w:val="9"/>
    <w:unhideWhenUsed/>
    <w:qFormat/>
    <w:rsid w:val="00262154"/>
    <w:pPr>
      <w:keepNext/>
      <w:keepLines/>
      <w:spacing w:before="200" w:after="0"/>
      <w:outlineLvl w:val="2"/>
    </w:pPr>
    <w:rPr>
      <w:rFonts w:ascii="Cambria" w:hAnsi="Cambria" w:eastAsia="" w:cs="" w:asciiTheme="majorHAnsi" w:cstheme="majorBidi" w:eastAsiaTheme="majorEastAsia" w:hAnsiTheme="majorHAnsi"/>
      <w:b/>
      <w:bCs/>
    </w:rPr>
  </w:style>
  <w:style w:type="paragraph" w:styleId="Ttulo4">
    <w:name w:val="Título 4"/>
    <w:basedOn w:val="Normal"/>
    <w:next w:val="Normal"/>
    <w:link w:val="Ttulo4Char"/>
    <w:uiPriority w:val="9"/>
    <w:semiHidden/>
    <w:unhideWhenUsed/>
    <w:qFormat/>
    <w:rsid w:val="005a7427"/>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Título 5"/>
    <w:basedOn w:val="Normal"/>
    <w:next w:val="Normal"/>
    <w:link w:val="Ttulo5Char"/>
    <w:uiPriority w:val="9"/>
    <w:semiHidden/>
    <w:unhideWhenUsed/>
    <w:qFormat/>
    <w:rsid w:val="005a7427"/>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Título 6"/>
    <w:basedOn w:val="Normal"/>
    <w:next w:val="Normal"/>
    <w:link w:val="Ttulo6Char"/>
    <w:uiPriority w:val="9"/>
    <w:semiHidden/>
    <w:unhideWhenUsed/>
    <w:qFormat/>
    <w:rsid w:val="005a7427"/>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Título 7"/>
    <w:basedOn w:val="Normal"/>
    <w:next w:val="Normal"/>
    <w:link w:val="Ttulo7Char"/>
    <w:uiPriority w:val="9"/>
    <w:semiHidden/>
    <w:unhideWhenUsed/>
    <w:qFormat/>
    <w:rsid w:val="005a7427"/>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Título 8"/>
    <w:basedOn w:val="Normal"/>
    <w:next w:val="Normal"/>
    <w:link w:val="Ttulo8Char"/>
    <w:uiPriority w:val="9"/>
    <w:semiHidden/>
    <w:unhideWhenUsed/>
    <w:qFormat/>
    <w:rsid w:val="005a7427"/>
    <w:pPr>
      <w:keepNext/>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Título 9"/>
    <w:basedOn w:val="Normal"/>
    <w:next w:val="Normal"/>
    <w:link w:val="Ttulo9Char"/>
    <w:uiPriority w:val="9"/>
    <w:semiHidden/>
    <w:unhideWhenUsed/>
    <w:qFormat/>
    <w:rsid w:val="005a7427"/>
    <w:pPr>
      <w:keepNext/>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paragraph" w:styleId="Ttulo">
    <w:name w:val="Título"/>
    <w:basedOn w:val="Normal"/>
    <w:qFormat/>
    <w:pPr>
      <w:keepNext/>
      <w:spacing w:before="240" w:after="120"/>
    </w:pPr>
    <w:rPr>
      <w:rFonts w:ascii="Liberation Sans" w:hAnsi="Liberation Sans" w:eastAsia="Microsoft YaHei" w:cs="Mangal"/>
      <w:sz w:val="28"/>
      <w:szCs w:val="28"/>
    </w:rPr>
  </w:style>
  <w:style w:type="paragraph" w:styleId="Corpodotexto">
    <w:name w:val="Corpo do texto"/>
    <w:basedOn w:val="Normal"/>
    <w:qFormat/>
    <w:pPr>
      <w:spacing w:lineRule="auto" w:line="288" w:before="0" w:after="140"/>
    </w:pPr>
    <w:rPr/>
  </w:style>
  <w:style w:type="paragraph" w:styleId="Lista">
    <w:name w:val="Lista"/>
    <w:basedOn w:val="Corpodotexto"/>
    <w:qFormat/>
    <w:pPr/>
    <w:rPr>
      <w:rFonts w:cs="Mangal"/>
    </w:rPr>
  </w:style>
  <w:style w:type="paragraph" w:styleId="Legenda">
    <w:name w:val="Legenda"/>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Ttulododocumento">
    <w:name w:val="Título do documento"/>
    <w:basedOn w:val="Normal"/>
    <w:link w:val="TtuloChar"/>
    <w:uiPriority w:val="10"/>
    <w:qFormat/>
    <w:rsid w:val="00f93d8a"/>
    <w:pPr>
      <w:spacing w:lineRule="auto" w:line="240" w:before="280" w:after="280"/>
    </w:pPr>
    <w:rPr>
      <w:rFonts w:ascii="Times New Roman" w:hAnsi="Times New Roman" w:eastAsia="Times New Roman" w:cs="Times New Roman"/>
      <w:sz w:val="24"/>
      <w:szCs w:val="24"/>
      <w:lang w:eastAsia="pt-BR"/>
    </w:rPr>
  </w:style>
  <w:style w:type="paragraph" w:styleId="Infoblue" w:customStyle="1">
    <w:name w:val="infoblue"/>
    <w:basedOn w:val="Normal"/>
    <w:qFormat/>
    <w:rsid w:val="00f93d8a"/>
    <w:pPr>
      <w:spacing w:lineRule="auto" w:line="240" w:before="280" w:after="280"/>
    </w:pPr>
    <w:rPr>
      <w:rFonts w:ascii="Times New Roman" w:hAnsi="Times New Roman" w:eastAsia="Times New Roman" w:cs="Times New Roman"/>
      <w:sz w:val="24"/>
      <w:szCs w:val="24"/>
      <w:lang w:eastAsia="pt-BR"/>
    </w:rPr>
  </w:style>
  <w:style w:type="paragraph" w:styleId="Ttulodosumrio">
    <w:name w:val="Título do sumário"/>
    <w:basedOn w:val="Ttulo1"/>
    <w:next w:val="Normal"/>
    <w:uiPriority w:val="39"/>
    <w:semiHidden/>
    <w:unhideWhenUsed/>
    <w:qFormat/>
    <w:rsid w:val="000d1e5e"/>
    <w:pPr>
      <w:keepNext/>
      <w:keepLines/>
      <w:spacing w:lineRule="auto" w:line="276" w:before="480" w:after="0"/>
    </w:pPr>
    <w:rPr>
      <w:rFonts w:ascii="Cambria" w:hAnsi="Cambria" w:eastAsia="" w:cs="" w:asciiTheme="majorHAnsi" w:cstheme="majorBidi" w:eastAsiaTheme="majorEastAsia" w:hAnsiTheme="majorHAnsi"/>
      <w:color w:val="365F91" w:themeColor="accent1" w:themeShade="bf"/>
      <w:szCs w:val="28"/>
      <w:lang w:eastAsia="en-US"/>
    </w:rPr>
  </w:style>
  <w:style w:type="paragraph" w:styleId="Sumrio1">
    <w:name w:val="Sumário 1"/>
    <w:basedOn w:val="Normal"/>
    <w:next w:val="Normal"/>
    <w:autoRedefine/>
    <w:uiPriority w:val="39"/>
    <w:unhideWhenUsed/>
    <w:qFormat/>
    <w:rsid w:val="000d1e5e"/>
    <w:pPr>
      <w:spacing w:before="0" w:after="100"/>
    </w:pPr>
    <w:rPr/>
  </w:style>
  <w:style w:type="paragraph" w:styleId="Sumrio2">
    <w:name w:val="Sumário 2"/>
    <w:basedOn w:val="Normal"/>
    <w:next w:val="Normal"/>
    <w:autoRedefine/>
    <w:uiPriority w:val="39"/>
    <w:unhideWhenUsed/>
    <w:qFormat/>
    <w:rsid w:val="000d1e5e"/>
    <w:pPr>
      <w:spacing w:before="0" w:after="100"/>
      <w:ind w:left="220" w:hanging="0"/>
    </w:pPr>
    <w:rPr/>
  </w:style>
  <w:style w:type="paragraph" w:styleId="BalloonText">
    <w:name w:val="Balloon Text"/>
    <w:basedOn w:val="Normal"/>
    <w:link w:val="TextodebaloChar"/>
    <w:uiPriority w:val="99"/>
    <w:semiHidden/>
    <w:unhideWhenUsed/>
    <w:qFormat/>
    <w:rsid w:val="000d1e5e"/>
    <w:pPr>
      <w:spacing w:lineRule="auto" w:line="240" w:before="0" w:after="0"/>
    </w:pPr>
    <w:rPr>
      <w:rFonts w:ascii="Tahoma" w:hAnsi="Tahoma" w:cs="Tahoma"/>
      <w:sz w:val="16"/>
      <w:szCs w:val="16"/>
    </w:rPr>
  </w:style>
  <w:style w:type="paragraph" w:styleId="ListParagraph">
    <w:name w:val="List Paragraph"/>
    <w:basedOn w:val="Normal"/>
    <w:uiPriority w:val="34"/>
    <w:qFormat/>
    <w:rsid w:val="00aa74f5"/>
    <w:pPr>
      <w:spacing w:before="0" w:after="200"/>
      <w:ind w:left="720" w:hanging="0"/>
      <w:contextualSpacing/>
    </w:pPr>
    <w:rPr/>
  </w:style>
  <w:style w:type="paragraph" w:styleId="Sumrio3">
    <w:name w:val="Sumário 3"/>
    <w:basedOn w:val="Normal"/>
    <w:next w:val="Normal"/>
    <w:autoRedefine/>
    <w:uiPriority w:val="39"/>
    <w:unhideWhenUsed/>
    <w:qFormat/>
    <w:rsid w:val="00d862cf"/>
    <w:pPr>
      <w:spacing w:before="0" w:after="100"/>
      <w:ind w:left="440" w:hanging="0"/>
    </w:pPr>
    <w:rPr/>
  </w:style>
  <w:style w:type="paragraph" w:styleId="NormalWeb">
    <w:name w:val="Normal (Web)"/>
    <w:basedOn w:val="Normal"/>
    <w:uiPriority w:val="99"/>
    <w:unhideWhenUsed/>
    <w:qFormat/>
    <w:rsid w:val="00de5260"/>
    <w:pPr>
      <w:spacing w:lineRule="auto" w:line="240" w:before="280" w:after="280"/>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styleId="Tabelacomgrade">
    <w:name w:val="Table Grid"/>
    <w:basedOn w:val="Tabelanormal"/>
    <w:uiPriority w:val="59"/>
    <w:rsid w:val="007d4d5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2D0BF7-081C-486D-B439-6A9725D0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Application>LibreOffice/5.1.6.2$Linux_X86_64 LibreOffice_project/10m0$Build-2</Application>
  <Pages>8</Pages>
  <Words>1572</Words>
  <Characters>8686</Characters>
  <CharactersWithSpaces>9945</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2012-05-11T14:09:00Z</dcterms:created>
  <dc:creator>JEIME</dc:creator>
  <dc:description/>
  <dc:language>pt-BR</dc:language>
  <cp:lastModifiedBy/>
  <dcterms:modified xsi:type="dcterms:W3CDTF">2018-08-31T16:33:28Z</dcterms:modified>
  <cp:revision>72</cp:revision>
  <dc:subject/>
  <dc:title/>
</cp:coreProperties>
</file>