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tbl>
      <w:tblPr>
        <w:tblW w:w="100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501283" w:rsidTr="0BC20F1E" w14:paraId="6B4D81CB" w14:textId="77777777">
        <w:trPr>
          <w:trHeight w:val="454"/>
        </w:trPr>
        <w:tc>
          <w:tcPr>
            <w:tcW w:w="1001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  <w:vAlign w:val="center"/>
            <w:hideMark/>
          </w:tcPr>
          <w:p w:rsidR="00501283" w:rsidP="16701E5A" w:rsidRDefault="00501283" w14:paraId="42CDC6B9" w14:textId="77777777" w14:noSpellErr="1">
            <w:pPr>
              <w:pStyle w:val="Titolo3"/>
              <w:spacing w:line="256" w:lineRule="auto"/>
              <w:rPr>
                <w:i w:val="1"/>
                <w:iCs w:val="1"/>
                <w:lang w:eastAsia="en-US"/>
              </w:rPr>
            </w:pPr>
            <w:bookmarkStart w:name="_Toc11225715" w:id="0"/>
            <w:r w:rsidRPr="16701E5A" w:rsidR="00501283">
              <w:rPr>
                <w:i w:val="1"/>
                <w:iCs w:val="1"/>
                <w:lang w:eastAsia="en-US"/>
              </w:rPr>
              <w:t xml:space="preserve">ATTREZZATURE: </w:t>
            </w:r>
            <w:bookmarkEnd w:id="0"/>
            <w:r w:rsidRPr="16701E5A" w:rsidR="00501283">
              <w:rPr>
                <w:i w:val="1"/>
                <w:iCs w:val="1"/>
                <w:lang w:eastAsia="en-US"/>
              </w:rPr>
              <w:t xml:space="preserve">CARRELLO ELEVATORE </w:t>
            </w:r>
          </w:p>
        </w:tc>
      </w:tr>
      <w:tr w:rsidR="00501283" w:rsidTr="0BC20F1E" w14:paraId="734EE72F" w14:textId="77777777">
        <w:trPr>
          <w:trHeight w:val="454"/>
        </w:trPr>
        <w:tc>
          <w:tcPr>
            <w:tcW w:w="24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501283" w:rsidP="16701E5A" w:rsidRDefault="00501283" w14:paraId="177939BE" w14:textId="77777777" w14:noSpellErr="1">
            <w:pPr>
              <w:spacing w:line="256" w:lineRule="auto"/>
              <w:rPr>
                <w:b w:val="1"/>
                <w:bCs w:val="1"/>
                <w:i w:val="1"/>
                <w:iCs w:val="1"/>
                <w:lang w:eastAsia="en-US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501283" w:rsidP="16701E5A" w:rsidRDefault="00501283" w14:paraId="20A8DE34" w14:textId="77777777" w14:noSpellErr="1">
            <w:pPr>
              <w:spacing w:line="256" w:lineRule="auto"/>
              <w:rPr>
                <w:b w:val="1"/>
                <w:bCs w:val="1"/>
                <w:i w:val="1"/>
                <w:iCs w:val="1"/>
                <w:sz w:val="20"/>
                <w:szCs w:val="20"/>
                <w:lang w:eastAsia="en-US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sz w:val="20"/>
                <w:szCs w:val="20"/>
                <w:lang w:eastAsia="en-US"/>
              </w:rPr>
              <w:t>Utilizzo improprio dell’attrezzatura.</w:t>
            </w:r>
          </w:p>
          <w:p w:rsidR="00501283" w:rsidP="16701E5A" w:rsidRDefault="00501283" w14:paraId="096142DE" w14:textId="77777777" w14:noSpellErr="1">
            <w:pPr>
              <w:spacing w:line="256" w:lineRule="auto"/>
              <w:rPr>
                <w:b w:val="1"/>
                <w:bCs w:val="1"/>
                <w:i w:val="1"/>
                <w:iCs w:val="1"/>
                <w:sz w:val="20"/>
                <w:szCs w:val="20"/>
                <w:lang w:eastAsia="en-US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501283" w:rsidTr="0BC20F1E" w14:paraId="72BB389E" w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501283" w:rsidP="16701E5A" w:rsidRDefault="00501283" w14:paraId="3507DA2E" w14:textId="77777777" w14:noSpellErr="1">
            <w:pPr>
              <w:spacing w:line="256" w:lineRule="auto"/>
              <w:rPr>
                <w:b w:val="1"/>
                <w:bCs w:val="1"/>
                <w:i w:val="1"/>
                <w:iCs w:val="1"/>
                <w:lang w:eastAsia="en-US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501283" w:rsidP="16701E5A" w:rsidRDefault="00501283" w14:paraId="0949E3F7" w14:textId="77777777" w14:noSpellErr="1">
            <w:pPr>
              <w:spacing w:line="256" w:lineRule="auto"/>
              <w:rPr>
                <w:i w:val="1"/>
                <w:iCs w:val="1"/>
                <w:sz w:val="20"/>
                <w:szCs w:val="20"/>
                <w:lang w:eastAsia="en-US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  <w:lang w:eastAsia="en-US"/>
              </w:rPr>
              <w:t>Lavoratori</w:t>
            </w:r>
          </w:p>
        </w:tc>
      </w:tr>
      <w:tr w:rsidR="00501283" w:rsidTr="0BC20F1E" w14:paraId="3A6D4C45" w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501283" w:rsidP="16701E5A" w:rsidRDefault="00501283" w14:paraId="137806F4" w14:textId="77777777" w14:noSpellErr="1">
            <w:pPr>
              <w:spacing w:line="256" w:lineRule="auto"/>
              <w:rPr>
                <w:b w:val="1"/>
                <w:bCs w:val="1"/>
                <w:i w:val="1"/>
                <w:iCs w:val="1"/>
                <w:lang w:eastAsia="en-US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01283" w:rsidR="00501283" w:rsidP="16701E5A" w:rsidRDefault="00501283" w14:paraId="7EAF745C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RIBALTAMENTO</w:t>
            </w:r>
          </w:p>
          <w:p w:rsidRPr="00501283" w:rsidR="00501283" w:rsidP="16701E5A" w:rsidRDefault="00501283" w14:paraId="2C0FF6B1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URTI, COLPI IMPATTI SCHIACCIAMENTI</w:t>
            </w:r>
          </w:p>
          <w:p w:rsidR="00501283" w:rsidP="16701E5A" w:rsidRDefault="00501283" w14:paraId="7B77B525" w14:textId="77777777" w14:noSpellErr="1">
            <w:pPr>
              <w:spacing w:line="256" w:lineRule="auto"/>
              <w:rPr>
                <w:i w:val="1"/>
                <w:iCs w:val="1"/>
                <w:sz w:val="20"/>
                <w:szCs w:val="20"/>
                <w:lang w:eastAsia="en-US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ELETTROCUZIONE</w:t>
            </w:r>
          </w:p>
        </w:tc>
      </w:tr>
      <w:tr w:rsidR="00501283" w:rsidTr="0BC20F1E" w14:paraId="25CE7FF8" w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501283" w:rsidP="16701E5A" w:rsidRDefault="00501283" w14:paraId="0E13C86A" w14:textId="77777777" w14:noSpellErr="1">
            <w:pPr>
              <w:spacing w:line="256" w:lineRule="auto"/>
              <w:rPr>
                <w:b w:val="1"/>
                <w:bCs w:val="1"/>
                <w:i w:val="1"/>
                <w:iCs w:val="1"/>
                <w:lang w:eastAsia="en-US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01283" w:rsidP="00501283" w:rsidRDefault="00501283" w14:paraId="27FC39B7" w14:textId="77777777" w14:noSpellErr="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Non devono essere effettuate operazioni di sollevamento e trasporto con mezzi di fortuna, bensì con idonea attrezzatura correttamente impiegata.</w:t>
            </w:r>
          </w:p>
          <w:p w:rsidR="00501283" w:rsidP="00501283" w:rsidRDefault="00501283" w14:paraId="123EE598" w14:textId="77777777" w14:noSpellErr="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La forma e il volume dei carichi deve consentire di afferrarli con facilità e la struttura esterna deve comportare rischio di lesioni.</w:t>
            </w:r>
          </w:p>
          <w:p w:rsidR="00501283" w:rsidP="00501283" w:rsidRDefault="00501283" w14:paraId="11FAAFF8" w14:textId="77777777" w14:noSpellErr="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Il pavimento degli spazi in cui sono movimentati carichi deve essere idoneo alle attività e lo spazio libero in verticale deve permettere l’agevole svolgimento della mansione.</w:t>
            </w:r>
          </w:p>
          <w:p w:rsidR="00501283" w:rsidP="00501283" w:rsidRDefault="00501283" w14:paraId="593D75F7" w14:textId="77777777" w14:noSpellErr="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Non devono essere presenti carichi sospesi in corrispondenza degli spazi di lavoro ed in ogni caso gli spazi e i percorsi esposti al rischio di caduta di materiale dall’alto devono essere protetti.</w:t>
            </w:r>
          </w:p>
          <w:p w:rsidR="00501283" w:rsidP="00501283" w:rsidRDefault="00501283" w14:paraId="25E35967" w14:textId="77777777" w14:noSpellErr="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Gli apparecchi di sollevamento e di sollevamento/trasporto devono rispondere alle norme di legge e di buona tecnica.</w:t>
            </w:r>
          </w:p>
          <w:p w:rsidR="00501283" w:rsidP="00501283" w:rsidRDefault="00501283" w14:paraId="1DE981A3" w14:textId="77777777" w14:noSpellErr="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Gli apparecchi di sollevamento devono essere regolarmente manutenuti secondo le prescrizioni del fabbricante e  gli addetti devono essere adeguatamente formati in merito alle operazioni di sollevamento.</w:t>
            </w:r>
          </w:p>
          <w:p w:rsidR="00501283" w:rsidP="00501283" w:rsidRDefault="00501283" w14:paraId="221F0D0E" w14:textId="77777777" w14:noSpellErr="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Il carrello elevatore deve essere appropriato alle funzioni da svolgere e deve essere utilizzato esclusivamente da persone autorizzate ed adeguatamente formate sull’uso del mezzo, sui percorsi e sui rischi connessi alle operazioni.</w:t>
            </w:r>
          </w:p>
          <w:p w:rsidR="00501283" w:rsidP="00501283" w:rsidRDefault="00501283" w14:paraId="1C448677" w14:textId="77777777" w14:noSpellErr="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I materiali devono essere immagazzinati in modo ordinato e stabile, tale evitare cadute accidentali.</w:t>
            </w:r>
          </w:p>
          <w:p w:rsidR="00501283" w:rsidP="00501283" w:rsidRDefault="00501283" w14:paraId="0BE73570" w14:textId="77777777" w14:noSpellErr="1">
            <w:pPr>
              <w:pStyle w:val="Paragrafoelenco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Gli scaffali devono essere ben fissati e devono essere rese note le portate dei singoli ripiani; inoltre viene richiesto il rispetto delle seguenti misure di prevenzione: </w:t>
            </w:r>
          </w:p>
          <w:p w:rsidR="00501283" w:rsidP="00501283" w:rsidRDefault="00501283" w14:paraId="3FF9B1A0" w14:textId="77777777" w14:noSpellErr="1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curare e controllare la verticalità dei montanti e l’orizzontalità dei ripiani</w:t>
            </w:r>
          </w:p>
          <w:p w:rsidR="00501283" w:rsidP="00501283" w:rsidRDefault="00501283" w14:paraId="692019D8" w14:textId="77777777" w14:noSpellErr="1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rispettare la portata dei ripiani</w:t>
            </w:r>
          </w:p>
          <w:p w:rsidR="00501283" w:rsidP="00501283" w:rsidRDefault="00501283" w14:paraId="0F8C61B1" w14:textId="77777777" w14:noSpellErr="1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evitare sporgenze di materiali</w:t>
            </w:r>
          </w:p>
          <w:p w:rsidR="00501283" w:rsidP="00501283" w:rsidRDefault="00501283" w14:paraId="178C7E32" w14:textId="77777777" w14:noSpellErr="1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prelevare e depositare ordinatamente il materiale senza lasciare parti instabili</w:t>
            </w:r>
          </w:p>
          <w:p w:rsidR="00501283" w:rsidP="00501283" w:rsidRDefault="00501283" w14:paraId="03D2152A" w14:textId="77777777" w14:noSpellErr="1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contenere i materiali depositati soggetti a rotolamento</w:t>
            </w:r>
          </w:p>
          <w:p w:rsidR="00501283" w:rsidP="00501283" w:rsidRDefault="00501283" w14:paraId="2D82AD4C" w14:textId="77777777" w14:noSpellErr="1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controllare periodicamente il serraggio dei bulloni e il fissaggio degli scaffali</w:t>
            </w:r>
          </w:p>
          <w:p w:rsidR="00501283" w:rsidP="00501283" w:rsidRDefault="00501283" w14:paraId="093F0990" w14:textId="77777777" w14:noSpellErr="1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Deve essere segnalata l’importanza di non abbandonare gli utensili in posizioni per cui potrebbero essere soggetti a caduta, di posizionare correttamente i vari pezzi sui banchi da lavoro e di mantenere pulito ed ordinato il posto di lavoro.</w:t>
            </w:r>
          </w:p>
          <w:p w:rsidR="00501283" w:rsidP="00501283" w:rsidRDefault="00501283" w14:paraId="525EA1B1" w14:textId="77777777" w14:noSpellErr="1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I portoni ed i cancelli per ante appese a scorrimento orizzontale devono essere dotati di dispositivo contro la caduta dell’anta. </w:t>
            </w:r>
          </w:p>
          <w:p w:rsidR="00501283" w:rsidP="00501283" w:rsidRDefault="00501283" w14:paraId="136DEEFA" w14:textId="77777777" w14:noSpellErr="1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Le superfici vetrate orizzontali (lucernari) devono essere costituite da materiale infrangibile o da vetri di sicurezza protetti da reti metalliche a maglia fitta.</w:t>
            </w:r>
          </w:p>
          <w:p w:rsidR="00501283" w:rsidP="00501283" w:rsidRDefault="00501283" w14:paraId="7B75A0F8" w14:textId="77777777" w14:noSpellErr="1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Dove non sia possibile eliminare il pericolo o non siano sufficienti le protezioni collettive, devono essere impiegati i DPI idonei alla mansione (calzature di sicurezza, elmetto, etc.)</w:t>
            </w:r>
          </w:p>
          <w:p w:rsidRPr="00501283" w:rsidR="00501283" w:rsidP="00501283" w:rsidRDefault="00501283" w14:paraId="6AAD341D" w14:textId="77777777" w14:noSpellErr="1">
            <w:pPr>
              <w:pStyle w:val="Paragrafoelenco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Utilizzo sistematico dei dispositivi di protezione individuale a disposizione.</w:t>
            </w:r>
          </w:p>
          <w:p w:rsidRPr="00501283" w:rsidR="00501283" w:rsidP="16701E5A" w:rsidRDefault="00501283" w14:paraId="11B53DA4" w14:textId="77777777" w14:noSpellErr="1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</w:p>
          <w:p w:rsidRPr="00501283" w:rsidR="00501283" w:rsidP="00501283" w:rsidRDefault="00501283" w14:paraId="710A6EC7" w14:textId="77777777">
            <w:pPr>
              <w:rPr>
                <w:b/>
                <w:i/>
                <w:sz w:val="20"/>
                <w:szCs w:val="20"/>
              </w:rPr>
            </w:pPr>
            <w:r w:rsidRPr="00501283">
              <w:rPr>
                <w:b/>
                <w:i/>
                <w:sz w:val="20"/>
                <w:szCs w:val="20"/>
              </w:rPr>
              <w:t>Uso del CARRELLO ELEVATORE</w:t>
            </w:r>
          </w:p>
          <w:p w:rsidR="00501283" w:rsidP="16701E5A" w:rsidRDefault="00501283" w14:paraId="3848BCF5" w14:textId="77777777" w14:noSpellErr="1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sz w:val="20"/>
                <w:szCs w:val="20"/>
              </w:rPr>
              <w:t>O</w:t>
            </w:r>
            <w:r w:rsidRPr="16701E5A" w:rsidR="00501283">
              <w:rPr>
                <w:b w:val="1"/>
                <w:bCs w:val="1"/>
                <w:i w:val="1"/>
                <w:iCs w:val="1"/>
                <w:sz w:val="20"/>
                <w:szCs w:val="20"/>
              </w:rPr>
              <w:t>p</w:t>
            </w:r>
            <w:r w:rsidRPr="16701E5A" w:rsidR="00501283">
              <w:rPr>
                <w:b w:val="1"/>
                <w:bCs w:val="1"/>
                <w:i w:val="1"/>
                <w:iCs w:val="1"/>
                <w:sz w:val="20"/>
                <w:szCs w:val="20"/>
              </w:rPr>
              <w:t>erazioni non consentite</w:t>
            </w:r>
          </w:p>
          <w:p w:rsidRPr="00501283" w:rsidR="00501283" w:rsidP="16701E5A" w:rsidRDefault="00501283" w14:paraId="5985D5CC" w14:textId="77777777" w14:noSpellErr="1">
            <w:pPr>
              <w:pStyle w:val="Paragrafoelenco"/>
              <w:numPr>
                <w:ilvl w:val="0"/>
                <w:numId w:val="9"/>
              </w:numPr>
              <w:rPr>
                <w:b w:val="1"/>
                <w:b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vietato far passare carichi sopra le persone </w:t>
            </w:r>
          </w:p>
          <w:p w:rsidRPr="00501283" w:rsidR="00501283" w:rsidP="16701E5A" w:rsidRDefault="00501283" w14:paraId="7E67E84B" w14:textId="77777777" w14:noSpellErr="1">
            <w:pPr>
              <w:pStyle w:val="Paragrafoelenco"/>
              <w:numPr>
                <w:ilvl w:val="0"/>
                <w:numId w:val="9"/>
              </w:numPr>
              <w:rPr>
                <w:b w:val="1"/>
                <w:b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vietato tirare o trainare carichi  </w:t>
            </w:r>
          </w:p>
          <w:p w:rsidRPr="00501283" w:rsidR="00501283" w:rsidP="16701E5A" w:rsidRDefault="00501283" w14:paraId="734788BE" w14:textId="77777777" w14:noSpellErr="1">
            <w:pPr>
              <w:pStyle w:val="Paragrafoelenco"/>
              <w:numPr>
                <w:ilvl w:val="0"/>
                <w:numId w:val="9"/>
              </w:numPr>
              <w:rPr>
                <w:b w:val="1"/>
                <w:b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vietato sollevare e trasportare carichi che superano la portata massima consentita </w:t>
            </w:r>
          </w:p>
          <w:p w:rsidRPr="00501283" w:rsidR="00501283" w:rsidP="16701E5A" w:rsidRDefault="00501283" w14:paraId="1A55D8D6" w14:textId="77777777" w14:noSpellErr="1">
            <w:pPr>
              <w:pStyle w:val="Paragrafoelenco"/>
              <w:numPr>
                <w:ilvl w:val="0"/>
                <w:numId w:val="9"/>
              </w:numPr>
              <w:rPr>
                <w:b w:val="1"/>
                <w:b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vietato abbandonare il mezzo con carichi sollevati  senza sorveglianza </w:t>
            </w:r>
          </w:p>
          <w:p w:rsidRPr="00501283" w:rsidR="00501283" w:rsidP="16701E5A" w:rsidRDefault="00501283" w14:paraId="6A6C4E4D" w14:textId="77777777" w14:noSpellErr="1">
            <w:pPr>
              <w:pStyle w:val="Paragrafoelenco"/>
              <w:numPr>
                <w:ilvl w:val="0"/>
                <w:numId w:val="9"/>
              </w:numPr>
              <w:rPr>
                <w:b w:val="1"/>
                <w:b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vietato sottoporre  </w:t>
            </w:r>
          </w:p>
          <w:p w:rsidRPr="00501283" w:rsidR="00501283" w:rsidP="16701E5A" w:rsidRDefault="00501283" w14:paraId="5804C187" w14:textId="77777777" w14:noSpellErr="1">
            <w:pPr>
              <w:pStyle w:val="Paragrafoelenco"/>
              <w:numPr>
                <w:ilvl w:val="0"/>
                <w:numId w:val="9"/>
              </w:numPr>
              <w:rPr>
                <w:b w:val="1"/>
                <w:b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vietato il sollevamento e il trasporto di persone </w:t>
            </w:r>
          </w:p>
          <w:p w:rsidRPr="00501283" w:rsidR="00501283" w:rsidP="16701E5A" w:rsidRDefault="00501283" w14:paraId="498144EA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</w:p>
          <w:p w:rsidR="00501283" w:rsidP="16701E5A" w:rsidRDefault="00501283" w14:paraId="7F3D9BEC" w14:textId="77777777" w14:noSpellErr="1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sz w:val="20"/>
                <w:szCs w:val="20"/>
              </w:rPr>
              <w:t xml:space="preserve">Idoneità del cartellista </w:t>
            </w:r>
          </w:p>
          <w:p w:rsidRPr="00501283" w:rsidR="00501283" w:rsidP="16701E5A" w:rsidRDefault="00501283" w14:paraId="7993A18B" w14:textId="77777777" w14:noSpellErr="1">
            <w:pPr>
              <w:pStyle w:val="Paragrafoelenco"/>
              <w:numPr>
                <w:ilvl w:val="0"/>
                <w:numId w:val="10"/>
              </w:numPr>
              <w:rPr>
                <w:b w:val="1"/>
                <w:b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il carrello elevatore a forche deve essere utilizzato solo da personale formato e addestrato e possedere la patente di guida di categoria B;</w:t>
            </w:r>
          </w:p>
          <w:p w:rsidRPr="00501283" w:rsidR="00501283" w:rsidP="16701E5A" w:rsidRDefault="00501283" w14:paraId="2FA95898" w14:textId="77777777" w14:noSpellErr="1">
            <w:pPr>
              <w:pStyle w:val="Paragrafoelenco"/>
              <w:numPr>
                <w:ilvl w:val="0"/>
                <w:numId w:val="10"/>
              </w:numPr>
              <w:rPr>
                <w:b w:val="1"/>
                <w:b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I nuovi assunti o privi di esperienza possono guidare il carrello previo affiatamento per almeno 6 mesi da parte di un lavoratore addestrato.</w:t>
            </w:r>
          </w:p>
          <w:p w:rsidRPr="00501283" w:rsidR="00501283" w:rsidP="16701E5A" w:rsidRDefault="00501283" w14:paraId="0EB885E1" w14:textId="77777777" w14:noSpellErr="1">
            <w:pPr>
              <w:pStyle w:val="Paragrafoelenco"/>
              <w:numPr>
                <w:ilvl w:val="0"/>
                <w:numId w:val="10"/>
              </w:numPr>
              <w:rPr>
                <w:b w:val="1"/>
                <w:b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Non deve essere usato sotto l’effetto di alcol, droghe e farmaci che pregiudicano la prontezza dei riflessi </w:t>
            </w:r>
          </w:p>
          <w:p w:rsidRPr="00501283" w:rsidR="00501283" w:rsidP="16701E5A" w:rsidRDefault="00501283" w14:paraId="57F4C73A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</w:p>
          <w:p w:rsidRPr="00501283" w:rsidR="00501283" w:rsidP="16701E5A" w:rsidRDefault="00501283" w14:paraId="648BE8A4" w14:textId="77777777" w14:noSpellErr="1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sz w:val="20"/>
                <w:szCs w:val="20"/>
              </w:rPr>
              <w:t>Prescrizioni per il manovratore</w:t>
            </w:r>
          </w:p>
          <w:p w:rsidR="00501283" w:rsidP="16701E5A" w:rsidRDefault="00501283" w14:paraId="6668BCFC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L’operatore addetto all’uso deve osservare le seguenti raccomandazioni:</w:t>
            </w:r>
          </w:p>
          <w:p w:rsidR="00501283" w:rsidP="00501283" w:rsidRDefault="00501283" w14:paraId="5B26EE7B" w14:textId="77777777" w14:noSpellErr="1">
            <w:pPr>
              <w:pStyle w:val="Paragrafoelenco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indossare la cintura di sicurezza;</w:t>
            </w:r>
          </w:p>
          <w:p w:rsidR="00501283" w:rsidP="00501283" w:rsidRDefault="00501283" w14:paraId="7F97C3D7" w14:textId="77777777" w14:noSpellErr="1">
            <w:pPr>
              <w:pStyle w:val="Paragrafoelenco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Prima di iniziare le manovre deve verificare il corretto funzionamento dei freni e dei dispositivi di arresto di emergenza </w:t>
            </w:r>
          </w:p>
          <w:p w:rsidR="00501283" w:rsidP="00501283" w:rsidRDefault="00501283" w14:paraId="7C41032B" w14:textId="77777777" w14:noSpellErr="1">
            <w:pPr>
              <w:pStyle w:val="Paragrafoelenco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eseguire un controllo visivo ed segnalare al datore di lavoro i difetti riscontrati;</w:t>
            </w:r>
          </w:p>
          <w:p w:rsidR="00501283" w:rsidP="00501283" w:rsidRDefault="00501283" w14:paraId="65237065" w14:textId="77777777" w14:noSpellErr="1">
            <w:pPr>
              <w:pStyle w:val="Paragrafoelenco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verificare visivamente che l’area di manovra sia libera da materiali che possono essere urtati </w:t>
            </w:r>
          </w:p>
          <w:p w:rsidR="00501283" w:rsidP="00501283" w:rsidRDefault="00501283" w14:paraId="1B9BC290" w14:textId="77777777" w14:noSpellErr="1">
            <w:pPr>
              <w:pStyle w:val="Paragrafoelenco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segnalare con segnale acustico l’avvio delle manovre e fare allontanare tutti i lavoratori che operano in postazioni di lavoro che interferiscono con il mezzo;</w:t>
            </w:r>
          </w:p>
          <w:p w:rsidR="00501283" w:rsidP="00501283" w:rsidRDefault="00501283" w14:paraId="4183C90E" w14:textId="77777777" w14:noSpellErr="1">
            <w:pPr>
              <w:pStyle w:val="Paragrafoelenco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interrompere qualsiasi operazioni qualora riscontri qualche anomalia durante l’uso del carrello (guasto dei freni o dei dispostivi di sicurezza);</w:t>
            </w:r>
          </w:p>
          <w:p w:rsidR="00501283" w:rsidP="00501283" w:rsidRDefault="00501283" w14:paraId="77C50782" w14:textId="77777777" w14:noSpellErr="1">
            <w:pPr>
              <w:pStyle w:val="Paragrafoelenco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eseguire le operazioni di sollevamento, discesa evitando manovre brusche ;</w:t>
            </w:r>
          </w:p>
          <w:p w:rsidR="00501283" w:rsidP="00501283" w:rsidRDefault="00501283" w14:paraId="5CBDF5DE" w14:textId="77777777" w14:noSpellErr="1">
            <w:pPr>
              <w:pStyle w:val="Paragrafoelenco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avere durante le manovre sempre un  controllo visivo del carico e della strada, in caso di scarsa visibilità farsi coadiuvare da personale a  terra nelle manovre;</w:t>
            </w:r>
          </w:p>
          <w:p w:rsidRPr="00501283" w:rsidR="00501283" w:rsidP="00501283" w:rsidRDefault="00501283" w14:paraId="7E8E385C" w14:textId="77777777" w14:noSpellErr="1">
            <w:pPr>
              <w:pStyle w:val="Paragrafoelenco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al completamento del lavoro portare il carrello elevatore nella posizione di parcheggio prestabilita, abbassare le forche a suolo e disinserire le chiave.</w:t>
            </w:r>
          </w:p>
          <w:p w:rsidRPr="00501283" w:rsidR="00501283" w:rsidP="16701E5A" w:rsidRDefault="00501283" w14:paraId="31152526" w14:textId="77777777" w14:noSpellErr="1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</w:p>
          <w:p w:rsidRPr="00501283" w:rsidR="00501283" w:rsidP="16701E5A" w:rsidRDefault="00501283" w14:paraId="133EE2DF" w14:textId="77777777" w14:noSpellErr="1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sz w:val="20"/>
                <w:szCs w:val="20"/>
              </w:rPr>
              <w:t>Prescrizioni per il caricamento dei carichi da movimentare</w:t>
            </w:r>
          </w:p>
          <w:p w:rsidR="00501283" w:rsidP="00501283" w:rsidRDefault="00501283" w14:paraId="6E924419" w14:textId="77777777" w14:noSpellErr="1">
            <w:pPr>
              <w:pStyle w:val="Paragrafoelenco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Non è consentito sollevare carichi di peso superiore a quello specificato nella targhetta dell’apparecchio;</w:t>
            </w:r>
          </w:p>
          <w:p w:rsidR="00501283" w:rsidP="00501283" w:rsidRDefault="00501283" w14:paraId="7C4B7108" w14:textId="77777777" w14:noSpellErr="1">
            <w:pPr>
              <w:pStyle w:val="Paragrafoelenco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per il prelevamento del carico da scaffali o bancali porsi in posizione frontale e perpendicolare al carico da sollevare; sollevare le forche ad altezza  giusta e d avanzare con il carrello lentamente fino a quando il carico non è stato correttamente inforcato;  sollevare il carico in modo da staccarlo dal suolo o dallo scaffale e indietreggiare lentamente in modo da portare il carico fuori dalla catasta o scaffale. Infine abbassare le forche e procedere la marcia in avanti  </w:t>
            </w:r>
          </w:p>
          <w:p w:rsidRPr="00501283" w:rsidR="00501283" w:rsidP="00501283" w:rsidRDefault="00501283" w14:paraId="753C4D25" w14:textId="77777777" w14:noSpellErr="1">
            <w:pPr>
              <w:pStyle w:val="Paragrafoelenco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durante il trasporto Il carico deve essere tenuto vicino al montante e con il montante inclinato e mantenere le forche dal suolo con altezza minore di 20 cm</w:t>
            </w:r>
          </w:p>
          <w:p w:rsidRPr="00501283" w:rsidR="00501283" w:rsidP="16701E5A" w:rsidRDefault="00501283" w14:paraId="25686D6B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Vedi figura </w:t>
            </w:r>
          </w:p>
          <w:p w:rsidRPr="00501283" w:rsidR="00501283" w:rsidP="16701E5A" w:rsidRDefault="00501283" w14:paraId="323A67C8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="00501283">
              <w:drawing>
                <wp:inline wp14:editId="0BC20F1E" wp14:anchorId="56836FC5">
                  <wp:extent cx="1409700" cy="1512674"/>
                  <wp:effectExtent l="0" t="0" r="0" b="0"/>
                  <wp:docPr id="160" name="Immagine 160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magine 160"/>
                          <pic:cNvPicPr/>
                        </pic:nvPicPr>
                        <pic:blipFill>
                          <a:blip r:embed="R7708a5727c374853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409700" cy="151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BC20F1E" w:rsidR="00501283">
              <w:rPr>
                <w:i w:val="1"/>
                <w:iCs w:val="1"/>
                <w:sz w:val="20"/>
                <w:szCs w:val="20"/>
              </w:rPr>
              <w:t xml:space="preserve">                     </w:t>
            </w:r>
            <w:r w:rsidR="00501283">
              <w:drawing>
                <wp:inline wp14:editId="1D8098B7" wp14:anchorId="097B4012">
                  <wp:extent cx="1038863" cy="1314450"/>
                  <wp:effectExtent l="0" t="0" r="8890" b="0"/>
                  <wp:docPr id="161" name="Immagine 161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magine 161"/>
                          <pic:cNvPicPr/>
                        </pic:nvPicPr>
                        <pic:blipFill>
                          <a:blip r:embed="Rf2e9dc8ad20e401a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789"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038863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1283" w:rsidP="00501283" w:rsidRDefault="00501283" w14:paraId="05AC2932" w14:textId="77777777" w14:noSpellErr="1">
            <w:pPr>
              <w:pStyle w:val="Paragrafoelenco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Il carico deve essere posizionato correttamente in modo tale che in fase di sollevamento non possa verificarsi il ribaltamento, il disfacimento, rotolamento e scivolamento dello stesso;</w:t>
            </w:r>
          </w:p>
          <w:p w:rsidR="00501283" w:rsidP="00501283" w:rsidRDefault="00501283" w14:paraId="38B505DB" w14:textId="77777777" w14:noSpellErr="1">
            <w:pPr>
              <w:pStyle w:val="Paragrafoelenco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La conduzione del carrello deve essere effettuata  camminando nella stessa direzione del senso di Marcia</w:t>
            </w:r>
          </w:p>
          <w:p w:rsidR="00501283" w:rsidP="00501283" w:rsidRDefault="00501283" w14:paraId="13AE8039" w14:textId="77777777" w14:noSpellErr="1">
            <w:pPr>
              <w:pStyle w:val="Paragrafoelenco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 Procedere a velocità ridotta nelle aree esterne e a passo d’uomo nelle aree ove</w:t>
            </w: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 </w:t>
            </w:r>
            <w:r w:rsidRPr="16701E5A" w:rsidR="00501283">
              <w:rPr>
                <w:i w:val="1"/>
                <w:iCs w:val="1"/>
                <w:sz w:val="20"/>
                <w:szCs w:val="20"/>
              </w:rPr>
              <w:t>è possibile la presenza di altri lavoratori o di pubblico;</w:t>
            </w:r>
          </w:p>
          <w:p w:rsidR="00501283" w:rsidP="00501283" w:rsidRDefault="00501283" w14:paraId="2879C022" w14:textId="77777777" w14:noSpellErr="1">
            <w:pPr>
              <w:pStyle w:val="Paragrafoelenco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Per evitare ribaltamenti del carrello da forza centrifuga effettuare le curve a velocità ridotta</w:t>
            </w:r>
          </w:p>
          <w:p w:rsidR="00501283" w:rsidP="00501283" w:rsidRDefault="00501283" w14:paraId="61CC9F62" w14:textId="77777777" w14:noSpellErr="1">
            <w:pPr>
              <w:pStyle w:val="Paragrafoelenco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durante il sollevamento il carico deve assumere un assetto regolare, né oscillare, né inclinarsi e l’ingombro deve essere tale da lasciare la visuale libera </w:t>
            </w:r>
          </w:p>
          <w:p w:rsidR="00501283" w:rsidP="00501283" w:rsidRDefault="00501283" w14:paraId="020B53F0" w14:textId="77777777" w14:noSpellErr="1">
            <w:pPr>
              <w:pStyle w:val="Paragrafoelenco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durante le manovre di sollevamento e discesa del carico verificare che nessun lavoratore si trovi nell’area di lavoro </w:t>
            </w:r>
          </w:p>
          <w:p w:rsidRPr="00501283" w:rsidR="00501283" w:rsidP="00501283" w:rsidRDefault="00501283" w14:paraId="079FCFCB" w14:textId="77777777" w14:noSpellErr="1">
            <w:pPr>
              <w:pStyle w:val="Paragrafoelenco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 in caso in cui il carrello tende ad ribaltarsi non tentare di uscire dalla parte in cui il carrello si sta ribaltando ma:</w:t>
            </w:r>
          </w:p>
          <w:p w:rsidRPr="00501283" w:rsidR="00501283" w:rsidP="00501283" w:rsidRDefault="00501283" w14:paraId="18F35BAB" w14:textId="77777777" w14:noSpellErr="1">
            <w:pPr>
              <w:pStyle w:val="Paragrafoelenco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Restare seduti  </w:t>
            </w:r>
          </w:p>
          <w:p w:rsidRPr="00501283" w:rsidR="00501283" w:rsidP="00501283" w:rsidRDefault="00501283" w14:paraId="4B106D14" w14:textId="77777777" w14:noSpellErr="1">
            <w:pPr>
              <w:pStyle w:val="Paragrafoelenco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tenersi ben aggrappati al volante </w:t>
            </w:r>
          </w:p>
          <w:p w:rsidRPr="00501283" w:rsidR="00501283" w:rsidP="00501283" w:rsidRDefault="00501283" w14:paraId="50356B2C" w14:textId="77777777" w14:noSpellErr="1">
            <w:pPr>
              <w:pStyle w:val="Paragrafoelenco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 puntare i piedi </w:t>
            </w:r>
          </w:p>
          <w:p w:rsidRPr="00501283" w:rsidR="00501283" w:rsidP="00501283" w:rsidRDefault="00501283" w14:paraId="2C5D637B" w14:textId="77777777" w14:noSpellErr="1">
            <w:pPr>
              <w:pStyle w:val="Paragrafoelenco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inclinarsi dalla parte opposta a quella di ribaltamento</w:t>
            </w:r>
          </w:p>
          <w:p w:rsidRPr="00501283" w:rsidR="00501283" w:rsidP="16701E5A" w:rsidRDefault="00501283" w14:paraId="15BE4020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</w:p>
          <w:p w:rsidRPr="00501283" w:rsidR="00501283" w:rsidP="16701E5A" w:rsidRDefault="00501283" w14:paraId="3EAEC851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sz w:val="20"/>
                <w:szCs w:val="20"/>
              </w:rPr>
              <w:t>Dispositivi di protezione individuale</w:t>
            </w:r>
          </w:p>
          <w:p w:rsidRPr="00501283" w:rsidR="00501283" w:rsidP="16701E5A" w:rsidRDefault="00501283" w14:paraId="5247AA36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L’operatore addetto all’uso del carrello deve utilizzare durante le manovre:</w:t>
            </w:r>
          </w:p>
          <w:p w:rsidRPr="00501283" w:rsidR="00501283" w:rsidP="16701E5A" w:rsidRDefault="00501283" w14:paraId="2259AAD7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</w:p>
          <w:p w:rsidRPr="00501283" w:rsidR="00501283" w:rsidP="16701E5A" w:rsidRDefault="00501283" w14:paraId="64FBD00C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a) scarpe di sicurezza con suola antiscivolo e puntale in acciaio;</w:t>
            </w:r>
          </w:p>
          <w:p w:rsidRPr="00501283" w:rsidR="00501283" w:rsidP="16701E5A" w:rsidRDefault="00501283" w14:paraId="2B694350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c) guanti per la  protezione delle mani da rischi di tagli e abrasioni</w:t>
            </w:r>
          </w:p>
          <w:p w:rsidRPr="00501283" w:rsidR="00501283" w:rsidP="16701E5A" w:rsidRDefault="00501283" w14:paraId="00481D92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</w:p>
          <w:p w:rsidRPr="00501283" w:rsidR="00501283" w:rsidP="16701E5A" w:rsidRDefault="00501283" w14:paraId="69A324C8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L’assistente alle manovre durante le operazioni di imbracatura  deve indossare: </w:t>
            </w:r>
          </w:p>
          <w:p w:rsidRPr="00501283" w:rsidR="00501283" w:rsidP="16701E5A" w:rsidRDefault="00501283" w14:paraId="32C6F615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a) Elmetto di sicurezza per la protezione del capo da colpi o impatti </w:t>
            </w:r>
          </w:p>
          <w:p w:rsidRPr="00501283" w:rsidR="00501283" w:rsidP="16701E5A" w:rsidRDefault="00501283" w14:paraId="15DB5B4C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b) scarpe di sicurezza con suola antiscivolo e puntale in acciaio;</w:t>
            </w:r>
          </w:p>
          <w:p w:rsidRPr="00501283" w:rsidR="00501283" w:rsidP="16701E5A" w:rsidRDefault="00501283" w14:paraId="1B4A3A05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c) guanti per  la protezione delle mani da rischi di tagli o abrasioni;</w:t>
            </w:r>
          </w:p>
          <w:p w:rsidRPr="00501283" w:rsidR="00501283" w:rsidP="16701E5A" w:rsidRDefault="00501283" w14:paraId="09A08944" w14:textId="77777777" w14:noSpellErr="1">
            <w:pPr>
              <w:rPr>
                <w:i w:val="1"/>
                <w:iCs w:val="1"/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e) indumento ad alta visibilità ( tuta o gilet)  </w:t>
            </w:r>
          </w:p>
          <w:p w:rsidRPr="00501283" w:rsidR="00501283" w:rsidP="16701E5A" w:rsidRDefault="00501283" w14:paraId="6EBEB910" w14:textId="77777777" w14:noSpellErr="1">
            <w:pPr>
              <w:spacing w:line="256" w:lineRule="auto"/>
              <w:rPr>
                <w:i w:val="1"/>
                <w:iCs w:val="1"/>
                <w:sz w:val="20"/>
                <w:szCs w:val="20"/>
                <w:lang w:eastAsia="en-US"/>
              </w:rPr>
            </w:pPr>
          </w:p>
        </w:tc>
      </w:tr>
      <w:tr w:rsidR="00501283" w:rsidTr="0BC20F1E" w14:paraId="49CA9100" w14:textId="77777777">
        <w:trPr>
          <w:trHeight w:val="102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501283" w:rsidP="16701E5A" w:rsidRDefault="00501283" w14:paraId="7E1008F5" w14:textId="77777777" w14:noSpellErr="1">
            <w:pPr>
              <w:spacing w:line="256" w:lineRule="auto"/>
              <w:rPr>
                <w:b w:val="1"/>
                <w:bCs w:val="1"/>
                <w:i w:val="1"/>
                <w:iCs w:val="1"/>
                <w:lang w:eastAsia="en-US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501283" w:rsidP="16701E5A" w:rsidRDefault="00501283" w14:paraId="4834A43A" w14:textId="77777777" w14:noSpellErr="1">
            <w:pPr>
              <w:spacing w:line="256" w:lineRule="auto"/>
              <w:rPr>
                <w:i w:val="1"/>
                <w:iCs w:val="1"/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0D97FE8C" wp14:editId="229215F1">
                  <wp:simplePos x="0" y="0"/>
                  <wp:positionH relativeFrom="column">
                    <wp:posOffset>2706370</wp:posOffset>
                  </wp:positionH>
                  <wp:positionV relativeFrom="paragraph">
                    <wp:posOffset>-7620</wp:posOffset>
                  </wp:positionV>
                  <wp:extent cx="1310640" cy="467995"/>
                  <wp:effectExtent l="0" t="0" r="3810" b="8255"/>
                  <wp:wrapNone/>
                  <wp:docPr id="3" name="Immagine 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5DB839E0" wp14:editId="59608030">
                  <wp:simplePos x="0" y="0"/>
                  <wp:positionH relativeFrom="column">
                    <wp:posOffset>-364490</wp:posOffset>
                  </wp:positionH>
                  <wp:positionV relativeFrom="paragraph">
                    <wp:posOffset>-9525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7EBE61F1" wp14:editId="66228FC5">
                  <wp:extent cx="1244600" cy="550545"/>
                  <wp:effectExtent l="19050" t="0" r="0" b="0"/>
                  <wp:docPr id="21" name="Immagin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550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1283" w:rsidP="16701E5A" w:rsidRDefault="00501283" w14:paraId="268D1D6A" w14:textId="77777777" w14:noSpellErr="1">
            <w:pPr>
              <w:spacing w:line="256" w:lineRule="auto"/>
              <w:rPr>
                <w:i w:val="1"/>
                <w:iCs w:val="1"/>
                <w:lang w:eastAsia="en-US"/>
              </w:rPr>
            </w:pPr>
          </w:p>
          <w:p w:rsidR="00501283" w:rsidP="16701E5A" w:rsidRDefault="00501283" w14:paraId="0EAE24E8" w14:textId="77777777" w14:noSpellErr="1">
            <w:pPr>
              <w:spacing w:line="256" w:lineRule="auto"/>
              <w:rPr>
                <w:i w:val="1"/>
                <w:iCs w:val="1"/>
                <w:lang w:eastAsia="en-US"/>
              </w:rPr>
            </w:pPr>
          </w:p>
        </w:tc>
      </w:tr>
      <w:tr w:rsidR="00501283" w:rsidTr="0BC20F1E" w14:paraId="669A84F2" w14:textId="77777777">
        <w:trPr>
          <w:trHeight w:val="915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501283" w:rsidP="16701E5A" w:rsidRDefault="00501283" w14:paraId="7B299A18" w14:textId="77777777" w14:noSpellErr="1">
            <w:pPr>
              <w:spacing w:line="256" w:lineRule="auto"/>
              <w:rPr>
                <w:b w:val="1"/>
                <w:bCs w:val="1"/>
                <w:i w:val="1"/>
                <w:iCs w:val="1"/>
                <w:lang w:eastAsia="en-US"/>
              </w:rPr>
            </w:pPr>
            <w:r w:rsidRPr="16701E5A" w:rsidR="00501283">
              <w:rPr>
                <w:b w:val="1"/>
                <w:bCs w:val="1"/>
                <w:i w:val="1"/>
                <w:iCs w:val="1"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501283" w:rsidP="00501283" w:rsidRDefault="00501283" w14:paraId="0609768B" w14:textId="77777777" w14:noSpellErr="1">
            <w:pPr>
              <w:pStyle w:val="Paragrafoelenco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scarpe di sicurezza con suola antiscivolo e puntale in acciaio;</w:t>
            </w:r>
          </w:p>
          <w:p w:rsidR="00501283" w:rsidP="00501283" w:rsidRDefault="00501283" w14:paraId="341574A9" w14:textId="77777777" w14:noSpellErr="1">
            <w:pPr>
              <w:pStyle w:val="Paragrafoelenco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>guanti per la protezione delle mani da rischi di tagli e abrasioni</w:t>
            </w:r>
          </w:p>
          <w:p w:rsidRPr="00501283" w:rsidR="00501283" w:rsidP="00501283" w:rsidRDefault="00501283" w14:paraId="362939C8" w14:textId="77777777" w14:noSpellErr="1">
            <w:pPr>
              <w:pStyle w:val="Paragrafoelenco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16701E5A" w:rsidR="00501283">
              <w:rPr>
                <w:i w:val="1"/>
                <w:iCs w:val="1"/>
                <w:sz w:val="20"/>
                <w:szCs w:val="20"/>
              </w:rPr>
              <w:t xml:space="preserve">indumento ad alta visibilità (tuta o gilet)  </w:t>
            </w:r>
          </w:p>
        </w:tc>
      </w:tr>
    </w:tbl>
    <w:p w:rsidR="00F44056" w:rsidRDefault="00F44056" w14:paraId="50EB2934" w14:textId="77777777"/>
    <w:sectPr w:rsidR="00F44056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956DB"/>
    <w:multiLevelType w:val="hybridMultilevel"/>
    <w:tmpl w:val="A8AC5FD0"/>
    <w:lvl w:ilvl="0" w:tplc="0410000D">
      <w:start w:val="1"/>
      <w:numFmt w:val="bullet"/>
      <w:lvlText w:val=""/>
      <w:lvlJc w:val="left"/>
      <w:pPr>
        <w:ind w:left="153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225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97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9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41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13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85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57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90" w:hanging="360"/>
      </w:pPr>
      <w:rPr>
        <w:rFonts w:hint="default" w:ascii="Wingdings" w:hAnsi="Wingdings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000E14"/>
    <w:multiLevelType w:val="hybridMultilevel"/>
    <w:tmpl w:val="ADA2AF68"/>
    <w:lvl w:ilvl="0" w:tplc="0410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3C16EE"/>
    <w:multiLevelType w:val="hybridMultilevel"/>
    <w:tmpl w:val="C89A3EE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DC3520"/>
    <w:multiLevelType w:val="hybridMultilevel"/>
    <w:tmpl w:val="245EA458"/>
    <w:lvl w:ilvl="0" w:tplc="0410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368A1152"/>
    <w:multiLevelType w:val="hybridMultilevel"/>
    <w:tmpl w:val="CC3CD10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A2D13"/>
    <w:multiLevelType w:val="hybridMultilevel"/>
    <w:tmpl w:val="F1E80D80"/>
    <w:lvl w:ilvl="0" w:tplc="0410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933515"/>
    <w:multiLevelType w:val="hybridMultilevel"/>
    <w:tmpl w:val="330846E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8C57BE5"/>
    <w:multiLevelType w:val="hybridMultilevel"/>
    <w:tmpl w:val="A65493EC"/>
    <w:lvl w:ilvl="0" w:tplc="0410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F3C0345"/>
    <w:multiLevelType w:val="hybridMultilevel"/>
    <w:tmpl w:val="388A724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134A1C"/>
    <w:multiLevelType w:val="hybridMultilevel"/>
    <w:tmpl w:val="D6E6E388"/>
    <w:lvl w:ilvl="0" w:tplc="0410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2" w15:restartNumberingAfterBreak="0">
    <w:nsid w:val="648107B6"/>
    <w:multiLevelType w:val="hybridMultilevel"/>
    <w:tmpl w:val="E166A84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7DE54CF"/>
    <w:multiLevelType w:val="hybridMultilevel"/>
    <w:tmpl w:val="AAE0CC1A"/>
    <w:lvl w:ilvl="0" w:tplc="0410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4" w15:restartNumberingAfterBreak="0">
    <w:nsid w:val="7B7E538D"/>
    <w:multiLevelType w:val="hybridMultilevel"/>
    <w:tmpl w:val="43A2EB1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1"/>
  </w:num>
  <w:num w:numId="5">
    <w:abstractNumId w:val="1"/>
  </w:num>
  <w:num w:numId="6">
    <w:abstractNumId w:val="14"/>
  </w:num>
  <w:num w:numId="7">
    <w:abstractNumId w:val="5"/>
  </w:num>
  <w:num w:numId="8">
    <w:abstractNumId w:val="10"/>
  </w:num>
  <w:num w:numId="9">
    <w:abstractNumId w:val="13"/>
  </w:num>
  <w:num w:numId="10">
    <w:abstractNumId w:val="3"/>
  </w:num>
  <w:num w:numId="11">
    <w:abstractNumId w:val="12"/>
  </w:num>
  <w:num w:numId="12">
    <w:abstractNumId w:val="8"/>
  </w:num>
  <w:num w:numId="13">
    <w:abstractNumId w:val="11"/>
  </w:num>
  <w:num w:numId="14">
    <w:abstractNumId w:val="0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83"/>
    <w:rsid w:val="00035776"/>
    <w:rsid w:val="00501283"/>
    <w:rsid w:val="007448EA"/>
    <w:rsid w:val="0075B273"/>
    <w:rsid w:val="00D22B41"/>
    <w:rsid w:val="00E76F5C"/>
    <w:rsid w:val="00F44056"/>
    <w:rsid w:val="05ADD050"/>
    <w:rsid w:val="08472B2D"/>
    <w:rsid w:val="0BC20F1E"/>
    <w:rsid w:val="0CFBE1DB"/>
    <w:rsid w:val="153B364E"/>
    <w:rsid w:val="16701E5A"/>
    <w:rsid w:val="16EAAEFD"/>
    <w:rsid w:val="17D80060"/>
    <w:rsid w:val="18028141"/>
    <w:rsid w:val="18754CAE"/>
    <w:rsid w:val="2734FC1C"/>
    <w:rsid w:val="28C020FB"/>
    <w:rsid w:val="2C19F129"/>
    <w:rsid w:val="35CC8468"/>
    <w:rsid w:val="5365D7E8"/>
    <w:rsid w:val="59C7FF5D"/>
    <w:rsid w:val="702A0C87"/>
    <w:rsid w:val="78B29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1C996"/>
  <w15:chartTrackingRefBased/>
  <w15:docId w15:val="{6E62F64E-FD7B-4AB8-AED3-01701F05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501283"/>
    <w:pPr>
      <w:suppressAutoHyphens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50128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3Carattere" w:customStyle="1">
    <w:name w:val="Titolo 3 Carattere"/>
    <w:basedOn w:val="Carpredefinitoparagrafo"/>
    <w:link w:val="Titolo3"/>
    <w:semiHidden/>
    <w:rsid w:val="00501283"/>
    <w:rPr>
      <w:rFonts w:ascii="Times New Roman" w:hAnsi="Times New Roman" w:eastAsia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50128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47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gi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emf" Id="rId9" /><Relationship Type="http://schemas.openxmlformats.org/officeDocument/2006/relationships/image" Target="/media/image4.png" Id="R7708a5727c374853" /><Relationship Type="http://schemas.openxmlformats.org/officeDocument/2006/relationships/image" Target="/media/image5.png" Id="Rf2e9dc8ad20e401a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Veronica Casalanguida</dc:creator>
  <keywords/>
  <dc:description/>
  <lastModifiedBy>Maichol Pantoni</lastModifiedBy>
  <revision>22</revision>
  <lastPrinted>2019-06-19T10:02:00.0000000Z</lastPrinted>
  <dcterms:created xsi:type="dcterms:W3CDTF">2019-06-19T09:28:00.0000000Z</dcterms:created>
  <dcterms:modified xsi:type="dcterms:W3CDTF">2021-04-20T14:41:08.3544558Z</dcterms:modified>
</coreProperties>
</file>