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0231F" w14:paraId="7410E376" w14:textId="77777777" w:rsidTr="00F0231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076740" w14:textId="24675A31" w:rsidR="00F0231F" w:rsidRDefault="00F0231F">
            <w:pPr>
              <w:pStyle w:val="Titolo3"/>
              <w:spacing w:line="252" w:lineRule="auto"/>
              <w:rPr>
                <w:lang w:eastAsia="en-US"/>
              </w:rPr>
            </w:pPr>
            <w:bookmarkStart w:id="0" w:name="_Toc1122571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ELETTROPOMPA</w:t>
            </w:r>
            <w:r>
              <w:rPr>
                <w:lang w:eastAsia="en-US"/>
              </w:rPr>
              <w:t xml:space="preserve"> </w:t>
            </w:r>
          </w:p>
        </w:tc>
      </w:tr>
      <w:tr w:rsidR="00F0231F" w14:paraId="34CC51D1" w14:textId="77777777" w:rsidTr="00F0231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2552" w14:textId="77777777" w:rsidR="00F0231F" w:rsidRDefault="00F0231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9393" w14:textId="77777777" w:rsidR="00F0231F" w:rsidRDefault="00F0231F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08977FA" w14:textId="77777777" w:rsidR="00F0231F" w:rsidRDefault="00F0231F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0231F" w14:paraId="432A5D84" w14:textId="77777777" w:rsidTr="00F0231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B87E9" w14:textId="77777777" w:rsidR="00F0231F" w:rsidRDefault="00F0231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9B17A" w14:textId="77777777" w:rsidR="00F0231F" w:rsidRDefault="00F0231F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0231F" w14:paraId="7FB646AB" w14:textId="77777777" w:rsidTr="00F0231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257FC" w14:textId="77777777" w:rsidR="00F0231F" w:rsidRDefault="00F0231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3FE1" w14:textId="77777777" w:rsidR="00F0231F" w:rsidRDefault="00F0231F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FOLGORAZIONE </w:t>
            </w:r>
          </w:p>
          <w:p w14:paraId="57CD72B4" w14:textId="77777777" w:rsidR="00F0231F" w:rsidRDefault="00F0231F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ELETTRICO</w:t>
            </w:r>
          </w:p>
        </w:tc>
      </w:tr>
      <w:tr w:rsidR="00F0231F" w14:paraId="5ADE125D" w14:textId="77777777" w:rsidTr="00F0231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201D0" w14:textId="77777777" w:rsidR="00F0231F" w:rsidRDefault="00F0231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EAA75" w14:textId="77777777" w:rsidR="00F0231F" w:rsidRPr="00777E44" w:rsidRDefault="00F0231F" w:rsidP="001D1D08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777E44">
              <w:rPr>
                <w:sz w:val="20"/>
                <w:szCs w:val="20"/>
                <w:lang w:eastAsia="en-US"/>
              </w:rPr>
              <w:t xml:space="preserve">Non utilizzare il dispositivo in ambienti o aree a rischio di esplosione e non posizionarlo in tali aree. </w:t>
            </w:r>
          </w:p>
          <w:p w14:paraId="7867CC93" w14:textId="77777777" w:rsidR="00F0231F" w:rsidRPr="00777E44" w:rsidRDefault="00F0231F" w:rsidP="001D1D08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777E44">
              <w:rPr>
                <w:sz w:val="20"/>
                <w:szCs w:val="20"/>
                <w:lang w:eastAsia="en-US"/>
              </w:rPr>
              <w:t xml:space="preserve">Non utilizzare il dispositivo in atmosfere aggressive </w:t>
            </w:r>
          </w:p>
          <w:p w14:paraId="46D4E7E9" w14:textId="77777777" w:rsidR="00F0231F" w:rsidRPr="00777E44" w:rsidRDefault="00F0231F" w:rsidP="001D1D08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777E44">
              <w:rPr>
                <w:sz w:val="20"/>
                <w:szCs w:val="20"/>
                <w:lang w:eastAsia="en-US"/>
              </w:rPr>
              <w:t>Controllare il dispositivo prima di ogni utilizzo e verificare che gli accessori e gli allacci non siano danneggiati</w:t>
            </w:r>
          </w:p>
          <w:p w14:paraId="37250673" w14:textId="585ABF4A" w:rsidR="00F0231F" w:rsidRPr="00777E44" w:rsidRDefault="00F0231F" w:rsidP="001D1D08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777E44">
              <w:rPr>
                <w:sz w:val="20"/>
                <w:szCs w:val="20"/>
                <w:lang w:eastAsia="en-US"/>
              </w:rPr>
              <w:t xml:space="preserve">Estrarre il cavo elettrico dalle prese di corrente prima di iniziare i lavori di manutenzione e di riparazione sul dispositivo, afferrandolo alla spina elettrica </w:t>
            </w:r>
          </w:p>
          <w:p w14:paraId="2B424FB8" w14:textId="77777777" w:rsidR="00F0231F" w:rsidRPr="00777E44" w:rsidRDefault="00F0231F" w:rsidP="001D1D08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777E44">
              <w:rPr>
                <w:sz w:val="20"/>
                <w:szCs w:val="20"/>
                <w:lang w:eastAsia="en-US"/>
              </w:rPr>
              <w:t xml:space="preserve">Non rimuovere alcuna indicazione sulla sicurezza, adesivo o etichetta dal dispositivo. Mantenere le indicazioni sulla sicurezza, gli adesivi o le etichette in buone condizioni </w:t>
            </w:r>
            <w:proofErr w:type="spellStart"/>
            <w:r w:rsidRPr="00777E44">
              <w:rPr>
                <w:sz w:val="20"/>
                <w:szCs w:val="20"/>
                <w:lang w:eastAsia="en-US"/>
              </w:rPr>
              <w:t>affinchè</w:t>
            </w:r>
            <w:proofErr w:type="spellEnd"/>
            <w:r w:rsidRPr="00777E44">
              <w:rPr>
                <w:sz w:val="20"/>
                <w:szCs w:val="20"/>
                <w:lang w:eastAsia="en-US"/>
              </w:rPr>
              <w:t xml:space="preserve"> si possano leggere bene. </w:t>
            </w:r>
          </w:p>
          <w:p w14:paraId="2C9C7D42" w14:textId="45BA3AC4" w:rsidR="00F0231F" w:rsidRPr="00777E44" w:rsidRDefault="00F0231F" w:rsidP="001D1D08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777E44">
              <w:rPr>
                <w:sz w:val="20"/>
                <w:szCs w:val="20"/>
                <w:lang w:eastAsia="en-US"/>
              </w:rPr>
              <w:t>Spegnere il dispositivo e rimuovere il cavo elettrico dalla presa di corrente, quando il dispositivo non viene utilizzato</w:t>
            </w:r>
          </w:p>
          <w:p w14:paraId="146D5D41" w14:textId="66FC39EE" w:rsidR="00F0231F" w:rsidRPr="00777E44" w:rsidRDefault="00F0231F" w:rsidP="001D1D08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777E44">
              <w:rPr>
                <w:sz w:val="20"/>
                <w:szCs w:val="20"/>
                <w:lang w:eastAsia="en-US"/>
              </w:rPr>
              <w:t xml:space="preserve">Non utilizzare mai il dispositivo se vengono constatatati </w:t>
            </w:r>
            <w:r w:rsidR="00777E44" w:rsidRPr="00777E44">
              <w:rPr>
                <w:sz w:val="20"/>
                <w:szCs w:val="20"/>
                <w:lang w:eastAsia="en-US"/>
              </w:rPr>
              <w:t>danni alle spine elettriche o ai cavi elettrici</w:t>
            </w:r>
          </w:p>
          <w:p w14:paraId="6FAD4E6F" w14:textId="6D01088C" w:rsidR="00777E44" w:rsidRPr="00777E44" w:rsidRDefault="00777E44" w:rsidP="00777E44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777E44">
              <w:rPr>
                <w:sz w:val="20"/>
                <w:szCs w:val="20"/>
                <w:lang w:eastAsia="en-US"/>
              </w:rPr>
              <w:t xml:space="preserve">Seguire le indicazioni di utilizzo riportate nel manuale d’uso e manutenzione </w:t>
            </w:r>
          </w:p>
          <w:p w14:paraId="619CE3DA" w14:textId="4AB5697B" w:rsidR="00F0231F" w:rsidRPr="00F0231F" w:rsidRDefault="00F0231F" w:rsidP="00F0231F">
            <w:pPr>
              <w:spacing w:line="252" w:lineRule="auto"/>
              <w:rPr>
                <w:sz w:val="22"/>
                <w:szCs w:val="22"/>
                <w:lang w:eastAsia="en-US"/>
              </w:rPr>
            </w:pPr>
          </w:p>
        </w:tc>
      </w:tr>
      <w:tr w:rsidR="00F0231F" w14:paraId="601CC774" w14:textId="77777777" w:rsidTr="00F0231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35068" w14:textId="77777777" w:rsidR="00F0231F" w:rsidRDefault="00F0231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0585C" w14:textId="2EBB19F9" w:rsidR="00F0231F" w:rsidRDefault="00F0231F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03FECCE7" wp14:editId="1A2C40B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AA8C34" w14:textId="77777777" w:rsidR="00F0231F" w:rsidRDefault="00F0231F">
            <w:pPr>
              <w:spacing w:line="252" w:lineRule="auto"/>
              <w:rPr>
                <w:lang w:eastAsia="en-US"/>
              </w:rPr>
            </w:pPr>
          </w:p>
          <w:p w14:paraId="34D16502" w14:textId="77777777" w:rsidR="00F0231F" w:rsidRDefault="00F0231F">
            <w:pPr>
              <w:spacing w:line="252" w:lineRule="auto"/>
              <w:rPr>
                <w:lang w:eastAsia="en-US"/>
              </w:rPr>
            </w:pPr>
          </w:p>
        </w:tc>
      </w:tr>
      <w:tr w:rsidR="00F0231F" w14:paraId="72925DD6" w14:textId="77777777" w:rsidTr="00F0231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A327" w14:textId="77777777" w:rsidR="00F0231F" w:rsidRDefault="00F0231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BEC3B" w14:textId="77777777" w:rsidR="00F0231F" w:rsidRDefault="00F0231F">
            <w:pPr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53EF3C1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1F"/>
    <w:rsid w:val="004F4F70"/>
    <w:rsid w:val="00777E44"/>
    <w:rsid w:val="00F0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69DD6"/>
  <w15:chartTrackingRefBased/>
  <w15:docId w15:val="{981ADFD6-D1D0-4132-9A3B-5F866C36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02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0231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F0231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F0231F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2021-05-24T07:18:00Z</dcterms:created>
  <dcterms:modified xsi:type="dcterms:W3CDTF">2021-05-24T07:33:00Z</dcterms:modified>
</cp:coreProperties>
</file>