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F028F" w:rsidTr="00355C2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3F028F" w:rsidRDefault="003F028F" w:rsidP="00355C2B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TOUPIE</w:t>
            </w:r>
          </w:p>
        </w:tc>
      </w:tr>
      <w:tr w:rsidR="003F028F" w:rsidTr="00355C2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028F" w:rsidRDefault="003F028F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028F" w:rsidRDefault="003F028F" w:rsidP="00355C2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3F028F" w:rsidRDefault="003F028F" w:rsidP="00355C2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3F028F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028F" w:rsidRDefault="003F028F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028F" w:rsidRDefault="003F028F" w:rsidP="00355C2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3F028F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028F" w:rsidRDefault="003F028F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028F" w:rsidRDefault="003F028F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INCENDIO </w:t>
            </w:r>
          </w:p>
          <w:p w:rsidR="003F028F" w:rsidRDefault="003F028F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ELETTROCUZIONE</w:t>
            </w:r>
          </w:p>
          <w:p w:rsidR="00ED3072" w:rsidRDefault="00ED3072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URTO, FERITE E TRASCINAMENTO </w:t>
            </w:r>
          </w:p>
          <w:p w:rsidR="003F028F" w:rsidRDefault="003F028F" w:rsidP="00355C2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LESIONI FISICHE </w:t>
            </w:r>
          </w:p>
        </w:tc>
      </w:tr>
      <w:tr w:rsidR="003F028F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028F" w:rsidRDefault="003F028F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3072" w:rsidRPr="00ED3072" w:rsidRDefault="00ED3072" w:rsidP="00ED3072">
            <w:pPr>
              <w:rPr>
                <w:b/>
                <w:i/>
                <w:sz w:val="18"/>
                <w:szCs w:val="20"/>
              </w:rPr>
            </w:pPr>
            <w:r w:rsidRPr="00ED3072">
              <w:rPr>
                <w:b/>
                <w:i/>
                <w:sz w:val="20"/>
                <w:szCs w:val="20"/>
              </w:rPr>
              <w:t>Prima dell’utilizzo</w:t>
            </w:r>
          </w:p>
          <w:p w:rsidR="00ED3072" w:rsidRPr="00ED3072" w:rsidRDefault="00ED3072" w:rsidP="00ED3072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Prendere visione delle Istruzioni per l’uso ed essere formati all’utilizzo in sicurezza della macchina.</w:t>
            </w:r>
          </w:p>
          <w:p w:rsidR="00ED3072" w:rsidRPr="00ED3072" w:rsidRDefault="00ED3072" w:rsidP="00ED3072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Controllare la presenza e l’efficienza di tutti i dispositivi di sicurezza e protezione.</w:t>
            </w:r>
          </w:p>
          <w:p w:rsidR="00ED3072" w:rsidRPr="00ED3072" w:rsidRDefault="00ED3072" w:rsidP="00ED3072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Verificare la presenza ed il corretto posizionamento dei ripari e dei dispositivi di sicurezza.</w:t>
            </w:r>
          </w:p>
          <w:p w:rsidR="00ED3072" w:rsidRPr="00ED3072" w:rsidRDefault="00ED3072" w:rsidP="00ED3072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Verificare il funzionamento dei dispositivi di interblocco dei ripari.</w:t>
            </w:r>
          </w:p>
          <w:p w:rsidR="00ED3072" w:rsidRPr="00ED3072" w:rsidRDefault="00ED3072" w:rsidP="00ED3072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Verificare il funzionamento del pulsante di arresto di emergenza.</w:t>
            </w:r>
          </w:p>
          <w:p w:rsidR="00ED3072" w:rsidRPr="00ED3072" w:rsidRDefault="00ED3072" w:rsidP="00ED3072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Verificare la presenza di un dispositivo di spinta del pezzo (in relazione alla forma e dimensioni del pezzo).</w:t>
            </w:r>
          </w:p>
          <w:p w:rsidR="00ED3072" w:rsidRPr="00ED3072" w:rsidRDefault="00ED3072" w:rsidP="00ED3072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Indossare i dispositivi di protezione individuale (DPI).</w:t>
            </w:r>
          </w:p>
          <w:p w:rsidR="00ED3072" w:rsidRPr="00ED3072" w:rsidRDefault="00ED3072" w:rsidP="00ED3072">
            <w:pPr>
              <w:jc w:val="both"/>
              <w:rPr>
                <w:sz w:val="20"/>
                <w:szCs w:val="20"/>
              </w:rPr>
            </w:pPr>
          </w:p>
          <w:p w:rsidR="00ED3072" w:rsidRPr="00ED3072" w:rsidRDefault="00ED3072" w:rsidP="00ED3072">
            <w:p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b/>
                <w:i/>
                <w:sz w:val="20"/>
                <w:szCs w:val="20"/>
              </w:rPr>
              <w:t>Durante l’utilizzo</w:t>
            </w:r>
          </w:p>
          <w:p w:rsidR="00ED3072" w:rsidRPr="00ED3072" w:rsidRDefault="00ED3072" w:rsidP="00ED3072">
            <w:pPr>
              <w:pStyle w:val="Paragrafoelenco"/>
              <w:numPr>
                <w:ilvl w:val="0"/>
                <w:numId w:val="5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Posizionare o togliere i pezzi solo a macchina ferma.</w:t>
            </w:r>
          </w:p>
          <w:p w:rsidR="00ED3072" w:rsidRPr="00ED3072" w:rsidRDefault="00ED3072" w:rsidP="00ED3072">
            <w:pPr>
              <w:pStyle w:val="Paragrafoelenco"/>
              <w:numPr>
                <w:ilvl w:val="0"/>
                <w:numId w:val="5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 xml:space="preserve">In caso di blocco dell’albero </w:t>
            </w:r>
            <w:proofErr w:type="spellStart"/>
            <w:r w:rsidRPr="00ED3072">
              <w:rPr>
                <w:sz w:val="20"/>
                <w:szCs w:val="20"/>
              </w:rPr>
              <w:t>portafrese</w:t>
            </w:r>
            <w:proofErr w:type="spellEnd"/>
            <w:r w:rsidRPr="00ED3072">
              <w:rPr>
                <w:sz w:val="20"/>
                <w:szCs w:val="20"/>
              </w:rPr>
              <w:t xml:space="preserve"> sul pezzo azionare l’arresto di emergenza.</w:t>
            </w:r>
          </w:p>
          <w:p w:rsidR="00ED3072" w:rsidRPr="00ED3072" w:rsidRDefault="00ED3072" w:rsidP="00ED3072">
            <w:pPr>
              <w:pStyle w:val="Paragrafoelenco"/>
              <w:numPr>
                <w:ilvl w:val="0"/>
                <w:numId w:val="5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Non utilizzare gli organi di comando o gli elementi sporgenti della macchina per appendere indumenti, attrezzi o altro.</w:t>
            </w:r>
          </w:p>
          <w:p w:rsidR="00ED3072" w:rsidRPr="00ED3072" w:rsidRDefault="00ED3072" w:rsidP="00ED3072">
            <w:pPr>
              <w:pStyle w:val="Paragrafoelenco"/>
              <w:numPr>
                <w:ilvl w:val="0"/>
                <w:numId w:val="5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Rimuovere i trucioli solo a macchina ferma.</w:t>
            </w:r>
          </w:p>
          <w:p w:rsidR="00ED3072" w:rsidRPr="00ED3072" w:rsidRDefault="00ED3072" w:rsidP="00ED3072">
            <w:pPr>
              <w:pStyle w:val="Paragrafoelenco"/>
              <w:numPr>
                <w:ilvl w:val="0"/>
                <w:numId w:val="5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Evitare l’uso dell’aria compressa (ad esempio per la pulizia dei pezzi, ecc.).</w:t>
            </w:r>
          </w:p>
          <w:p w:rsidR="00ED3072" w:rsidRPr="00ED3072" w:rsidRDefault="00ED3072" w:rsidP="00ED3072">
            <w:pPr>
              <w:pStyle w:val="Paragrafoelenco"/>
              <w:numPr>
                <w:ilvl w:val="0"/>
                <w:numId w:val="5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Segnalare tempestivamente eventuali malfunzionamenti o guasti al preposto.</w:t>
            </w:r>
          </w:p>
          <w:p w:rsidR="00ED3072" w:rsidRPr="00ED3072" w:rsidRDefault="00ED3072" w:rsidP="00ED3072">
            <w:pPr>
              <w:jc w:val="both"/>
              <w:rPr>
                <w:sz w:val="20"/>
                <w:szCs w:val="20"/>
              </w:rPr>
            </w:pPr>
          </w:p>
          <w:p w:rsidR="00ED3072" w:rsidRPr="00ED3072" w:rsidRDefault="00ED3072" w:rsidP="00ED3072">
            <w:p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b/>
                <w:i/>
                <w:sz w:val="20"/>
                <w:szCs w:val="20"/>
              </w:rPr>
              <w:t>Dopo l’utilizzo</w:t>
            </w:r>
          </w:p>
          <w:p w:rsidR="00ED3072" w:rsidRPr="00ED3072" w:rsidRDefault="00ED3072" w:rsidP="00ED3072">
            <w:pPr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Spegnere la macchina.</w:t>
            </w:r>
          </w:p>
          <w:p w:rsidR="003F028F" w:rsidRPr="00ED3072" w:rsidRDefault="00ED3072" w:rsidP="00ED3072">
            <w:pPr>
              <w:pStyle w:val="Paragrafoelenco"/>
              <w:numPr>
                <w:ilvl w:val="0"/>
                <w:numId w:val="2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3072">
              <w:rPr>
                <w:sz w:val="20"/>
                <w:szCs w:val="20"/>
              </w:rPr>
              <w:t>Lasciare pulita e in ordine la zona circostante la macchina (in particolare il posto di lavoro).</w:t>
            </w:r>
            <w:r w:rsidR="003F028F" w:rsidRPr="00ED3072">
              <w:rPr>
                <w:sz w:val="16"/>
                <w:szCs w:val="16"/>
                <w:lang w:eastAsia="en-US"/>
              </w:rPr>
              <w:t xml:space="preserve"> </w:t>
            </w:r>
          </w:p>
        </w:tc>
      </w:tr>
      <w:tr w:rsidR="003F028F" w:rsidTr="00355C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028F" w:rsidRDefault="003F028F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028F" w:rsidRDefault="003F028F" w:rsidP="00355C2B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5966D53A" wp14:editId="590EE65D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0" b="0"/>
                  <wp:wrapNone/>
                  <wp:docPr id="18" name="Immagine 1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0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2BA864E3" wp14:editId="76332FE7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17" name="Immagine 17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24C1B026" wp14:editId="358F65C4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6" name="Immagine 16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F028F" w:rsidRDefault="003F028F" w:rsidP="00355C2B">
            <w:pPr>
              <w:spacing w:line="254" w:lineRule="auto"/>
              <w:rPr>
                <w:lang w:eastAsia="en-US"/>
              </w:rPr>
            </w:pPr>
          </w:p>
          <w:p w:rsidR="00ED3072" w:rsidRDefault="00ED3072" w:rsidP="00355C2B">
            <w:pPr>
              <w:spacing w:line="254" w:lineRule="auto"/>
              <w:rPr>
                <w:lang w:eastAsia="en-US"/>
              </w:rPr>
            </w:pPr>
          </w:p>
          <w:p w:rsidR="003F028F" w:rsidRDefault="00ED3072" w:rsidP="00355C2B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628EEB37" wp14:editId="4FDAF21B">
                  <wp:extent cx="1524000" cy="542925"/>
                  <wp:effectExtent l="0" t="0" r="0" b="9525"/>
                  <wp:docPr id="122" name="Immagine 122" descr="E1760K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magine 122" descr="E1760KS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028F" w:rsidTr="00355C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028F" w:rsidRDefault="003F028F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028F" w:rsidRDefault="003F028F" w:rsidP="003F028F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3F028F" w:rsidRDefault="003F028F" w:rsidP="003F028F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3F028F" w:rsidRDefault="003F028F" w:rsidP="003F028F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Otoprotettori</w:t>
            </w:r>
          </w:p>
          <w:p w:rsidR="003F028F" w:rsidRDefault="003F028F" w:rsidP="003F028F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Protezione respiratoria </w:t>
            </w:r>
          </w:p>
          <w:p w:rsidR="003F028F" w:rsidRDefault="003F028F" w:rsidP="003F028F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767F8"/>
    <w:multiLevelType w:val="hybridMultilevel"/>
    <w:tmpl w:val="E51E6B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562BC"/>
    <w:multiLevelType w:val="hybridMultilevel"/>
    <w:tmpl w:val="47BEC2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BE1FC4"/>
    <w:multiLevelType w:val="hybridMultilevel"/>
    <w:tmpl w:val="AF365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8F"/>
    <w:rsid w:val="003F028F"/>
    <w:rsid w:val="004F4F70"/>
    <w:rsid w:val="00ED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7129D"/>
  <w15:chartTrackingRefBased/>
  <w15:docId w15:val="{E62FA882-1C39-4482-B1EB-35D12138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3F028F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3F028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F028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3F028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2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2019-11-19T17:01:00Z</dcterms:created>
  <dcterms:modified xsi:type="dcterms:W3CDTF">2019-11-19T18:06:00Z</dcterms:modified>
</cp:coreProperties>
</file>