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224352" w:rsidRPr="00CB3469" w14:paraId="3B47CF74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7D6C85" w14:textId="77777777" w:rsidR="00224352" w:rsidRPr="00CB3469" w:rsidRDefault="00224352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91264" w14:textId="77777777" w:rsidR="00224352" w:rsidRPr="00CB3469" w:rsidRDefault="00224352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1036BB5" w14:textId="7F0D5761" w:rsidR="00224352" w:rsidRPr="00CB3469" w:rsidRDefault="00224352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224352" w:rsidRPr="00CB3469" w14:paraId="647AA7C6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CEE60AB" w14:textId="77777777" w:rsidR="00224352" w:rsidRPr="00CB3469" w:rsidRDefault="00224352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F5D8E" w14:textId="77777777" w:rsidR="00224352" w:rsidRPr="00CB3469" w:rsidRDefault="00224352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B4FDD5" w14:textId="3DDE202C" w:rsidR="00224352" w:rsidRPr="00CB3469" w:rsidRDefault="00224352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224352" w:rsidRPr="00CB3469" w14:paraId="41337142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50833723" w14:textId="77777777" w:rsidR="00224352" w:rsidRPr="00CB3469" w:rsidRDefault="00224352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71C3F" w14:textId="77777777" w:rsidR="00224352" w:rsidRPr="00CB3469" w:rsidRDefault="00224352" w:rsidP="006B4FA7">
            <w:pPr>
              <w:rPr>
                <w:rFonts w:ascii="Aptos" w:hAnsi="Aptos"/>
                <w:szCs w:val="22"/>
              </w:rPr>
            </w:pPr>
            <w:r w:rsidRPr="00EB5793">
              <w:rPr>
                <w:rFonts w:ascii="Aptos" w:hAnsi="Aptos"/>
                <w:b/>
                <w:bCs/>
                <w:sz w:val="22"/>
                <w:szCs w:val="22"/>
              </w:rPr>
              <w:t>Attività estetiche (tecniche manuali): manicure</w:t>
            </w:r>
            <w:r>
              <w:rPr>
                <w:rFonts w:ascii="Aptos" w:hAnsi="Aptos"/>
                <w:b/>
                <w:bCs/>
                <w:sz w:val="22"/>
                <w:szCs w:val="22"/>
              </w:rPr>
              <w:t xml:space="preserve">, </w:t>
            </w:r>
            <w:r w:rsidRPr="00EB5793">
              <w:rPr>
                <w:rFonts w:ascii="Aptos" w:hAnsi="Aptos"/>
                <w:b/>
                <w:bCs/>
                <w:sz w:val="22"/>
                <w:szCs w:val="22"/>
              </w:rPr>
              <w:t>pedicure</w:t>
            </w:r>
            <w:r>
              <w:rPr>
                <w:rFonts w:ascii="Aptos" w:hAnsi="Aptos"/>
                <w:b/>
                <w:bCs/>
                <w:sz w:val="22"/>
                <w:szCs w:val="22"/>
              </w:rPr>
              <w:t xml:space="preserve"> e massaggi</w:t>
            </w:r>
          </w:p>
        </w:tc>
      </w:tr>
      <w:tr w:rsidR="00224352" w:rsidRPr="00CB3469" w14:paraId="737AFE6E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6D8CB8AE" w14:textId="77777777" w:rsidR="00224352" w:rsidRPr="00CB3469" w:rsidRDefault="00224352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95E4E5" w14:textId="77777777" w:rsidR="00224352" w:rsidRPr="00EB5793" w:rsidRDefault="00224352" w:rsidP="006B4FA7">
            <w:pPr>
              <w:rPr>
                <w:rFonts w:ascii="Aptos" w:hAnsi="Aptos"/>
                <w:sz w:val="20"/>
                <w:szCs w:val="20"/>
              </w:rPr>
            </w:pPr>
            <w:r w:rsidRPr="00EB5793">
              <w:rPr>
                <w:rFonts w:ascii="Aptos" w:hAnsi="Aptos"/>
                <w:sz w:val="20"/>
                <w:szCs w:val="20"/>
              </w:rPr>
              <w:t>L’operatrice effettua la cura della mano nel suo insieme, compresa l’applicazione dello smalto</w:t>
            </w:r>
            <w:r>
              <w:rPr>
                <w:rFonts w:ascii="Aptos" w:hAnsi="Aptos"/>
                <w:sz w:val="20"/>
                <w:szCs w:val="20"/>
              </w:rPr>
              <w:t>, esegue pedicure e massaggi</w:t>
            </w:r>
          </w:p>
        </w:tc>
      </w:tr>
    </w:tbl>
    <w:p w14:paraId="507FA89D" w14:textId="77777777" w:rsidR="00224352" w:rsidRDefault="00224352" w:rsidP="00224352">
      <w:pPr>
        <w:rPr>
          <w:rFonts w:ascii="Aptos" w:hAnsi="Aptos"/>
          <w:sz w:val="22"/>
          <w:szCs w:val="22"/>
        </w:rPr>
      </w:pPr>
    </w:p>
    <w:p w14:paraId="4C746308" w14:textId="0D84FC19" w:rsidR="00224352" w:rsidRDefault="00224352" w:rsidP="00224352">
      <w:pPr>
        <w:jc w:val="center"/>
        <w:rPr>
          <w:rFonts w:ascii="Aptos" w:hAnsi="Aptos"/>
          <w:sz w:val="22"/>
          <w:szCs w:val="22"/>
        </w:rPr>
      </w:pPr>
      <w:r>
        <w:rPr>
          <w:rFonts w:ascii="Aptos" w:hAnsi="Aptos"/>
          <w:noProof/>
        </w:rPr>
        <w:drawing>
          <wp:inline distT="0" distB="0" distL="0" distR="0" wp14:anchorId="77A9036D" wp14:editId="41C802D4">
            <wp:extent cx="5427980" cy="6708140"/>
            <wp:effectExtent l="0" t="0" r="0" b="0"/>
            <wp:docPr id="14" name="Immagin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0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670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7F523" w14:textId="31215E40" w:rsidR="00224352" w:rsidRPr="00E630C5" w:rsidRDefault="00224352" w:rsidP="00224352">
      <w:pPr>
        <w:rPr>
          <w:rFonts w:ascii="Aptos" w:hAnsi="Aptos"/>
          <w:b/>
        </w:rPr>
      </w:pPr>
      <w:r w:rsidRPr="00EB5793">
        <w:rPr>
          <w:rFonts w:ascii="Aptos" w:hAnsi="Aptos"/>
          <w:sz w:val="22"/>
          <w:szCs w:val="22"/>
        </w:rPr>
        <w:br w:type="page"/>
      </w:r>
      <w:r w:rsidRPr="00E630C5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p w14:paraId="54540147" w14:textId="77777777" w:rsidR="00224352" w:rsidRPr="00E630C5" w:rsidRDefault="00224352" w:rsidP="00224352">
      <w:pPr>
        <w:rPr>
          <w:rFonts w:ascii="Aptos" w:hAnsi="Aptos"/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62"/>
        <w:gridCol w:w="2144"/>
        <w:gridCol w:w="3186"/>
      </w:tblGrid>
      <w:tr w:rsidR="00224352" w:rsidRPr="00BC1DAA" w14:paraId="7D1337C6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5C1D829" w14:textId="77777777" w:rsidR="00224352" w:rsidRPr="00E630C5" w:rsidRDefault="0022435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88E6ECA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B3D29AE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200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474BA13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224352" w:rsidRPr="00BC1DAA" w14:paraId="6A89DA33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654FB511" w14:textId="77777777" w:rsidR="00224352" w:rsidRPr="00E630C5" w:rsidRDefault="0022435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shd w:val="clear" w:color="auto" w:fill="7030A0"/>
            <w:vAlign w:val="center"/>
          </w:tcPr>
          <w:p w14:paraId="3DE23D0B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2B4CB01B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200" w:type="dxa"/>
            <w:vMerge w:val="restart"/>
            <w:vAlign w:val="center"/>
          </w:tcPr>
          <w:p w14:paraId="380CBEDF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30C5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E630C5">
              <w:rPr>
                <w:rFonts w:ascii="Aptos" w:hAnsi="Aptos"/>
                <w:sz w:val="22"/>
                <w:szCs w:val="22"/>
              </w:rPr>
            </w:r>
            <w:r w:rsidRPr="00E630C5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E630C5">
              <w:rPr>
                <w:rFonts w:ascii="Aptos" w:hAnsi="Aptos"/>
                <w:sz w:val="22"/>
                <w:szCs w:val="22"/>
              </w:rPr>
              <w:fldChar w:fldCharType="end"/>
            </w:r>
            <w:r w:rsidRPr="00E630C5">
              <w:rPr>
                <w:rFonts w:ascii="Aptos" w:hAnsi="Aptos"/>
                <w:sz w:val="22"/>
                <w:szCs w:val="22"/>
              </w:rPr>
              <w:t xml:space="preserve"> </w:t>
            </w:r>
            <w:r w:rsidRPr="00E630C5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5C033A4A" w14:textId="77777777" w:rsidR="00224352" w:rsidRPr="00E630C5" w:rsidRDefault="00224352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30C5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E630C5">
              <w:rPr>
                <w:rFonts w:ascii="Aptos" w:hAnsi="Aptos"/>
                <w:sz w:val="22"/>
                <w:szCs w:val="22"/>
              </w:rPr>
            </w:r>
            <w:r w:rsidRPr="00E630C5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E630C5">
              <w:rPr>
                <w:rFonts w:ascii="Aptos" w:hAnsi="Aptos"/>
                <w:sz w:val="22"/>
                <w:szCs w:val="22"/>
              </w:rPr>
              <w:fldChar w:fldCharType="end"/>
            </w:r>
            <w:r w:rsidRPr="00E630C5">
              <w:rPr>
                <w:rFonts w:ascii="Aptos" w:hAnsi="Aptos"/>
                <w:sz w:val="22"/>
                <w:szCs w:val="22"/>
              </w:rPr>
              <w:t xml:space="preserve"> </w:t>
            </w:r>
            <w:r w:rsidRPr="00E630C5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02E01B74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30C5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E630C5">
              <w:rPr>
                <w:rFonts w:ascii="Aptos" w:hAnsi="Aptos"/>
                <w:sz w:val="22"/>
                <w:szCs w:val="22"/>
              </w:rPr>
            </w:r>
            <w:r w:rsidRPr="00E630C5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E630C5">
              <w:rPr>
                <w:rFonts w:ascii="Aptos" w:hAnsi="Aptos"/>
                <w:sz w:val="22"/>
                <w:szCs w:val="22"/>
              </w:rPr>
              <w:fldChar w:fldCharType="end"/>
            </w:r>
            <w:r w:rsidRPr="00E630C5">
              <w:rPr>
                <w:rFonts w:ascii="Aptos" w:hAnsi="Aptos"/>
                <w:sz w:val="22"/>
                <w:szCs w:val="22"/>
              </w:rPr>
              <w:t xml:space="preserve"> </w:t>
            </w:r>
            <w:r w:rsidRPr="00E630C5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224352" w:rsidRPr="00BC1DAA" w14:paraId="694A7D88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584C50D" w14:textId="77777777" w:rsidR="00224352" w:rsidRPr="00E630C5" w:rsidRDefault="0022435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30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30C5">
              <w:rPr>
                <w:rFonts w:ascii="Aptos" w:hAnsi="Aptos"/>
                <w:sz w:val="18"/>
                <w:szCs w:val="18"/>
              </w:rPr>
            </w:r>
            <w:r w:rsidRPr="00E630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30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11884B22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color w:val="FFFFFF"/>
                <w:sz w:val="22"/>
                <w:szCs w:val="22"/>
              </w:rPr>
              <w:t>RISCHIO MEDIO (arto dominante)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34B70ECD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200" w:type="dxa"/>
            <w:vMerge/>
            <w:vAlign w:val="center"/>
          </w:tcPr>
          <w:p w14:paraId="6DBF91D5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224352" w:rsidRPr="00BC1DAA" w14:paraId="118A49B9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69BEAC7C" w14:textId="77777777" w:rsidR="00224352" w:rsidRPr="00E630C5" w:rsidRDefault="0022435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52EC0855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44088550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200" w:type="dxa"/>
            <w:vMerge/>
            <w:tcBorders>
              <w:bottom w:val="single" w:sz="12" w:space="0" w:color="auto"/>
            </w:tcBorders>
            <w:vAlign w:val="center"/>
          </w:tcPr>
          <w:p w14:paraId="15EF1F23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224352" w:rsidRPr="00BC1DAA" w14:paraId="31968D40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3B070B" w14:textId="77777777" w:rsidR="00224352" w:rsidRPr="00E630C5" w:rsidRDefault="0022435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5089D363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RISCHIO MOLTO LIEVE</w:t>
            </w:r>
          </w:p>
          <w:p w14:paraId="527F651E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7C570144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2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D897F2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 w:rsidRPr="00E630C5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E630C5">
              <w:rPr>
                <w:rFonts w:ascii="Aptos" w:hAnsi="Aptos"/>
                <w:sz w:val="22"/>
                <w:szCs w:val="22"/>
              </w:rPr>
            </w:r>
            <w:r w:rsidRPr="00E630C5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E630C5">
              <w:rPr>
                <w:rFonts w:ascii="Aptos" w:hAnsi="Aptos"/>
                <w:sz w:val="22"/>
                <w:szCs w:val="22"/>
              </w:rPr>
              <w:fldChar w:fldCharType="end"/>
            </w:r>
            <w:bookmarkEnd w:id="0"/>
            <w:r w:rsidRPr="00E630C5">
              <w:rPr>
                <w:rFonts w:ascii="Aptos" w:hAnsi="Aptos"/>
                <w:sz w:val="22"/>
                <w:szCs w:val="22"/>
              </w:rPr>
              <w:t xml:space="preserve"> </w:t>
            </w:r>
            <w:r w:rsidRPr="00E630C5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0049FDB4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30C5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E630C5">
              <w:rPr>
                <w:rFonts w:ascii="Aptos" w:hAnsi="Aptos"/>
                <w:sz w:val="22"/>
                <w:szCs w:val="22"/>
              </w:rPr>
            </w:r>
            <w:r w:rsidRPr="00E630C5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E630C5">
              <w:rPr>
                <w:rFonts w:ascii="Aptos" w:hAnsi="Aptos"/>
                <w:sz w:val="22"/>
                <w:szCs w:val="22"/>
              </w:rPr>
              <w:fldChar w:fldCharType="end"/>
            </w:r>
            <w:r w:rsidRPr="00E630C5">
              <w:rPr>
                <w:rFonts w:ascii="Aptos" w:hAnsi="Aptos"/>
                <w:sz w:val="22"/>
                <w:szCs w:val="22"/>
              </w:rPr>
              <w:t xml:space="preserve"> </w:t>
            </w:r>
            <w:r w:rsidRPr="00E630C5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224352" w:rsidRPr="00BC1DAA" w14:paraId="4FF14002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77B5A631" w14:textId="77777777" w:rsidR="00224352" w:rsidRPr="00E630C5" w:rsidRDefault="0022435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30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30C5">
              <w:rPr>
                <w:rFonts w:ascii="Aptos" w:hAnsi="Aptos"/>
                <w:sz w:val="18"/>
                <w:szCs w:val="18"/>
              </w:rPr>
            </w:r>
            <w:r w:rsidRPr="00E630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30C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0EB59B24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 xml:space="preserve">RISCHIO ACCETTABILE </w:t>
            </w:r>
          </w:p>
          <w:p w14:paraId="680D78C9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(arto recessivo)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67DFA683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200" w:type="dxa"/>
            <w:tcBorders>
              <w:top w:val="single" w:sz="12" w:space="0" w:color="auto"/>
            </w:tcBorders>
            <w:vAlign w:val="center"/>
          </w:tcPr>
          <w:p w14:paraId="0A03D439" w14:textId="77777777" w:rsidR="00224352" w:rsidRPr="00E630C5" w:rsidRDefault="00224352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30C5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E630C5">
              <w:rPr>
                <w:rFonts w:ascii="Aptos" w:hAnsi="Aptos"/>
                <w:sz w:val="22"/>
                <w:szCs w:val="22"/>
              </w:rPr>
            </w:r>
            <w:r w:rsidRPr="00E630C5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E630C5">
              <w:rPr>
                <w:rFonts w:ascii="Aptos" w:hAnsi="Aptos"/>
                <w:sz w:val="22"/>
                <w:szCs w:val="22"/>
              </w:rPr>
              <w:fldChar w:fldCharType="end"/>
            </w:r>
            <w:r w:rsidRPr="00E630C5">
              <w:rPr>
                <w:rFonts w:ascii="Aptos" w:hAnsi="Aptos"/>
                <w:sz w:val="22"/>
                <w:szCs w:val="22"/>
              </w:rPr>
              <w:t xml:space="preserve"> </w:t>
            </w:r>
            <w:r w:rsidRPr="00E630C5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224352" w:rsidRPr="00BC1DAA" w14:paraId="43AD2A3B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75317A7E" w14:textId="77777777" w:rsidR="00224352" w:rsidRPr="00E630C5" w:rsidRDefault="0022435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shd w:val="clear" w:color="auto" w:fill="00B050"/>
            <w:vAlign w:val="center"/>
          </w:tcPr>
          <w:p w14:paraId="063537F3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42B028A3" w14:textId="77777777" w:rsidR="00224352" w:rsidRPr="00E630C5" w:rsidRDefault="0022435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200" w:type="dxa"/>
            <w:vAlign w:val="center"/>
          </w:tcPr>
          <w:p w14:paraId="7B13DA5D" w14:textId="77777777" w:rsidR="00224352" w:rsidRPr="00E630C5" w:rsidRDefault="00224352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30C5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E630C5">
              <w:rPr>
                <w:rFonts w:ascii="Aptos" w:hAnsi="Aptos"/>
                <w:sz w:val="22"/>
                <w:szCs w:val="22"/>
              </w:rPr>
            </w:r>
            <w:r w:rsidRPr="00E630C5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E630C5">
              <w:rPr>
                <w:rFonts w:ascii="Aptos" w:hAnsi="Aptos"/>
                <w:sz w:val="22"/>
                <w:szCs w:val="22"/>
              </w:rPr>
              <w:fldChar w:fldCharType="end"/>
            </w:r>
            <w:r w:rsidRPr="00E630C5">
              <w:rPr>
                <w:rFonts w:ascii="Aptos" w:hAnsi="Aptos"/>
                <w:sz w:val="22"/>
                <w:szCs w:val="22"/>
              </w:rPr>
              <w:t xml:space="preserve"> </w:t>
            </w:r>
            <w:r w:rsidRPr="00E630C5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6539EA6E" w14:textId="77777777" w:rsidR="00224352" w:rsidRPr="00E630C5" w:rsidRDefault="00224352" w:rsidP="0022435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79E3655C" w14:textId="77777777" w:rsidR="00224352" w:rsidRPr="00E630C5" w:rsidRDefault="00224352" w:rsidP="0022435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E630C5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3"/>
        <w:gridCol w:w="7295"/>
      </w:tblGrid>
      <w:tr w:rsidR="00224352" w:rsidRPr="00BC1DAA" w14:paraId="2324AF2D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23B46DBD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5BE2B41D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E630C5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224352" w:rsidRPr="00BC1DAA" w14:paraId="502ADE97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16127BD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173E6810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30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30C5">
              <w:rPr>
                <w:rFonts w:ascii="Aptos" w:hAnsi="Aptos"/>
                <w:sz w:val="18"/>
                <w:szCs w:val="18"/>
              </w:rPr>
            </w:r>
            <w:r w:rsidRPr="00E630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30C5">
              <w:rPr>
                <w:rFonts w:ascii="Aptos" w:hAnsi="Aptos"/>
                <w:sz w:val="18"/>
                <w:szCs w:val="18"/>
              </w:rPr>
              <w:fldChar w:fldCharType="end"/>
            </w:r>
            <w:r w:rsidRPr="00E630C5">
              <w:rPr>
                <w:rFonts w:ascii="Aptos" w:hAnsi="Aptos"/>
                <w:sz w:val="18"/>
                <w:szCs w:val="18"/>
              </w:rPr>
              <w:t xml:space="preserve"> </w:t>
            </w:r>
            <w:r w:rsidRPr="00E630C5">
              <w:rPr>
                <w:rFonts w:ascii="Aptos" w:hAnsi="Aptos"/>
                <w:sz w:val="22"/>
                <w:szCs w:val="22"/>
              </w:rPr>
              <w:t xml:space="preserve">Prevedere pause durante il turno di lavoro per le lavorazioni che comportano attività ripetitive </w:t>
            </w:r>
          </w:p>
        </w:tc>
      </w:tr>
      <w:tr w:rsidR="00224352" w:rsidRPr="00BC1DAA" w14:paraId="18482AC0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7AA2A37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76222DE9" w14:textId="77777777" w:rsidR="00224352" w:rsidRPr="00E630C5" w:rsidRDefault="00224352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30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30C5">
              <w:rPr>
                <w:rFonts w:ascii="Aptos" w:hAnsi="Aptos"/>
                <w:sz w:val="18"/>
                <w:szCs w:val="18"/>
              </w:rPr>
            </w:r>
            <w:r w:rsidRPr="00E630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30C5">
              <w:rPr>
                <w:rFonts w:ascii="Aptos" w:hAnsi="Aptos"/>
                <w:sz w:val="18"/>
                <w:szCs w:val="18"/>
              </w:rPr>
              <w:fldChar w:fldCharType="end"/>
            </w:r>
            <w:r w:rsidRPr="00E630C5">
              <w:rPr>
                <w:rFonts w:ascii="Aptos" w:hAnsi="Aptos"/>
                <w:sz w:val="18"/>
                <w:szCs w:val="18"/>
              </w:rPr>
              <w:t xml:space="preserve"> </w:t>
            </w:r>
            <w:r w:rsidRPr="00E630C5">
              <w:rPr>
                <w:rFonts w:ascii="Aptos" w:hAnsi="Aptos"/>
                <w:sz w:val="22"/>
                <w:szCs w:val="22"/>
              </w:rPr>
              <w:t xml:space="preserve">Utilizzare sedute regolabili in altezza </w:t>
            </w:r>
          </w:p>
        </w:tc>
      </w:tr>
      <w:tr w:rsidR="00224352" w:rsidRPr="00BC1DAA" w14:paraId="0B9622EA" w14:textId="77777777" w:rsidTr="006B4FA7">
        <w:trPr>
          <w:trHeight w:val="577"/>
        </w:trPr>
        <w:tc>
          <w:tcPr>
            <w:tcW w:w="2348" w:type="dxa"/>
            <w:vAlign w:val="center"/>
          </w:tcPr>
          <w:p w14:paraId="239CB8D5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t>Fattori complementari</w:t>
            </w:r>
          </w:p>
        </w:tc>
        <w:tc>
          <w:tcPr>
            <w:tcW w:w="7430" w:type="dxa"/>
            <w:vAlign w:val="center"/>
          </w:tcPr>
          <w:p w14:paraId="4E6B75E1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30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30C5">
              <w:rPr>
                <w:rFonts w:ascii="Aptos" w:hAnsi="Aptos"/>
                <w:sz w:val="18"/>
                <w:szCs w:val="18"/>
              </w:rPr>
            </w:r>
            <w:r w:rsidRPr="00E630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30C5">
              <w:rPr>
                <w:rFonts w:ascii="Aptos" w:hAnsi="Aptos"/>
                <w:sz w:val="18"/>
                <w:szCs w:val="18"/>
              </w:rPr>
              <w:fldChar w:fldCharType="end"/>
            </w:r>
            <w:r w:rsidRPr="00E630C5">
              <w:rPr>
                <w:rFonts w:ascii="Aptos" w:hAnsi="Aptos"/>
                <w:sz w:val="18"/>
                <w:szCs w:val="18"/>
              </w:rPr>
              <w:t xml:space="preserve"> </w:t>
            </w:r>
            <w:r w:rsidRPr="00E630C5">
              <w:rPr>
                <w:rFonts w:ascii="Aptos" w:hAnsi="Aptos"/>
                <w:sz w:val="22"/>
                <w:szCs w:val="22"/>
              </w:rPr>
              <w:t>Utilizzare utensili con impugnatura ergonomica e sostituirli quando queste risultino danneggiate</w:t>
            </w:r>
          </w:p>
        </w:tc>
      </w:tr>
      <w:tr w:rsidR="00224352" w:rsidRPr="00BC1DAA" w14:paraId="5D9784B1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9C62D3F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62C2933D" w14:textId="77777777" w:rsidR="00224352" w:rsidRPr="00E630C5" w:rsidRDefault="0022435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E630C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30C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30C5">
              <w:rPr>
                <w:rFonts w:ascii="Aptos" w:hAnsi="Aptos"/>
                <w:sz w:val="18"/>
                <w:szCs w:val="18"/>
              </w:rPr>
            </w:r>
            <w:r w:rsidRPr="00E630C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30C5">
              <w:rPr>
                <w:rFonts w:ascii="Aptos" w:hAnsi="Aptos"/>
                <w:sz w:val="18"/>
                <w:szCs w:val="18"/>
              </w:rPr>
              <w:fldChar w:fldCharType="end"/>
            </w:r>
            <w:r w:rsidRPr="00E630C5">
              <w:rPr>
                <w:rFonts w:ascii="Aptos" w:hAnsi="Aptos"/>
                <w:sz w:val="18"/>
                <w:szCs w:val="18"/>
              </w:rPr>
              <w:t xml:space="preserve"> </w:t>
            </w:r>
            <w:r w:rsidRPr="00E630C5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18CA6BF8" w14:textId="77777777" w:rsidR="00224352" w:rsidRPr="00CB3469" w:rsidRDefault="00224352" w:rsidP="00224352">
      <w:pPr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 xml:space="preserve"> </w:t>
      </w:r>
    </w:p>
    <w:p w14:paraId="289CD1A0" w14:textId="77777777" w:rsidR="00224352" w:rsidRPr="00900530" w:rsidRDefault="00224352" w:rsidP="00224352">
      <w:pPr>
        <w:rPr>
          <w:sz w:val="22"/>
          <w:szCs w:val="22"/>
        </w:rPr>
      </w:pPr>
    </w:p>
    <w:p w14:paraId="6F348368" w14:textId="77777777" w:rsidR="005052E0" w:rsidRDefault="005052E0"/>
    <w:sectPr w:rsidR="005052E0" w:rsidSect="00224352">
      <w:headerReference w:type="default" r:id="rId5"/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224352" w:rsidRPr="00CB3469" w14:paraId="47506350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557A822" w14:textId="77777777" w:rsidR="00224352" w:rsidRPr="00CB3469" w:rsidRDefault="0022435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ED9E151" w14:textId="77777777" w:rsidR="00224352" w:rsidRPr="00CB3469" w:rsidRDefault="0022435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77A5A668" w14:textId="77777777" w:rsidR="00224352" w:rsidRPr="00CB3469" w:rsidRDefault="00224352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8EDD6A6" w14:textId="77777777" w:rsidR="00224352" w:rsidRPr="00CB3469" w:rsidRDefault="00251D0F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7AA305C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2049" type="#_x0000_t75" style="position:absolute;margin-left:-17pt;margin-top:4.55pt;width:108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224352" w:rsidRPr="00CB3469" w14:paraId="58761D28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1FED910" w14:textId="77777777" w:rsidR="00224352" w:rsidRPr="00CB3469" w:rsidRDefault="0022435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8DA3552" w14:textId="77777777" w:rsidR="00224352" w:rsidRPr="00CB3469" w:rsidRDefault="0022435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463C6407" w14:textId="77777777" w:rsidR="00224352" w:rsidRPr="00CB3469" w:rsidRDefault="00224352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5D64733" w14:textId="77777777" w:rsidR="00224352" w:rsidRPr="00CB3469" w:rsidRDefault="00224352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224352" w:rsidRPr="00CB3469" w14:paraId="00F4B63B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649791F" w14:textId="77777777" w:rsidR="00224352" w:rsidRPr="00CB3469" w:rsidRDefault="0022435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B88231" w14:textId="77777777" w:rsidR="00224352" w:rsidRPr="00CB3469" w:rsidRDefault="0022435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406742CE" w14:textId="77777777" w:rsidR="00224352" w:rsidRPr="00CB3469" w:rsidRDefault="00224352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47AAABB" w14:textId="77777777" w:rsidR="00224352" w:rsidRPr="00CB3469" w:rsidRDefault="00224352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46FFB74C" w14:textId="77777777" w:rsidR="00224352" w:rsidRPr="00CB3469" w:rsidRDefault="00224352">
    <w:pPr>
      <w:pStyle w:val="Pidipagina"/>
      <w:rPr>
        <w:rFonts w:ascii="Aptos" w:hAnsi="Aptos"/>
        <w:sz w:val="4"/>
        <w:szCs w:val="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224352" w:rsidRPr="00CB3469" w14:paraId="78A6898D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466D30E1" w14:textId="77777777" w:rsidR="00224352" w:rsidRPr="00CB3469" w:rsidRDefault="00224352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65F8FDE7" w14:textId="77777777" w:rsidR="00224352" w:rsidRPr="00CB3469" w:rsidRDefault="00224352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1C3182C7" w14:textId="77777777" w:rsidR="00224352" w:rsidRPr="00CB3469" w:rsidRDefault="00224352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3272C970" w14:textId="77777777" w:rsidR="00224352" w:rsidRPr="00CB3469" w:rsidRDefault="00224352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27F7EB72" w14:textId="77777777" w:rsidR="00224352" w:rsidRDefault="00224352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52"/>
    <w:rsid w:val="000557BE"/>
    <w:rsid w:val="00224352"/>
    <w:rsid w:val="00251D0F"/>
    <w:rsid w:val="00313127"/>
    <w:rsid w:val="003501AB"/>
    <w:rsid w:val="0050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087977A"/>
  <w15:chartTrackingRefBased/>
  <w15:docId w15:val="{89B7B1FA-2E54-4643-9DF6-B8566E0B4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2435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243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43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43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43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43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435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435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435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435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4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24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24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43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43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43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43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43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43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43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22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43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4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43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43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43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2243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4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43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435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22435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22435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22435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224352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1208</Characters>
  <Application>Microsoft Office Word</Application>
  <DocSecurity>0</DocSecurity>
  <Lines>86</Lines>
  <Paragraphs>64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2026-08-27T09:21:00Z</dcterms:created>
  <dcterms:modified xsi:type="dcterms:W3CDTF">2026-08-27T09:22:00Z</dcterms:modified>
</cp:coreProperties>
</file>