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4"/>
        <w:gridCol w:w="5900"/>
        <w:gridCol w:w="1095"/>
      </w:tblGrid>
      <w:tr w:rsidR="00126B7A" w:rsidRPr="00CB3469" w14:paraId="15485FF6" w14:textId="77777777" w:rsidTr="006B4FA7">
        <w:trPr>
          <w:trHeight w:val="340"/>
          <w:tblHeader/>
        </w:trPr>
        <w:tc>
          <w:tcPr>
            <w:tcW w:w="25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193EDA7" w14:textId="77777777" w:rsidR="00126B7A" w:rsidRPr="00CB3469" w:rsidRDefault="00126B7A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0D6E4" w14:textId="77777777" w:rsidR="00126B7A" w:rsidRPr="00CB3469" w:rsidRDefault="00126B7A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810BDA6" w14:textId="77777777" w:rsidR="00126B7A" w:rsidRPr="00CB3469" w:rsidRDefault="00126B7A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126B7A" w:rsidRPr="00CB3469" w14:paraId="376389D3" w14:textId="77777777" w:rsidTr="006B4FA7">
        <w:trPr>
          <w:trHeight w:val="340"/>
          <w:tblHeader/>
        </w:trPr>
        <w:tc>
          <w:tcPr>
            <w:tcW w:w="253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9629A6" w14:textId="77777777" w:rsidR="00126B7A" w:rsidRPr="00CB3469" w:rsidRDefault="00126B7A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5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89181" w14:textId="77777777" w:rsidR="00126B7A" w:rsidRPr="00CB3469" w:rsidRDefault="00126B7A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C82F7A7" w14:textId="77777777" w:rsidR="00126B7A" w:rsidRPr="00CB3469" w:rsidRDefault="00126B7A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126B7A" w:rsidRPr="00CB3469" w14:paraId="7668E549" w14:textId="77777777" w:rsidTr="006B4FA7">
        <w:trPr>
          <w:trHeight w:val="340"/>
          <w:tblHeader/>
        </w:trPr>
        <w:tc>
          <w:tcPr>
            <w:tcW w:w="2534" w:type="dxa"/>
            <w:tcBorders>
              <w:right w:val="single" w:sz="4" w:space="0" w:color="000000"/>
            </w:tcBorders>
            <w:vAlign w:val="center"/>
          </w:tcPr>
          <w:p w14:paraId="00AB3A6C" w14:textId="77777777" w:rsidR="00126B7A" w:rsidRPr="00CB3469" w:rsidRDefault="00126B7A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69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D01BF" w14:textId="3D98C794" w:rsidR="00126B7A" w:rsidRPr="00CB3469" w:rsidRDefault="00126B7A" w:rsidP="006B4FA7">
            <w:pPr>
              <w:rPr>
                <w:rFonts w:ascii="Aptos" w:hAnsi="Aptos"/>
                <w:szCs w:val="22"/>
              </w:rPr>
            </w:pPr>
            <w:r>
              <w:rPr>
                <w:rFonts w:ascii="Aptos" w:hAnsi="Aptos"/>
                <w:szCs w:val="22"/>
              </w:rPr>
              <w:t>Vendita di gelati al banco</w:t>
            </w:r>
          </w:p>
        </w:tc>
      </w:tr>
      <w:tr w:rsidR="00126B7A" w:rsidRPr="0016207E" w14:paraId="5664FCC2" w14:textId="77777777" w:rsidTr="00126B7A">
        <w:trPr>
          <w:trHeight w:val="340"/>
          <w:tblHeader/>
        </w:trPr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11237" w14:textId="77777777" w:rsidR="00126B7A" w:rsidRPr="00CB3469" w:rsidRDefault="00126B7A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699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29482A6" w14:textId="45635273" w:rsidR="00126B7A" w:rsidRPr="00C748B9" w:rsidRDefault="00126B7A" w:rsidP="006B4FA7">
            <w:pPr>
              <w:rPr>
                <w:rFonts w:ascii="Aptos" w:hAnsi="Aptos"/>
                <w:sz w:val="20"/>
                <w:szCs w:val="20"/>
              </w:rPr>
            </w:pPr>
            <w:r w:rsidRPr="00126B7A">
              <w:rPr>
                <w:rFonts w:ascii="Aptos" w:hAnsi="Aptos" w:cs="Segoe UI"/>
                <w:color w:val="0D0D0D"/>
                <w:sz w:val="20"/>
                <w:szCs w:val="20"/>
                <w:shd w:val="clear" w:color="auto" w:fill="FFFFFF"/>
              </w:rPr>
              <w:t>Vendita di gelati al banco, servendo i clienti, preparando le porzioni e consegnando i prodotti in modo continuo e ordinato.</w:t>
            </w:r>
          </w:p>
        </w:tc>
      </w:tr>
    </w:tbl>
    <w:p w14:paraId="52E09373" w14:textId="6F7EB69D" w:rsidR="005052E0" w:rsidRDefault="004B6F94">
      <w:r w:rsidRPr="004B6F94">
        <w:drawing>
          <wp:inline distT="0" distB="0" distL="0" distR="0" wp14:anchorId="6B3088EA" wp14:editId="4222176A">
            <wp:extent cx="6120130" cy="7503160"/>
            <wp:effectExtent l="0" t="0" r="1270" b="2540"/>
            <wp:docPr id="20391653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65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BD6D" w14:textId="77777777" w:rsidR="00126B7A" w:rsidRDefault="00126B7A"/>
    <w:p w14:paraId="5D49DF7E" w14:textId="77777777" w:rsidR="00126B7A" w:rsidRDefault="00126B7A"/>
    <w:p w14:paraId="59F88631" w14:textId="77777777" w:rsidR="00126B7A" w:rsidRDefault="00126B7A"/>
    <w:p w14:paraId="71D62603" w14:textId="77777777" w:rsidR="00126B7A" w:rsidRPr="00CB3469" w:rsidRDefault="00126B7A" w:rsidP="00126B7A">
      <w:pPr>
        <w:rPr>
          <w:rFonts w:ascii="Aptos" w:hAnsi="Aptos"/>
          <w:b/>
          <w:sz w:val="22"/>
          <w:szCs w:val="22"/>
          <w:u w:val="single"/>
        </w:rPr>
      </w:pPr>
      <w:r w:rsidRPr="00CB3469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05"/>
        <w:gridCol w:w="2111"/>
        <w:gridCol w:w="3276"/>
      </w:tblGrid>
      <w:tr w:rsidR="00126B7A" w:rsidRPr="00CB3469" w14:paraId="49BE5803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3F7D3EAC" w14:textId="77777777" w:rsidR="00126B7A" w:rsidRPr="00CB3469" w:rsidRDefault="00126B7A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42DA1072" w14:textId="77777777" w:rsidR="00126B7A" w:rsidRPr="00CB3469" w:rsidRDefault="00126B7A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42B5B596" w14:textId="77777777" w:rsidR="00126B7A" w:rsidRPr="00CB3469" w:rsidRDefault="00126B7A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500422F8" w14:textId="77777777" w:rsidR="00126B7A" w:rsidRPr="00CB3469" w:rsidRDefault="00126B7A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126B7A" w:rsidRPr="00CB3469" w14:paraId="6F0690F6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264355B7" w14:textId="77777777" w:rsidR="00126B7A" w:rsidRPr="00CB3469" w:rsidRDefault="00126B7A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7030A0"/>
            <w:vAlign w:val="center"/>
          </w:tcPr>
          <w:p w14:paraId="003C132B" w14:textId="77777777" w:rsidR="00126B7A" w:rsidRPr="00CB3469" w:rsidRDefault="00126B7A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1BB80941" w14:textId="77777777" w:rsidR="00126B7A" w:rsidRPr="00CB3469" w:rsidRDefault="00126B7A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7E47B1AB" w14:textId="77777777" w:rsidR="00126B7A" w:rsidRPr="00CB3469" w:rsidRDefault="00126B7A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1F77D80C" w14:textId="77777777" w:rsidR="00126B7A" w:rsidRPr="00CB3469" w:rsidRDefault="00126B7A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53A7FFA0" w14:textId="77777777" w:rsidR="00126B7A" w:rsidRPr="00CB3469" w:rsidRDefault="00126B7A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Informazione/formazione</w:t>
            </w:r>
          </w:p>
        </w:tc>
      </w:tr>
      <w:tr w:rsidR="00126B7A" w:rsidRPr="00CB3469" w14:paraId="1E807C6A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69F42686" w14:textId="77777777" w:rsidR="00126B7A" w:rsidRPr="00CB3469" w:rsidRDefault="00126B7A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FF0000"/>
            <w:vAlign w:val="center"/>
          </w:tcPr>
          <w:p w14:paraId="5676D7F1" w14:textId="77777777" w:rsidR="00126B7A" w:rsidRPr="00CB3469" w:rsidRDefault="00126B7A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28471CA8" w14:textId="77777777" w:rsidR="00126B7A" w:rsidRPr="00CB3469" w:rsidRDefault="00126B7A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4B232648" w14:textId="77777777" w:rsidR="00126B7A" w:rsidRPr="00CB3469" w:rsidRDefault="00126B7A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126B7A" w:rsidRPr="00CB3469" w14:paraId="77D51612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4231A355" w14:textId="3EE50E79" w:rsidR="00126B7A" w:rsidRPr="00CB3469" w:rsidRDefault="00151133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0553CFE5" w14:textId="77777777" w:rsidR="00126B7A" w:rsidRPr="00CB3469" w:rsidRDefault="00126B7A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7B5B39C3" w14:textId="77777777" w:rsidR="00126B7A" w:rsidRPr="00CB3469" w:rsidRDefault="00126B7A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75C3E92B" w14:textId="77777777" w:rsidR="00126B7A" w:rsidRPr="00CB3469" w:rsidRDefault="00126B7A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126B7A" w:rsidRPr="00CB3469" w14:paraId="02044B96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BCAFB1" w14:textId="7C02461E" w:rsidR="00126B7A" w:rsidRPr="00CB3469" w:rsidRDefault="00151133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5ACFC95" w14:textId="77777777" w:rsidR="00126B7A" w:rsidRPr="00CB3469" w:rsidRDefault="00126B7A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2862AD75" w14:textId="77777777" w:rsidR="00126B7A" w:rsidRPr="00CB3469" w:rsidRDefault="00126B7A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CA5265C" w14:textId="77777777" w:rsidR="00126B7A" w:rsidRPr="00CB3469" w:rsidRDefault="00126B7A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16BD94DB" w14:textId="77777777" w:rsidR="00126B7A" w:rsidRPr="00CB3469" w:rsidRDefault="00126B7A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126B7A" w:rsidRPr="00CB3469" w14:paraId="2A1A0D97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79D46B8B" w14:textId="56458D61" w:rsidR="00126B7A" w:rsidRPr="00CB3469" w:rsidRDefault="00151133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16"/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652E9A39" w14:textId="77777777" w:rsidR="00126B7A" w:rsidRPr="00CB3469" w:rsidRDefault="00126B7A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47DF6EAC" w14:textId="77777777" w:rsidR="00126B7A" w:rsidRPr="00CB3469" w:rsidRDefault="00126B7A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61A5A0E3" w14:textId="77777777" w:rsidR="00126B7A" w:rsidRPr="00CB3469" w:rsidRDefault="00126B7A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126B7A" w:rsidRPr="00CB3469" w14:paraId="46AEFC21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44882DA0" w14:textId="17AA8CEB" w:rsidR="00126B7A" w:rsidRPr="00CB3469" w:rsidRDefault="00151133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374B2FD0" w14:textId="77777777" w:rsidR="00126B7A" w:rsidRPr="00CB3469" w:rsidRDefault="00126B7A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5A760C7D" w14:textId="77777777" w:rsidR="00126B7A" w:rsidRPr="00CB3469" w:rsidRDefault="00126B7A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7DC9EDA6" w14:textId="77777777" w:rsidR="00126B7A" w:rsidRPr="00CB3469" w:rsidRDefault="00126B7A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>
              <w:rPr>
                <w:rFonts w:ascii="Aptos" w:hAnsi="Aptos"/>
                <w:sz w:val="22"/>
                <w:szCs w:val="22"/>
              </w:rPr>
            </w:r>
            <w:r>
              <w:rPr>
                <w:rFonts w:ascii="Aptos" w:hAnsi="Aptos"/>
                <w:sz w:val="22"/>
                <w:szCs w:val="22"/>
              </w:rPr>
              <w:fldChar w:fldCharType="separate"/>
            </w:r>
            <w:r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420B5D5F" w14:textId="77777777" w:rsidR="00126B7A" w:rsidRPr="00CB3469" w:rsidRDefault="00126B7A" w:rsidP="00126B7A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4909E81E" w14:textId="77777777" w:rsidR="00126B7A" w:rsidRPr="00CB3469" w:rsidRDefault="00126B7A" w:rsidP="00126B7A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6"/>
        <w:gridCol w:w="7302"/>
      </w:tblGrid>
      <w:tr w:rsidR="00126B7A" w:rsidRPr="00CB3469" w14:paraId="4AEB9015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1C1AA23D" w14:textId="77777777" w:rsidR="00126B7A" w:rsidRPr="00CB3469" w:rsidRDefault="00126B7A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44CEC1BF" w14:textId="77777777" w:rsidR="00126B7A" w:rsidRPr="00CB3469" w:rsidRDefault="00126B7A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126B7A" w:rsidRPr="00CB3469" w14:paraId="48D64DCB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4A034B59" w14:textId="77777777" w:rsidR="00126B7A" w:rsidRPr="00AF4C81" w:rsidRDefault="00126B7A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Frequenza</w:t>
            </w:r>
          </w:p>
        </w:tc>
        <w:tc>
          <w:tcPr>
            <w:tcW w:w="7430" w:type="dxa"/>
            <w:vAlign w:val="center"/>
          </w:tcPr>
          <w:p w14:paraId="7B6E6760" w14:textId="77777777" w:rsidR="00126B7A" w:rsidRPr="00AF4C81" w:rsidRDefault="00126B7A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Attuare una turnazione tra gli addetti per le mansioni che comportano movimenti ripetitivi</w:t>
            </w:r>
          </w:p>
          <w:p w14:paraId="5580CA1B" w14:textId="77777777" w:rsidR="00126B7A" w:rsidRPr="00AF4C81" w:rsidRDefault="00126B7A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Prevedere dei tempi di recupero adeguati</w:t>
            </w:r>
          </w:p>
        </w:tc>
      </w:tr>
      <w:tr w:rsidR="00126B7A" w:rsidRPr="00CB3469" w14:paraId="455D937B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6073325F" w14:textId="77777777" w:rsidR="00126B7A" w:rsidRPr="00AF4C81" w:rsidRDefault="00126B7A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Posture</w:t>
            </w:r>
          </w:p>
        </w:tc>
        <w:tc>
          <w:tcPr>
            <w:tcW w:w="7430" w:type="dxa"/>
            <w:vAlign w:val="center"/>
          </w:tcPr>
          <w:p w14:paraId="0E9A0279" w14:textId="77777777" w:rsidR="00126B7A" w:rsidRPr="00AF4C81" w:rsidRDefault="00126B7A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Formare ed addestrare i lavoratori in merito alle corrette modalità di presa delle attrezzature e dei materiali.</w:t>
            </w:r>
          </w:p>
        </w:tc>
      </w:tr>
      <w:tr w:rsidR="00126B7A" w:rsidRPr="00CB3469" w14:paraId="67A5ABB7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31EFA003" w14:textId="77777777" w:rsidR="00126B7A" w:rsidRPr="00AF4C81" w:rsidRDefault="00126B7A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Attrezzature</w:t>
            </w:r>
          </w:p>
        </w:tc>
        <w:tc>
          <w:tcPr>
            <w:tcW w:w="7430" w:type="dxa"/>
            <w:vAlign w:val="center"/>
          </w:tcPr>
          <w:p w14:paraId="50DA741F" w14:textId="77777777" w:rsidR="00126B7A" w:rsidRPr="00AF4C81" w:rsidRDefault="00126B7A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Le attrezzature utilizzate devono essere ergonomicamente idonee.</w:t>
            </w:r>
          </w:p>
        </w:tc>
      </w:tr>
      <w:tr w:rsidR="00126B7A" w:rsidRPr="00CB3469" w14:paraId="658BC26D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59B97F3E" w14:textId="77777777" w:rsidR="00126B7A" w:rsidRPr="00AF4C81" w:rsidRDefault="00126B7A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3C535FB7" w14:textId="68D2570D" w:rsidR="00126B7A" w:rsidRPr="00AF4C81" w:rsidRDefault="00126B7A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</w:t>
            </w:r>
            <w:r w:rsidR="00151133">
              <w:rPr>
                <w:rFonts w:ascii="Aptos" w:hAnsi="Aptos"/>
                <w:sz w:val="22"/>
                <w:szCs w:val="22"/>
              </w:rPr>
              <w:t xml:space="preserve">NON </w:t>
            </w:r>
            <w:r w:rsidRPr="00AF4C81">
              <w:rPr>
                <w:rFonts w:ascii="Aptos" w:hAnsi="Aptos"/>
                <w:sz w:val="22"/>
                <w:szCs w:val="22"/>
              </w:rPr>
              <w:t>Prevista</w:t>
            </w:r>
          </w:p>
        </w:tc>
      </w:tr>
    </w:tbl>
    <w:p w14:paraId="0A156526" w14:textId="77777777" w:rsidR="00126B7A" w:rsidRDefault="00126B7A"/>
    <w:sectPr w:rsidR="00126B7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A"/>
    <w:rsid w:val="000557BE"/>
    <w:rsid w:val="00126B7A"/>
    <w:rsid w:val="00151133"/>
    <w:rsid w:val="00313127"/>
    <w:rsid w:val="003501AB"/>
    <w:rsid w:val="004B6F94"/>
    <w:rsid w:val="0050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F797C"/>
  <w15:chartTrackingRefBased/>
  <w15:docId w15:val="{BE326CAF-A4A2-A043-B5E1-2B5C58BE3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26B7A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26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26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26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26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26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26B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26B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26B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26B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26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26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26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26B7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26B7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26B7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26B7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26B7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26B7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26B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26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26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26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26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26B7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26B7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26B7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26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26B7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26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228</Words>
  <Characters>1265</Characters>
  <Application>Microsoft Office Word</Application>
  <DocSecurity>0</DocSecurity>
  <Lines>84</Lines>
  <Paragraphs>71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3</cp:revision>
  <dcterms:created xsi:type="dcterms:W3CDTF">2026-08-27T07:34:00Z</dcterms:created>
  <dcterms:modified xsi:type="dcterms:W3CDTF">2026-08-27T13:23:00Z</dcterms:modified>
</cp:coreProperties>
</file>