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014E3E" w:rsidRPr="00FE26E4" w14:paraId="4D443F48" w14:textId="77777777" w:rsidTr="005E6348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DCEB00B" w14:textId="77777777" w:rsidR="00014E3E" w:rsidRPr="00FE26E4" w:rsidRDefault="00014E3E" w:rsidP="005E6348">
            <w:pPr>
              <w:pStyle w:val="Titolo3"/>
            </w:pPr>
            <w:r>
              <w:t xml:space="preserve">ATTREZZATURE: BAGNO TURCO  </w:t>
            </w:r>
          </w:p>
        </w:tc>
      </w:tr>
      <w:tr w:rsidR="00014E3E" w:rsidRPr="00671D56" w14:paraId="6CD18F4C" w14:textId="77777777" w:rsidTr="005E6348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E3C8A37" w14:textId="77777777" w:rsidR="00014E3E" w:rsidRPr="006C1934" w:rsidRDefault="00014E3E" w:rsidP="005E6348">
            <w:pPr>
              <w:rPr>
                <w:b/>
              </w:rPr>
            </w:pPr>
            <w:r w:rsidRPr="006C1934">
              <w:rPr>
                <w:b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8F50C0" w14:textId="77777777" w:rsidR="00014E3E" w:rsidRDefault="00014E3E" w:rsidP="005E6348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Utilizzo improprio dell’attrezzatura</w:t>
            </w:r>
          </w:p>
          <w:p w14:paraId="2C199764" w14:textId="77777777" w:rsidR="00014E3E" w:rsidRPr="00671D56" w:rsidRDefault="00014E3E" w:rsidP="005E6348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Manutenzione ordinaria dell’attrezzattura</w:t>
            </w:r>
          </w:p>
        </w:tc>
      </w:tr>
      <w:tr w:rsidR="00014E3E" w:rsidRPr="00AC3990" w14:paraId="00686D89" w14:textId="77777777" w:rsidTr="005E6348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E734AC0" w14:textId="77777777" w:rsidR="00014E3E" w:rsidRPr="006C1934" w:rsidRDefault="00014E3E" w:rsidP="005E6348">
            <w:pPr>
              <w:rPr>
                <w:b/>
              </w:rPr>
            </w:pPr>
            <w:r w:rsidRPr="006C1934">
              <w:rPr>
                <w:b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077034" w14:textId="77777777" w:rsidR="00014E3E" w:rsidRPr="00AC3990" w:rsidRDefault="00014E3E" w:rsidP="005E6348">
            <w:pPr>
              <w:rPr>
                <w:bCs/>
                <w:iCs/>
                <w:sz w:val="20"/>
                <w:szCs w:val="18"/>
              </w:rPr>
            </w:pPr>
            <w:r w:rsidRPr="00AC3990">
              <w:rPr>
                <w:bCs/>
                <w:iCs/>
                <w:sz w:val="20"/>
                <w:szCs w:val="18"/>
              </w:rPr>
              <w:t>Lavoratori</w:t>
            </w:r>
            <w:r>
              <w:rPr>
                <w:bCs/>
                <w:iCs/>
                <w:sz w:val="20"/>
                <w:szCs w:val="18"/>
              </w:rPr>
              <w:t xml:space="preserve"> </w:t>
            </w:r>
          </w:p>
        </w:tc>
      </w:tr>
      <w:tr w:rsidR="00014E3E" w:rsidRPr="00AC3990" w14:paraId="009716AD" w14:textId="77777777" w:rsidTr="005E6348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13ED0CC" w14:textId="77777777" w:rsidR="00014E3E" w:rsidRPr="006C1934" w:rsidRDefault="00014E3E" w:rsidP="005E6348">
            <w:pPr>
              <w:rPr>
                <w:b/>
              </w:rPr>
            </w:pPr>
            <w:r w:rsidRPr="006C1934">
              <w:rPr>
                <w:b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DD0C83" w14:textId="77777777" w:rsidR="00014E3E" w:rsidRDefault="00014E3E" w:rsidP="005E6348">
            <w:pPr>
              <w:rPr>
                <w:caps/>
                <w:sz w:val="20"/>
                <w:szCs w:val="20"/>
              </w:rPr>
            </w:pPr>
            <w:r>
              <w:rPr>
                <w:caps/>
                <w:sz w:val="20"/>
                <w:szCs w:val="20"/>
              </w:rPr>
              <w:t xml:space="preserve">ELETTRICI </w:t>
            </w:r>
          </w:p>
          <w:p w14:paraId="3835BCC1" w14:textId="77777777" w:rsidR="00014E3E" w:rsidRPr="00AC3990" w:rsidRDefault="00014E3E" w:rsidP="005E6348">
            <w:pPr>
              <w:rPr>
                <w:sz w:val="20"/>
                <w:szCs w:val="18"/>
              </w:rPr>
            </w:pPr>
            <w:r>
              <w:rPr>
                <w:caps/>
                <w:sz w:val="20"/>
                <w:szCs w:val="20"/>
              </w:rPr>
              <w:t xml:space="preserve">USTIONI   </w:t>
            </w:r>
          </w:p>
        </w:tc>
      </w:tr>
      <w:tr w:rsidR="00014E3E" w:rsidRPr="00A653D4" w14:paraId="5D7588A9" w14:textId="77777777" w:rsidTr="005E6348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F4DA72A" w14:textId="77777777" w:rsidR="00014E3E" w:rsidRPr="006C1934" w:rsidRDefault="00014E3E" w:rsidP="005E6348">
            <w:pPr>
              <w:rPr>
                <w:b/>
              </w:rPr>
            </w:pPr>
            <w:r w:rsidRPr="006C1934">
              <w:rPr>
                <w:b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12D891" w14:textId="2BD1A091" w:rsidR="00014E3E" w:rsidRDefault="00014E3E" w:rsidP="00014E3E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20"/>
                <w:szCs w:val="18"/>
              </w:rPr>
            </w:pPr>
            <w:r w:rsidRPr="000C290F">
              <w:rPr>
                <w:sz w:val="20"/>
                <w:szCs w:val="18"/>
                <w:u w:val="single"/>
              </w:rPr>
              <w:t>Per gli utilizzatori</w:t>
            </w:r>
            <w:r>
              <w:rPr>
                <w:sz w:val="20"/>
                <w:szCs w:val="18"/>
              </w:rPr>
              <w:t>: non possono utilizzare l’attrezzatura</w:t>
            </w:r>
            <w:r w:rsidR="0084797D">
              <w:rPr>
                <w:sz w:val="20"/>
                <w:szCs w:val="18"/>
              </w:rPr>
              <w:t>:</w:t>
            </w:r>
          </w:p>
          <w:p w14:paraId="6B0AFD9A" w14:textId="1FEE52A0" w:rsidR="00014E3E" w:rsidRDefault="00014E3E" w:rsidP="0084797D">
            <w:pPr>
              <w:pStyle w:val="Paragrafoelenco"/>
              <w:numPr>
                <w:ilvl w:val="0"/>
                <w:numId w:val="3"/>
              </w:numPr>
              <w:suppressAutoHyphens w:val="0"/>
              <w:autoSpaceDN/>
              <w:textAlignment w:val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bambini sotto i tre anni</w:t>
            </w:r>
          </w:p>
          <w:p w14:paraId="1FAFEF5D" w14:textId="3D7CA342" w:rsidR="00014E3E" w:rsidRDefault="00014E3E" w:rsidP="0084797D">
            <w:pPr>
              <w:pStyle w:val="Paragrafoelenco"/>
              <w:numPr>
                <w:ilvl w:val="0"/>
                <w:numId w:val="3"/>
              </w:numPr>
              <w:suppressAutoHyphens w:val="0"/>
              <w:autoSpaceDN/>
              <w:textAlignment w:val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chi presenta cardiopatie gravi</w:t>
            </w:r>
          </w:p>
          <w:p w14:paraId="3B7E8459" w14:textId="08F26BB6" w:rsidR="00014E3E" w:rsidRDefault="00014E3E" w:rsidP="0084797D">
            <w:pPr>
              <w:pStyle w:val="Paragrafoelenco"/>
              <w:numPr>
                <w:ilvl w:val="0"/>
                <w:numId w:val="3"/>
              </w:numPr>
              <w:suppressAutoHyphens w:val="0"/>
              <w:autoSpaceDN/>
              <w:textAlignment w:val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chi presenta infiammazioni interne</w:t>
            </w:r>
          </w:p>
          <w:p w14:paraId="7FA821B2" w14:textId="24B5475E" w:rsidR="00014E3E" w:rsidRDefault="00014E3E" w:rsidP="0084797D">
            <w:pPr>
              <w:pStyle w:val="Paragrafoelenco"/>
              <w:numPr>
                <w:ilvl w:val="0"/>
                <w:numId w:val="3"/>
              </w:numPr>
              <w:suppressAutoHyphens w:val="0"/>
              <w:autoSpaceDN/>
              <w:textAlignment w:val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chi presenta malattie contagiose</w:t>
            </w:r>
          </w:p>
          <w:p w14:paraId="6FDFC13A" w14:textId="77777777" w:rsidR="0084797D" w:rsidRDefault="00014E3E" w:rsidP="0084797D">
            <w:pPr>
              <w:pStyle w:val="Paragrafoelenco"/>
              <w:numPr>
                <w:ilvl w:val="0"/>
                <w:numId w:val="3"/>
              </w:numPr>
              <w:suppressAutoHyphens w:val="0"/>
              <w:autoSpaceDN/>
              <w:textAlignment w:val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chi presenta epilessia</w:t>
            </w:r>
          </w:p>
          <w:p w14:paraId="01F60C90" w14:textId="77777777" w:rsidR="0084797D" w:rsidRDefault="00014E3E" w:rsidP="0084797D">
            <w:pPr>
              <w:pStyle w:val="Paragrafoelenco"/>
              <w:numPr>
                <w:ilvl w:val="0"/>
                <w:numId w:val="3"/>
              </w:numPr>
              <w:suppressAutoHyphens w:val="0"/>
              <w:autoSpaceDN/>
              <w:textAlignment w:val="auto"/>
              <w:rPr>
                <w:sz w:val="20"/>
                <w:szCs w:val="18"/>
              </w:rPr>
            </w:pPr>
            <w:r w:rsidRPr="0084797D">
              <w:rPr>
                <w:sz w:val="20"/>
                <w:szCs w:val="18"/>
              </w:rPr>
              <w:t>chi è portatore di pace-maker</w:t>
            </w:r>
          </w:p>
          <w:p w14:paraId="308D1375" w14:textId="77777777" w:rsidR="0084797D" w:rsidRDefault="0084797D" w:rsidP="0084797D">
            <w:pPr>
              <w:rPr>
                <w:sz w:val="20"/>
                <w:szCs w:val="18"/>
              </w:rPr>
            </w:pPr>
          </w:p>
          <w:p w14:paraId="051B0545" w14:textId="77777777" w:rsidR="0084797D" w:rsidRDefault="00014E3E" w:rsidP="0084797D">
            <w:pPr>
              <w:pStyle w:val="Paragrafoelenco"/>
              <w:numPr>
                <w:ilvl w:val="0"/>
                <w:numId w:val="1"/>
              </w:numPr>
              <w:rPr>
                <w:sz w:val="20"/>
                <w:szCs w:val="18"/>
              </w:rPr>
            </w:pPr>
            <w:r w:rsidRPr="0084797D">
              <w:rPr>
                <w:sz w:val="20"/>
                <w:szCs w:val="18"/>
              </w:rPr>
              <w:t>Non introdurre apparecchiature elettriche estranee all’interno del bagno turco</w:t>
            </w:r>
          </w:p>
          <w:p w14:paraId="5384F1C9" w14:textId="77777777" w:rsidR="0084797D" w:rsidRDefault="00014E3E" w:rsidP="0084797D">
            <w:pPr>
              <w:pStyle w:val="Paragrafoelenco"/>
              <w:numPr>
                <w:ilvl w:val="0"/>
                <w:numId w:val="1"/>
              </w:numPr>
              <w:rPr>
                <w:sz w:val="20"/>
                <w:szCs w:val="18"/>
              </w:rPr>
            </w:pPr>
            <w:r w:rsidRPr="0084797D">
              <w:rPr>
                <w:sz w:val="20"/>
                <w:szCs w:val="18"/>
              </w:rPr>
              <w:t>Non introdurre all’interno della cabina apparecchiature mobili che producano vapore o umidità</w:t>
            </w:r>
          </w:p>
          <w:p w14:paraId="5B9D25F6" w14:textId="77777777" w:rsidR="0084797D" w:rsidRDefault="00014E3E" w:rsidP="0084797D">
            <w:pPr>
              <w:pStyle w:val="Paragrafoelenco"/>
              <w:numPr>
                <w:ilvl w:val="0"/>
                <w:numId w:val="1"/>
              </w:numPr>
              <w:rPr>
                <w:sz w:val="20"/>
                <w:szCs w:val="18"/>
              </w:rPr>
            </w:pPr>
            <w:r w:rsidRPr="0084797D">
              <w:rPr>
                <w:sz w:val="20"/>
                <w:szCs w:val="18"/>
              </w:rPr>
              <w:t>Per la pulizia delle parti esterne non utilizzare detersivi o materiali abrasivi, alcool, diluenti, sostanze corrosive o altri solventi.</w:t>
            </w:r>
          </w:p>
          <w:p w14:paraId="2F5D29BA" w14:textId="77777777" w:rsidR="0084797D" w:rsidRDefault="00014E3E" w:rsidP="0084797D">
            <w:pPr>
              <w:pStyle w:val="Paragrafoelenco"/>
              <w:numPr>
                <w:ilvl w:val="0"/>
                <w:numId w:val="1"/>
              </w:numPr>
              <w:rPr>
                <w:sz w:val="20"/>
                <w:szCs w:val="18"/>
              </w:rPr>
            </w:pPr>
            <w:r w:rsidRPr="0084797D">
              <w:rPr>
                <w:sz w:val="20"/>
                <w:szCs w:val="18"/>
              </w:rPr>
              <w:t>Non utilizzare oggetti metallici (chiodi, spilli, etc.) per pulire il getto</w:t>
            </w:r>
          </w:p>
          <w:p w14:paraId="2DA3A3C1" w14:textId="77777777" w:rsidR="0084797D" w:rsidRDefault="00014E3E" w:rsidP="0084797D">
            <w:pPr>
              <w:pStyle w:val="Paragrafoelenco"/>
              <w:numPr>
                <w:ilvl w:val="0"/>
                <w:numId w:val="1"/>
              </w:numPr>
              <w:rPr>
                <w:sz w:val="20"/>
                <w:szCs w:val="18"/>
              </w:rPr>
            </w:pPr>
            <w:r w:rsidRPr="0084797D">
              <w:rPr>
                <w:sz w:val="20"/>
                <w:szCs w:val="18"/>
              </w:rPr>
              <w:t>Periodicamente rimuovere il tappo della piletta di scarico (1) e controllare che il bicchiere sottostante sia pulito</w:t>
            </w:r>
          </w:p>
          <w:p w14:paraId="7A652F8C" w14:textId="6BBC30A9" w:rsidR="00014E3E" w:rsidRPr="0084797D" w:rsidRDefault="00014E3E" w:rsidP="0084797D">
            <w:pPr>
              <w:pStyle w:val="Paragrafoelenco"/>
              <w:numPr>
                <w:ilvl w:val="0"/>
                <w:numId w:val="1"/>
              </w:numPr>
              <w:rPr>
                <w:sz w:val="20"/>
                <w:szCs w:val="18"/>
              </w:rPr>
            </w:pPr>
            <w:bookmarkStart w:id="0" w:name="_GoBack"/>
            <w:bookmarkEnd w:id="0"/>
            <w:r w:rsidRPr="0084797D">
              <w:rPr>
                <w:sz w:val="20"/>
                <w:szCs w:val="18"/>
              </w:rPr>
              <w:t>Per ogni operazione di manutenzione scollegare il cavo dall’alimentazione elettrica</w:t>
            </w:r>
          </w:p>
          <w:p w14:paraId="16DDFE68" w14:textId="77777777" w:rsidR="00014E3E" w:rsidRPr="003116C9" w:rsidRDefault="00014E3E" w:rsidP="005E6348">
            <w:pPr>
              <w:pStyle w:val="Paragrafoelenco"/>
              <w:suppressAutoHyphens w:val="0"/>
              <w:autoSpaceDN/>
              <w:textAlignment w:val="auto"/>
              <w:rPr>
                <w:sz w:val="20"/>
                <w:szCs w:val="18"/>
              </w:rPr>
            </w:pPr>
          </w:p>
        </w:tc>
      </w:tr>
      <w:tr w:rsidR="00014E3E" w:rsidRPr="00671D56" w14:paraId="77D2D98D" w14:textId="77777777" w:rsidTr="005E6348">
        <w:trPr>
          <w:trHeight w:val="1250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108B409" w14:textId="77777777" w:rsidR="00014E3E" w:rsidRPr="006C1934" w:rsidRDefault="00014E3E" w:rsidP="005E6348">
            <w:pPr>
              <w:rPr>
                <w:b/>
              </w:rPr>
            </w:pPr>
            <w:r>
              <w:rPr>
                <w:b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EF5B51" w14:textId="77777777" w:rsidR="00014E3E" w:rsidRDefault="00014E3E" w:rsidP="005E6348"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10A5FC4C" wp14:editId="4ACCB225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635" b="8255"/>
                  <wp:wrapNone/>
                  <wp:docPr id="1" name="Immagine 1" descr="Descrizione: 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9" descr="Descrizione: 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A8F060D" w14:textId="77777777" w:rsidR="00014E3E" w:rsidRDefault="00014E3E" w:rsidP="005E6348"/>
          <w:p w14:paraId="2BE7D493" w14:textId="77777777" w:rsidR="00014E3E" w:rsidRPr="00A31A68" w:rsidRDefault="00014E3E" w:rsidP="005E6348"/>
        </w:tc>
      </w:tr>
      <w:tr w:rsidR="00014E3E" w:rsidRPr="00E06398" w14:paraId="480305FF" w14:textId="77777777" w:rsidTr="005E6348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EF0E15E" w14:textId="77777777" w:rsidR="00014E3E" w:rsidRDefault="00014E3E" w:rsidP="005E6348">
            <w:pPr>
              <w:rPr>
                <w:b/>
              </w:rPr>
            </w:pPr>
            <w:r>
              <w:rPr>
                <w:b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02C9C3" w14:textId="77777777" w:rsidR="00014E3E" w:rsidRPr="00E06398" w:rsidRDefault="00014E3E" w:rsidP="005E6348">
            <w:pPr>
              <w:rPr>
                <w:noProof/>
                <w:sz w:val="20"/>
                <w:szCs w:val="20"/>
              </w:rPr>
            </w:pPr>
            <w:r w:rsidRPr="00671D56">
              <w:rPr>
                <w:noProof/>
                <w:sz w:val="20"/>
                <w:szCs w:val="20"/>
              </w:rPr>
              <w:t>In caso di utilizzo dell’attrezzatura in modo appropriato</w:t>
            </w:r>
            <w:r>
              <w:rPr>
                <w:noProof/>
                <w:sz w:val="20"/>
                <w:szCs w:val="20"/>
              </w:rPr>
              <w:t>, come previsto dal manuale d’uso e manutenzione, i</w:t>
            </w:r>
            <w:r w:rsidRPr="00671D56">
              <w:rPr>
                <w:noProof/>
                <w:sz w:val="20"/>
                <w:szCs w:val="20"/>
              </w:rPr>
              <w:t xml:space="preserve"> DPI non </w:t>
            </w:r>
            <w:r>
              <w:rPr>
                <w:noProof/>
                <w:sz w:val="20"/>
                <w:szCs w:val="20"/>
              </w:rPr>
              <w:t xml:space="preserve">sono </w:t>
            </w:r>
            <w:r w:rsidRPr="00671D56">
              <w:rPr>
                <w:noProof/>
                <w:sz w:val="20"/>
                <w:szCs w:val="20"/>
              </w:rPr>
              <w:t>necessari</w:t>
            </w:r>
            <w:r>
              <w:rPr>
                <w:noProof/>
                <w:sz w:val="20"/>
                <w:szCs w:val="20"/>
              </w:rPr>
              <w:t>.</w:t>
            </w:r>
          </w:p>
        </w:tc>
      </w:tr>
    </w:tbl>
    <w:p w14:paraId="3709DE68" w14:textId="77777777" w:rsidR="0082232B" w:rsidRDefault="0082232B"/>
    <w:sectPr w:rsidR="0082232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E41FC0"/>
    <w:multiLevelType w:val="hybridMultilevel"/>
    <w:tmpl w:val="DDB27C46"/>
    <w:lvl w:ilvl="0" w:tplc="D0C0DBF4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B0D49C5"/>
    <w:multiLevelType w:val="hybridMultilevel"/>
    <w:tmpl w:val="5E5ED570"/>
    <w:lvl w:ilvl="0" w:tplc="1DD8678A">
      <w:start w:val="1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2602B7"/>
    <w:multiLevelType w:val="hybridMultilevel"/>
    <w:tmpl w:val="F7FC37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C5D3A"/>
    <w:rsid w:val="00014E3E"/>
    <w:rsid w:val="0082232B"/>
    <w:rsid w:val="0084797D"/>
    <w:rsid w:val="00CC5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9AFB2B"/>
  <w15:docId w15:val="{1578DF2E-99C3-44BA-BC1D-19AD42455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e">
    <w:name w:val="Normal"/>
    <w:qFormat/>
    <w:rsid w:val="00014E3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qFormat/>
    <w:rsid w:val="00014E3E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014E3E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rsid w:val="00014E3E"/>
    <w:pPr>
      <w:suppressAutoHyphens/>
      <w:autoSpaceDN w:val="0"/>
      <w:ind w:left="720"/>
      <w:textAlignment w:val="baseline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179</Words>
  <Characters>1023</Characters>
  <Application>Microsoft Office Word</Application>
  <DocSecurity>0</DocSecurity>
  <Lines>8</Lines>
  <Paragraphs>2</Paragraphs>
  <ScaleCrop>false</ScaleCrop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</dc:creator>
  <cp:keywords/>
  <dc:description/>
  <cp:lastModifiedBy>Veronica Casalanguida</cp:lastModifiedBy>
  <cp:revision>4</cp:revision>
  <dcterms:created xsi:type="dcterms:W3CDTF">2019-07-08T15:27:00Z</dcterms:created>
  <dcterms:modified xsi:type="dcterms:W3CDTF">2019-09-02T13:33:00Z</dcterms:modified>
</cp:coreProperties>
</file>