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D5BD7" w14:paraId="79FCE941" w14:textId="77777777" w:rsidTr="008643B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B23DE2" w14:textId="2B81DFC4" w:rsidR="006D5BD7" w:rsidRDefault="006D5BD7" w:rsidP="008643BC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NASTRO TRASPORTATORE – CATENA PORTI ABITI </w:t>
            </w:r>
          </w:p>
        </w:tc>
      </w:tr>
      <w:tr w:rsidR="006D5BD7" w14:paraId="6C60ECD3" w14:textId="77777777" w:rsidTr="008643B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60DD" w14:textId="77777777" w:rsidR="006D5BD7" w:rsidRDefault="006D5BD7" w:rsidP="008643B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A0109" w14:textId="77777777" w:rsidR="006D5BD7" w:rsidRDefault="006D5BD7" w:rsidP="008643B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68968EC2" w14:textId="77777777" w:rsidR="006D5BD7" w:rsidRDefault="006D5BD7" w:rsidP="008643B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72EF962B" w14:textId="77777777" w:rsidR="006D5BD7" w:rsidRDefault="006D5BD7" w:rsidP="008643B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6D5BD7" w14:paraId="28B48460" w14:textId="77777777" w:rsidTr="008643B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A4892" w14:textId="77777777" w:rsidR="006D5BD7" w:rsidRDefault="006D5BD7" w:rsidP="008643B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EF4DC" w14:textId="77777777" w:rsidR="006D5BD7" w:rsidRDefault="006D5BD7" w:rsidP="008643BC">
            <w:pPr>
              <w:spacing w:line="256" w:lineRule="auto"/>
              <w:rPr>
                <w:bCs/>
                <w:iCs/>
                <w:sz w:val="20"/>
                <w:szCs w:val="20"/>
                <w:lang w:eastAsia="en-US"/>
              </w:rPr>
            </w:pPr>
            <w:r>
              <w:rPr>
                <w:bCs/>
                <w:iCs/>
                <w:sz w:val="20"/>
                <w:szCs w:val="20"/>
                <w:lang w:eastAsia="en-US"/>
              </w:rPr>
              <w:t>Lavoratori</w:t>
            </w:r>
          </w:p>
        </w:tc>
      </w:tr>
      <w:tr w:rsidR="006D5BD7" w14:paraId="656DF4D9" w14:textId="77777777" w:rsidTr="008643B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7124B" w14:textId="77777777" w:rsidR="006D5BD7" w:rsidRDefault="006D5BD7" w:rsidP="008643B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A2A9" w14:textId="77777777" w:rsidR="006D5BD7" w:rsidRDefault="006D5BD7" w:rsidP="008643BC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14:paraId="22B27EA3" w14:textId="77777777" w:rsidR="006D5BD7" w:rsidRDefault="006D5BD7" w:rsidP="008643BC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SCIVOLAMENTO</w:t>
            </w:r>
          </w:p>
          <w:p w14:paraId="548DF7F2" w14:textId="7380D751" w:rsidR="00FB2A1D" w:rsidRDefault="00FB2A1D" w:rsidP="008643BC">
            <w:pPr>
              <w:spacing w:line="256" w:lineRule="auto"/>
              <w:rPr>
                <w:szCs w:val="22"/>
                <w:lang w:eastAsia="en-US"/>
              </w:rPr>
            </w:pPr>
            <w:r>
              <w:rPr>
                <w:caps/>
                <w:szCs w:val="22"/>
                <w:lang w:eastAsia="en-US"/>
              </w:rPr>
              <w:t xml:space="preserve">IMPIGLIAMENTO </w:t>
            </w:r>
          </w:p>
        </w:tc>
      </w:tr>
      <w:tr w:rsidR="006D5BD7" w14:paraId="55248B3A" w14:textId="77777777" w:rsidTr="008643B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254A" w14:textId="77777777" w:rsidR="006D5BD7" w:rsidRDefault="006D5BD7" w:rsidP="008643B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57087" w14:textId="77777777" w:rsidR="00FB2A1D" w:rsidRDefault="006D5BD7" w:rsidP="006D5BD7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Prendere visi</w:t>
            </w:r>
            <w:r w:rsidR="00FB2A1D">
              <w:rPr>
                <w:sz w:val="20"/>
                <w:szCs w:val="20"/>
              </w:rPr>
              <w:t xml:space="preserve">one delle istruzioni per l’uso ed essere formati all’utilizzo in sicurezza della macchina </w:t>
            </w:r>
          </w:p>
          <w:p w14:paraId="2EF53169" w14:textId="77777777" w:rsidR="00FB2A1D" w:rsidRDefault="00FB2A1D" w:rsidP="006D5BD7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Informare, formare ed addestrare il personale che lo utilizza</w:t>
            </w:r>
          </w:p>
          <w:p w14:paraId="1D3C7125" w14:textId="77777777" w:rsidR="00FB2A1D" w:rsidRDefault="00FB2A1D" w:rsidP="006D5BD7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Installare delle schermature nelle zone di pericolo (ad es. dispositivo aggancia-capi) </w:t>
            </w:r>
          </w:p>
          <w:p w14:paraId="1CD9862A" w14:textId="77777777" w:rsidR="00FB2A1D" w:rsidRDefault="00FB2A1D" w:rsidP="006D5BD7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Coprire le pulegge fi rinvio, le trasmissioni a catena e le ruote dentate </w:t>
            </w:r>
          </w:p>
          <w:p w14:paraId="388B5440" w14:textId="77777777" w:rsidR="00FB2A1D" w:rsidRDefault="00FB2A1D" w:rsidP="006D5BD7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Dotare le catene </w:t>
            </w:r>
            <w:proofErr w:type="spellStart"/>
            <w:r>
              <w:rPr>
                <w:sz w:val="20"/>
                <w:szCs w:val="20"/>
              </w:rPr>
              <w:t>convogliatrici</w:t>
            </w:r>
            <w:proofErr w:type="spellEnd"/>
            <w:r>
              <w:rPr>
                <w:sz w:val="20"/>
                <w:szCs w:val="20"/>
              </w:rPr>
              <w:t xml:space="preserve"> di giunti a frizione</w:t>
            </w:r>
          </w:p>
          <w:p w14:paraId="15C5824D" w14:textId="476B2064" w:rsidR="006D5BD7" w:rsidRPr="00DF63FB" w:rsidRDefault="00FB2A1D" w:rsidP="006D5BD7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Contrassegnare i punti pericolosi e di contatto. </w:t>
            </w:r>
            <w:r w:rsidR="006D5BD7" w:rsidRPr="00DF63FB">
              <w:rPr>
                <w:sz w:val="20"/>
                <w:szCs w:val="20"/>
              </w:rPr>
              <w:t xml:space="preserve"> </w:t>
            </w:r>
          </w:p>
        </w:tc>
      </w:tr>
      <w:tr w:rsidR="006D5BD7" w14:paraId="40E19B75" w14:textId="77777777" w:rsidTr="008643BC">
        <w:trPr>
          <w:trHeight w:val="84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E264E" w14:textId="77777777" w:rsidR="006D5BD7" w:rsidRDefault="006D5BD7" w:rsidP="008643B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0704E" w14:textId="77777777" w:rsidR="006D5BD7" w:rsidRDefault="006D5BD7" w:rsidP="008643BC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45DE88F4" wp14:editId="0538E045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30" name="Immagine 30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200728F" wp14:editId="1637BA55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33" name="Immagine 33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72F41562" wp14:editId="18E54DE2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34" name="Immagine 3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B11E74" w14:textId="77777777" w:rsidR="006D5BD7" w:rsidRDefault="006D5BD7" w:rsidP="008643BC">
            <w:pPr>
              <w:spacing w:line="256" w:lineRule="auto"/>
              <w:rPr>
                <w:lang w:eastAsia="en-US"/>
              </w:rPr>
            </w:pPr>
          </w:p>
          <w:p w14:paraId="14EA11DF" w14:textId="77777777" w:rsidR="006D5BD7" w:rsidRDefault="006D5BD7" w:rsidP="008643BC">
            <w:pPr>
              <w:spacing w:line="256" w:lineRule="auto"/>
              <w:rPr>
                <w:lang w:eastAsia="en-US"/>
              </w:rPr>
            </w:pPr>
          </w:p>
          <w:p w14:paraId="72BC67A8" w14:textId="77777777" w:rsidR="006D5BD7" w:rsidRDefault="006D5BD7" w:rsidP="008643BC">
            <w:pPr>
              <w:spacing w:line="256" w:lineRule="auto"/>
              <w:rPr>
                <w:sz w:val="2"/>
                <w:szCs w:val="2"/>
                <w:lang w:eastAsia="en-US"/>
              </w:rPr>
            </w:pPr>
          </w:p>
        </w:tc>
      </w:tr>
      <w:tr w:rsidR="006D5BD7" w14:paraId="0D566147" w14:textId="77777777" w:rsidTr="008643B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5A20F" w14:textId="77777777" w:rsidR="006D5BD7" w:rsidRDefault="006D5BD7" w:rsidP="008643B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E907" w14:textId="77777777" w:rsidR="006D5BD7" w:rsidRDefault="006D5BD7" w:rsidP="008643BC">
            <w:pPr>
              <w:spacing w:line="256" w:lineRule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di sicurezza antiscivolo </w:t>
            </w:r>
            <w:r>
              <w:rPr>
                <w:bCs/>
                <w:noProof/>
                <w:sz w:val="20"/>
                <w:szCs w:val="20"/>
                <w:lang w:eastAsia="en-US"/>
              </w:rPr>
              <w:t>(EN ISO 20345)</w:t>
            </w:r>
          </w:p>
        </w:tc>
      </w:tr>
    </w:tbl>
    <w:p w14:paraId="01917823" w14:textId="77777777" w:rsidR="00F34ADF" w:rsidRDefault="00F34ADF"/>
    <w:sectPr w:rsidR="00F34A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A95CCD"/>
    <w:multiLevelType w:val="hybridMultilevel"/>
    <w:tmpl w:val="582261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D7"/>
    <w:rsid w:val="006D5BD7"/>
    <w:rsid w:val="00F34ADF"/>
    <w:rsid w:val="00FB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AA5C16"/>
  <w15:chartTrackingRefBased/>
  <w15:docId w15:val="{D7A710E3-0103-5B4C-8B26-5FDD6414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D5BD7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6D5BD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D5BD7"/>
    <w:rPr>
      <w:rFonts w:ascii="Times New Roman" w:eastAsia="Times New Roman" w:hAnsi="Times New Roman" w:cs="Arial"/>
      <w:b/>
      <w:bCs/>
      <w:color w:val="0000FF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2021-08-02T09:34:00Z</dcterms:created>
  <dcterms:modified xsi:type="dcterms:W3CDTF">2021-08-02T09:54:00Z</dcterms:modified>
</cp:coreProperties>
</file>