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1A0D" w:rsidRDefault="002C1A0D" w:rsidP="002C1A0D">
      <w:pPr>
        <w:pStyle w:val="Titolo3"/>
      </w:pPr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2C1A0D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2C1A0D" w:rsidRDefault="002C1A0D">
            <w:pPr>
              <w:pStyle w:val="Titolo3"/>
            </w:pPr>
            <w:bookmarkStart w:id="0" w:name="_Toc12532485"/>
            <w:r>
              <w:t xml:space="preserve">ATTREZZATURE: </w:t>
            </w:r>
            <w:bookmarkStart w:id="1" w:name="_GoBack"/>
            <w:r>
              <w:t>PATTINO O MOSCONE DI SALVATAGGIO</w:t>
            </w:r>
            <w:bookmarkEnd w:id="0"/>
            <w:bookmarkEnd w:id="1"/>
          </w:p>
        </w:tc>
      </w:tr>
      <w:tr w:rsidR="002C1A0D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1A0D" w:rsidRDefault="002C1A0D">
            <w:pPr>
              <w:rPr>
                <w:b/>
              </w:rPr>
            </w:pPr>
            <w:r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1A0D" w:rsidRDefault="002C1A0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2C1A0D" w:rsidRDefault="002C1A0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2C1A0D" w:rsidRDefault="002C1A0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2C1A0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1A0D" w:rsidRDefault="002C1A0D">
            <w:pPr>
              <w:rPr>
                <w:b/>
              </w:rPr>
            </w:pPr>
            <w:r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1A0D" w:rsidRDefault="002C1A0D">
            <w:pPr>
              <w:rPr>
                <w:bCs/>
                <w:iCs/>
                <w:sz w:val="20"/>
                <w:szCs w:val="18"/>
              </w:rPr>
            </w:pPr>
            <w:r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2C1A0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1A0D" w:rsidRDefault="002C1A0D">
            <w:pPr>
              <w:rPr>
                <w:b/>
              </w:rPr>
            </w:pPr>
            <w:r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1A0D" w:rsidRDefault="002C1A0D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LESIONI</w:t>
            </w:r>
          </w:p>
          <w:p w:rsidR="002C1A0D" w:rsidRDefault="002C1A0D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USTIONI</w:t>
            </w:r>
          </w:p>
          <w:p w:rsidR="002C1A0D" w:rsidRDefault="002C1A0D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ANNEGAMENTO</w:t>
            </w:r>
          </w:p>
        </w:tc>
      </w:tr>
      <w:tr w:rsidR="002C1A0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1A0D" w:rsidRDefault="002C1A0D">
            <w:pPr>
              <w:rPr>
                <w:b/>
              </w:rPr>
            </w:pPr>
            <w:r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1A0D" w:rsidRDefault="002C1A0D">
            <w:pPr>
              <w:pStyle w:val="Paragrafoelenco"/>
              <w:suppressAutoHyphens w:val="0"/>
              <w:ind w:left="0"/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Sono le imbarcazioni a remi più diffuse in Italia per il primo soccorso in mare. La stessa concezione</w:t>
            </w:r>
            <w:r>
              <w:rPr>
                <w:sz w:val="20"/>
                <w:szCs w:val="18"/>
              </w:rPr>
              <w:br/>
              <w:t>di questa imbarcazione è italiana. È costituito da due scafi uniti fra loro da un piano di lavoro. Il pattino di salvataggio è di colore rosso con la scritta “SALVATAGGIO” scritta in bianco sul fianco di ciascuno scafo. I remi poggiano su delle forcelle in ottone od in acciaio inossidabile dette scalmiere mobili. Il materiale costituente un pattino può essere il legno, nei pattini più vecchi, o vetroresina/plastica in quelli più moderni.</w:t>
            </w:r>
          </w:p>
          <w:p w:rsidR="002C1A0D" w:rsidRDefault="002C1A0D">
            <w:pPr>
              <w:pStyle w:val="Paragrafoelenco"/>
              <w:suppressAutoHyphens w:val="0"/>
              <w:ind w:left="0"/>
              <w:jc w:val="both"/>
              <w:rPr>
                <w:sz w:val="20"/>
                <w:szCs w:val="18"/>
              </w:rPr>
            </w:pPr>
          </w:p>
          <w:p w:rsidR="002C1A0D" w:rsidRDefault="002C1A0D">
            <w:pPr>
              <w:pStyle w:val="Paragrafoelenco"/>
              <w:suppressAutoHyphens w:val="0"/>
              <w:ind w:left="0"/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I pattini, indipendentemente dal tipo, sono delle imbarcazioni molto manovrabili e versatili, consentono la voga (che si esegue stando in piedi) sia </w:t>
            </w:r>
            <w:proofErr w:type="gramStart"/>
            <w:r>
              <w:rPr>
                <w:sz w:val="20"/>
                <w:szCs w:val="18"/>
              </w:rPr>
              <w:t>i prua</w:t>
            </w:r>
            <w:proofErr w:type="gramEnd"/>
            <w:r>
              <w:rPr>
                <w:sz w:val="20"/>
                <w:szCs w:val="18"/>
              </w:rPr>
              <w:t xml:space="preserve"> sia di poppa, hanno un ampio ripiano di lavoro che consente, nel caso vi sia la presenza di due soccorritori, di iniziare le manovre di B.L.S. già al momento dell’issare a bordo il pericolante. Potendo ruotare di 360° sul posto permette manovre anche in spazi stretti. Essendo costituito da due scafi indipendenti, è praticamente inaffondabile (sempre che vi siano i tappi sugli scafi!), questo non vuol dire che non si possa ribaltare, soprattutto, se si offre la fiancata alle onde. Quando si esce con un moscone di salvataggio, infatti, i frangenti vanno affrontati di prua e nel rientro NON SI DEVE OFFRIRA LA FIANCATA AI FRANGETI!</w:t>
            </w:r>
          </w:p>
          <w:p w:rsidR="002C1A0D" w:rsidRDefault="002C1A0D">
            <w:pPr>
              <w:pStyle w:val="Paragrafoelenco"/>
              <w:suppressAutoHyphens w:val="0"/>
              <w:ind w:left="0"/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Oltre a questi vantaggi i pattini consentono la voga a due soccorritori e soprattutto per remare non si devono dare le spalle al pericolante. È superfluo dire che prima di ottenere una discreta dimestichezza nell’uso, nella voga e nell’impiego di un pattino ci vuole molta pratica e addestramento.</w:t>
            </w:r>
          </w:p>
        </w:tc>
      </w:tr>
      <w:tr w:rsidR="002C1A0D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1A0D" w:rsidRDefault="002C1A0D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1A0D" w:rsidRDefault="002C1A0D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2C1A0D" w:rsidRDefault="002C1A0D"/>
          <w:p w:rsidR="002C1A0D" w:rsidRDefault="002C1A0D"/>
        </w:tc>
      </w:tr>
      <w:tr w:rsidR="002C1A0D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1A0D" w:rsidRDefault="002C1A0D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1A0D" w:rsidRDefault="002C1A0D">
            <w:pPr>
              <w:pStyle w:val="Paragrafoelenco"/>
              <w:suppressAutoHyphens w:val="0"/>
              <w:ind w:left="0"/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La dotazione prevista OBBLIGATORIA è salvagente anulare, mezzo marinaio e àncora.</w:t>
            </w:r>
          </w:p>
        </w:tc>
      </w:tr>
    </w:tbl>
    <w:p w:rsidR="004F4F70" w:rsidRDefault="002C1A0D">
      <w:r>
        <w:br w:type="page"/>
      </w:r>
    </w:p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A0D"/>
    <w:rsid w:val="002C1A0D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747199-E9C6-4F41-8BE2-EC2E72465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C1A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2C1A0D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2C1A0D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2C1A0D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2019-06-27T13:53:00Z</dcterms:created>
  <dcterms:modified xsi:type="dcterms:W3CDTF">2019-06-27T13:53:00Z</dcterms:modified>
</cp:coreProperties>
</file>