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E65A8" w14:paraId="555E6C7B" w14:textId="77777777" w:rsidTr="00F946D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2F084F" w14:textId="19F0CC2A" w:rsidR="00FE65A8" w:rsidRDefault="00FE65A8" w:rsidP="00F946D4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TRANSPALLET </w:t>
            </w:r>
            <w:r>
              <w:rPr>
                <w:lang w:eastAsia="en-US"/>
              </w:rPr>
              <w:t>ELETTRICO</w:t>
            </w:r>
            <w:r>
              <w:rPr>
                <w:lang w:eastAsia="en-US"/>
              </w:rPr>
              <w:t xml:space="preserve"> </w:t>
            </w:r>
            <w:r w:rsidR="008D4376">
              <w:rPr>
                <w:lang w:eastAsia="en-US"/>
              </w:rPr>
              <w:t>O CARRELLO ELEVATORE UOMO A TERRA</w:t>
            </w:r>
          </w:p>
        </w:tc>
      </w:tr>
      <w:tr w:rsidR="00FE65A8" w14:paraId="6EBFB064" w14:textId="77777777" w:rsidTr="00F946D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83DA" w14:textId="77777777" w:rsidR="00FE65A8" w:rsidRDefault="00FE65A8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FB83" w14:textId="77777777" w:rsidR="00FE65A8" w:rsidRDefault="00FE65A8" w:rsidP="00F946D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6A7CF13" w14:textId="77777777" w:rsidR="00FE65A8" w:rsidRDefault="00FE65A8" w:rsidP="00F946D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E65A8" w14:paraId="02C9D7B0" w14:textId="77777777" w:rsidTr="00F946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D7C6" w14:textId="77777777" w:rsidR="00FE65A8" w:rsidRDefault="00FE65A8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8B30D" w14:textId="77777777" w:rsidR="00FE65A8" w:rsidRDefault="00FE65A8" w:rsidP="00F946D4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E65A8" w:rsidRPr="00DB2F44" w14:paraId="4539B4DA" w14:textId="77777777" w:rsidTr="00F946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425E0" w14:textId="77777777" w:rsidR="00FE65A8" w:rsidRDefault="00FE65A8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B8EC" w14:textId="29D5B8D1" w:rsidR="00FE65A8" w:rsidRDefault="00FE65A8" w:rsidP="00F946D4">
            <w:pPr>
              <w:spacing w:line="256" w:lineRule="auto"/>
              <w:rPr>
                <w:sz w:val="20"/>
                <w:szCs w:val="20"/>
              </w:rPr>
            </w:pPr>
            <w:r w:rsidRPr="00921C2E">
              <w:rPr>
                <w:sz w:val="20"/>
                <w:szCs w:val="20"/>
              </w:rPr>
              <w:t>URTO, FERITE</w:t>
            </w:r>
            <w:r>
              <w:rPr>
                <w:sz w:val="20"/>
                <w:szCs w:val="20"/>
              </w:rPr>
              <w:t>, LESIONI</w:t>
            </w:r>
          </w:p>
          <w:p w14:paraId="2A9CD78C" w14:textId="4ABFDA0C" w:rsidR="00FE65A8" w:rsidRDefault="00FE65A8" w:rsidP="00F946D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SCHIACCIAMENTO </w:t>
            </w:r>
            <w:r w:rsidRPr="00921C2E">
              <w:rPr>
                <w:sz w:val="20"/>
                <w:szCs w:val="20"/>
              </w:rPr>
              <w:t xml:space="preserve"> </w:t>
            </w:r>
          </w:p>
          <w:p w14:paraId="3D1CDECB" w14:textId="435BF04C" w:rsidR="008D4376" w:rsidRDefault="008D4376" w:rsidP="00F946D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ELETTROCUZIONE</w:t>
            </w:r>
          </w:p>
          <w:p w14:paraId="667C2F91" w14:textId="0C761F56" w:rsidR="00FE65A8" w:rsidRPr="00DB2F44" w:rsidRDefault="00FE65A8" w:rsidP="00F946D4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FE65A8" w:rsidRPr="002A6AC3" w14:paraId="1F47FABF" w14:textId="77777777" w:rsidTr="00F946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BED9B" w14:textId="77777777" w:rsidR="00FE65A8" w:rsidRDefault="00FE65A8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BAD1" w14:textId="77777777" w:rsidR="00FE65A8" w:rsidRP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Il carrello descritto nel presente manuale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d'uso è adatto al sollevamento e al trasporto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carichi.</w:t>
            </w:r>
          </w:p>
          <w:p w14:paraId="2504504A" w14:textId="77777777" w:rsidR="00FE65A8" w:rsidRP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Il carrello deve essere utilizzato solo per gli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scopi a cui è destinato, come descritto nelle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presenti istruzioni.</w:t>
            </w:r>
          </w:p>
          <w:p w14:paraId="7D37280D" w14:textId="6C21F697" w:rsidR="00FE65A8" w:rsidRP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Se il carrello deve essere utilizzato per impieghi diversi da quelli specificati nelle presenti istruzioni, è necessario: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</w: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• Ottenere l'autorizzazione dal costruttore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</w: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• Ottenere l'autorizzazione da parte delle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E65A8">
              <w:rPr>
                <w:rStyle w:val="fontstyle01"/>
                <w:rFonts w:ascii="Times New Roman" w:hAnsi="Times New Roman"/>
                <w:sz w:val="20"/>
                <w:szCs w:val="20"/>
              </w:rPr>
              <w:t>autorità competenti, se applicabile</w:t>
            </w:r>
          </w:p>
          <w:p w14:paraId="6D393CC4" w14:textId="2EC52D89" w:rsidR="00FE65A8" w:rsidRP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Non utilizzare il carrello elevatore a forche in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aree a rischio di incendi, esplosioni o corrosione o in aree particolarmente polverose.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Non è consentito eseguire operazioni di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impilamento o </w:t>
            </w:r>
            <w:proofErr w:type="spellStart"/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disimpilamento</w:t>
            </w:r>
            <w:proofErr w:type="spellEnd"/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su rampe 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superfici in pendenza</w:t>
            </w:r>
          </w:p>
          <w:p w14:paraId="5716F04F" w14:textId="77777777" w:rsidR="008D4376" w:rsidRDefault="00FE65A8" w:rsidP="008D4376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 carrelli devono essere utilizzati su superficie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piana, asciutta e pulita.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Prima di usare il carrello, è essenziale per verificare l'ambiente di lavoro. Questo controllo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può assumere la forma di controllo visivo.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L'area di lavoro deve essere libera. Il percorso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del carrello deve essere privo di ostacoli e di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persone.</w:t>
            </w:r>
          </w:p>
          <w:p w14:paraId="71B6D5CE" w14:textId="77777777" w:rsidR="008D4376" w:rsidRDefault="00FE65A8" w:rsidP="008D4376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L'operatore carrello elevatore a forche deve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essere a conoscenza di tutto ciò che possa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ostacolare l'esecuzione di manovre in condizioni di sicurezza. Quanto indicato di seguito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potrebbe creare una situazione di pericolo: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Una persona vicina al carrello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L'operatore carrello elevatore a forche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non deve usare un lettore MP3 o altri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apparecchi elettrici che potrebbero ridurre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la consapevolezza che ha di ciò che lo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circonda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Sul pavimento non devono essere presenti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segni di olio o grasso</w:t>
            </w:r>
          </w:p>
          <w:p w14:paraId="595EACBE" w14:textId="32A1AAE2" w:rsidR="00FE65A8" w:rsidRPr="008D4376" w:rsidRDefault="00FE65A8" w:rsidP="008D4376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L'operatore carrello elevatore a forche deve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prestare attenzione durante il trasporto di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un carico. Le dimensioni carico possono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interferire con le manovre e limitare il campo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visivo. Deve inoltre ridurre la velocità, poiché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il carrello potrebbe ribaltarsi quando frena 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marcia in curva.</w:t>
            </w:r>
          </w:p>
          <w:p w14:paraId="0B8692EF" w14:textId="77777777" w:rsid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 carichi devono essere uniformi, con un'altezza massima consigliata di 2 m.</w:t>
            </w:r>
          </w:p>
          <w:p w14:paraId="53D332B6" w14:textId="77777777" w:rsid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È necessario ridurre la velocità anche quando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il carrello deve superare degli ostacoli, per evitare che il carrello si sbilanci e che l'operatore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carrello elevatore a forche percepisca vibrazioni con le braccia.</w:t>
            </w:r>
          </w:p>
          <w:p w14:paraId="6DE1FA0D" w14:textId="7B2EAA3D" w:rsidR="00FE65A8" w:rsidRP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 carrelli possono percorrere rampe e inclinazioni leggere. Con un sollevamento iniziale,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possono superare ostacoli maggiori</w:t>
            </w:r>
          </w:p>
          <w:p w14:paraId="4E072001" w14:textId="77777777" w:rsid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Tenere sempre le mani sui comandi. Non mettere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mai le mani su componenti e gruppi in movimento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senza prima aver abbassato a terra i bracci di carico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e aver scollegato la batteria.</w:t>
            </w:r>
          </w:p>
          <w:p w14:paraId="640793E3" w14:textId="0E6183BA" w:rsidR="00FE65A8" w:rsidRP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Per una protezione efficace, è necessario indossare scarpe di sicurezza.</w:t>
            </w:r>
          </w:p>
          <w:p w14:paraId="12CFFEF2" w14:textId="77777777" w:rsid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Il conducente deve guidare lentamente in curva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e durante il passaggio in spazi stretti.</w:t>
            </w:r>
          </w:p>
          <w:p w14:paraId="7108C327" w14:textId="77777777" w:rsid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Il conducente deve sempre mantenere una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distanza di frenata in sicurezza rispetto a veicoli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o persone che precedono il carrello.</w:t>
            </w:r>
          </w:p>
          <w:p w14:paraId="7DF88A64" w14:textId="715BFD13" w:rsidR="00FE65A8" w:rsidRP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Il conducente deve evitare di frenare bruscamente, effettuare inversioni a U troppo velocemente e sorpassare in aree con scarsa visibilità</w:t>
            </w:r>
          </w:p>
          <w:p w14:paraId="6B60ACF9" w14:textId="2B27436A" w:rsidR="008D4376" w:rsidRPr="008D4376" w:rsidRDefault="008D4376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Non toccare mai le parti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in movimento del carrello (ad es. dispositivi di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sollevamento, dispositivi di spinta, impianti di lavoro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o dispositivi per il prelievo di carichi) né sostare in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loro prossimità</w:t>
            </w:r>
          </w:p>
          <w:p w14:paraId="1DFAE84D" w14:textId="77777777" w:rsid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È proibito guidare il carrello sedendovi sopra.</w:t>
            </w:r>
          </w:p>
          <w:p w14:paraId="39588036" w14:textId="763DC1BA" w:rsidR="00FE65A8" w:rsidRPr="008D4376" w:rsidRDefault="00FE65A8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lastRenderedPageBreak/>
              <w:t>Questi carrelli sono progettati per essere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utilizzati come un transpallet. Pertanto: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Non sedersi mai sul carrello per guidarlo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Il carrello non va utilizzato come una scala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Questo carrello non è progettato per il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trasporto di persone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L'operatore deve trovarsi sempre vicino al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carrello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Rimanere nell'area di sicurezza (area di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lavoro definita dal costruttore)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br/>
              <w:t>• Garantire la stabilità del carrello e non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superarne la capacità massim</w:t>
            </w:r>
            <w:r w:rsidR="008D4376">
              <w:rPr>
                <w:rStyle w:val="fontstyle01"/>
                <w:rFonts w:ascii="Times New Roman" w:hAnsi="Times New Roman"/>
                <w:sz w:val="20"/>
                <w:szCs w:val="20"/>
              </w:rPr>
              <w:t>a</w:t>
            </w:r>
          </w:p>
          <w:p w14:paraId="0D77F424" w14:textId="7342D5D9" w:rsidR="008D4376" w:rsidRPr="008D4376" w:rsidRDefault="008D4376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Assicurarsi che il peso del carico non superi la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capacità del carrello.</w:t>
            </w:r>
          </w:p>
          <w:p w14:paraId="0125B972" w14:textId="04E6D250" w:rsidR="008D4376" w:rsidRPr="008D4376" w:rsidRDefault="008D4376" w:rsidP="00FE65A8">
            <w:pPr>
              <w:pStyle w:val="Paragrafoelenco"/>
              <w:numPr>
                <w:ilvl w:val="0"/>
                <w:numId w:val="3"/>
              </w:numPr>
              <w:textAlignment w:val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Non fumare o creare fiamme quando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si maneggiano le batterie. Non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devono esserci materiali combustibili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o attrezzi che producono scintille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entro un raggio minimo di 2 metri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nell'area circostante il carrello e il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8D4376">
              <w:rPr>
                <w:rStyle w:val="fontstyle01"/>
                <w:rFonts w:ascii="Times New Roman" w:hAnsi="Times New Roman"/>
                <w:sz w:val="20"/>
                <w:szCs w:val="20"/>
              </w:rPr>
              <w:t>caricabatteria.</w:t>
            </w:r>
          </w:p>
        </w:tc>
      </w:tr>
      <w:tr w:rsidR="00FE65A8" w:rsidRPr="00DB2F44" w14:paraId="38967A85" w14:textId="77777777" w:rsidTr="00F946D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B2AEF" w14:textId="77777777" w:rsidR="00FE65A8" w:rsidRDefault="00FE65A8" w:rsidP="00F946D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AE4FB" w14:textId="77777777" w:rsidR="00FE65A8" w:rsidRPr="003F0D9B" w:rsidRDefault="00FE65A8" w:rsidP="00FE65A8">
            <w:pPr>
              <w:pStyle w:val="Paragrafoelenco"/>
              <w:numPr>
                <w:ilvl w:val="0"/>
                <w:numId w:val="2"/>
              </w:numPr>
              <w:textAlignment w:val="auto"/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Guanti rischi meccanici</w:t>
            </w:r>
          </w:p>
          <w:p w14:paraId="1B0F64B0" w14:textId="77777777" w:rsidR="00FE65A8" w:rsidRPr="00DB2F44" w:rsidRDefault="00FE65A8" w:rsidP="00FE65A8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Scarpe antinfortunistiche</w:t>
            </w:r>
          </w:p>
        </w:tc>
      </w:tr>
    </w:tbl>
    <w:p w14:paraId="0F4F5C3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A8"/>
    <w:rsid w:val="004F4F70"/>
    <w:rsid w:val="008D4376"/>
    <w:rsid w:val="00FE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2E41"/>
  <w15:chartTrackingRefBased/>
  <w15:docId w15:val="{C6E42F10-4CAF-4DB1-9D20-730B1883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E65A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E65A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E65A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FE65A8"/>
    <w:pPr>
      <w:ind w:left="720"/>
    </w:pPr>
  </w:style>
  <w:style w:type="character" w:customStyle="1" w:styleId="fontstyle01">
    <w:name w:val="fontstyle01"/>
    <w:basedOn w:val="Carpredefinitoparagrafo"/>
    <w:rsid w:val="00FE65A8"/>
    <w:rPr>
      <w:rFonts w:ascii="ArialUnicodeMS" w:hAnsi="ArialUnicodeMS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2020-09-08T16:19:00Z</dcterms:created>
  <dcterms:modified xsi:type="dcterms:W3CDTF">2020-09-08T16:38:00Z</dcterms:modified>
</cp:coreProperties>
</file>