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94E4E" w:rsidTr="00075BA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94E4E" w:rsidRDefault="00E94E4E" w:rsidP="00075BA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/>
            <w:proofErr w:type="gramStart"/>
            <w:r>
              <w:rPr>
                <w:lang w:eastAsia="en-US"/>
              </w:rPr>
              <w:t>ATTREZZATURE:</w:t>
            </w:r>
            <w:bookmarkEnd w:id="0"/>
            <w:r>
              <w:rPr>
                <w:lang w:eastAsia="en-US"/>
              </w:rPr>
              <w:t>TAGLIACARTE</w:t>
            </w:r>
            <w:proofErr w:type="gramEnd"/>
            <w:r>
              <w:rPr>
                <w:lang w:eastAsia="en-US"/>
              </w:rPr>
              <w:t xml:space="preserve">  </w:t>
            </w:r>
          </w:p>
        </w:tc>
      </w:tr>
      <w:tr w:rsidR="00E94E4E" w:rsidTr="00075BA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94E4E" w:rsidRDefault="00E94E4E" w:rsidP="00075BA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94E4E" w:rsidTr="00075B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94E4E" w:rsidTr="00075B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:rsidR="00E94E4E" w:rsidRDefault="00E94E4E" w:rsidP="00075BA1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E94E4E" w:rsidTr="00075B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4E4E" w:rsidRPr="00E94E4E" w:rsidRDefault="00E94E4E" w:rsidP="00E94E4E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E94E4E">
              <w:rPr>
                <w:color w:val="242021"/>
                <w:sz w:val="20"/>
                <w:szCs w:val="20"/>
              </w:rPr>
              <w:t>Non toccare la lama nella parte inferiore</w:t>
            </w:r>
          </w:p>
          <w:p w:rsidR="00E94E4E" w:rsidRPr="00E94E4E" w:rsidRDefault="00E94E4E" w:rsidP="00E94E4E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lasciare mai la lama incustodita. Non rimuovere o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trasportare la lama senza protezione</w:t>
            </w:r>
          </w:p>
          <w:p w:rsidR="00E94E4E" w:rsidRPr="00E94E4E" w:rsidRDefault="00E94E4E" w:rsidP="00E94E4E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Utilizzare il tagliacarte esclusivamente per il taglio di risme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 carta o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materiali analoghi</w:t>
            </w:r>
          </w:p>
          <w:p w:rsidR="00E94E4E" w:rsidRDefault="00E94E4E" w:rsidP="00E94E4E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proofErr w:type="gramStart"/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proibito far funzionare la macchina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E94E4E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senza i dispositivi di sicurezza</w:t>
            </w:r>
          </w:p>
        </w:tc>
      </w:tr>
      <w:tr w:rsidR="00E94E4E" w:rsidTr="00075B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4E4E" w:rsidRDefault="00E94E4E" w:rsidP="00075BA1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DB2BAAE" wp14:editId="0CB06C9F">
                  <wp:extent cx="1209675" cy="800100"/>
                  <wp:effectExtent l="0" t="0" r="9525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E4E" w:rsidTr="00075BA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075BA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E4E" w:rsidRDefault="00E94E4E" w:rsidP="00E94E4E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E94E4E" w:rsidRDefault="00E94E4E" w:rsidP="00E94E4E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4E"/>
    <w:rsid w:val="004F4F70"/>
    <w:rsid w:val="00E9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C735"/>
  <w15:chartTrackingRefBased/>
  <w15:docId w15:val="{FD4D2843-4D6D-4D3E-B223-489F6724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94E4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94E4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94E4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94E4E"/>
    <w:pPr>
      <w:ind w:left="720"/>
    </w:pPr>
  </w:style>
  <w:style w:type="character" w:customStyle="1" w:styleId="fontstyle01">
    <w:name w:val="fontstyle01"/>
    <w:basedOn w:val="Carpredefinitoparagrafo"/>
    <w:rsid w:val="00E94E4E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2020-01-20T12:02:00Z</dcterms:created>
  <dcterms:modified xsi:type="dcterms:W3CDTF">2020-01-20T12:11:00Z</dcterms:modified>
</cp:coreProperties>
</file>