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09"/>
        <w:gridCol w:w="242"/>
        <w:gridCol w:w="169"/>
        <w:gridCol w:w="543"/>
        <w:gridCol w:w="603"/>
        <w:gridCol w:w="264"/>
        <w:gridCol w:w="375"/>
        <w:gridCol w:w="266"/>
        <w:gridCol w:w="964"/>
        <w:gridCol w:w="71"/>
        <w:gridCol w:w="1260"/>
        <w:gridCol w:w="247"/>
        <w:gridCol w:w="644"/>
        <w:gridCol w:w="177"/>
        <w:gridCol w:w="269"/>
        <w:gridCol w:w="339"/>
        <w:gridCol w:w="1822"/>
      </w:tblGrid>
      <w:tr w:rsidR="0052615F" w:rsidRPr="005F612A" w14:paraId="2939744B" w14:textId="77777777" w:rsidTr="00F1176C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3A1A00D4" w14:textId="77777777" w:rsidR="0052615F" w:rsidRPr="005F612A" w:rsidRDefault="0052615F" w:rsidP="00F1176C">
            <w:pPr>
              <w:jc w:val="center"/>
              <w:rPr>
                <w:b/>
              </w:rPr>
            </w:pPr>
            <w:r w:rsidRPr="005F612A">
              <w:rPr>
                <w:b/>
              </w:rPr>
              <w:t>SCHEDA</w:t>
            </w:r>
          </w:p>
        </w:tc>
        <w:tc>
          <w:tcPr>
            <w:tcW w:w="99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29E8994" w14:textId="77777777" w:rsidR="0052615F" w:rsidRPr="005F612A" w:rsidRDefault="0052615F" w:rsidP="00F1176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526" w:type="dxa"/>
            <w:gridSpan w:val="4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710ADF5" w14:textId="77777777" w:rsidR="0052615F" w:rsidRPr="005F612A" w:rsidRDefault="0052615F" w:rsidP="00F1176C">
            <w:pPr>
              <w:jc w:val="center"/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9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5EE7CE1" w14:textId="08E96B68" w:rsidR="0052615F" w:rsidRPr="005F612A" w:rsidRDefault="0052615F" w:rsidP="00F1176C">
            <w:pPr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Adesivo sigillante Sikaflex 11fc</w:t>
            </w:r>
          </w:p>
        </w:tc>
      </w:tr>
      <w:tr w:rsidR="0052615F" w:rsidRPr="005F612A" w14:paraId="5945A052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1C2F2FB3" w14:textId="77777777" w:rsidR="0052615F" w:rsidRPr="005F612A" w:rsidRDefault="0052615F" w:rsidP="00F1176C">
            <w:pPr>
              <w:rPr>
                <w:b/>
                <w:sz w:val="10"/>
                <w:szCs w:val="10"/>
              </w:rPr>
            </w:pPr>
          </w:p>
        </w:tc>
      </w:tr>
      <w:tr w:rsidR="0052615F" w:rsidRPr="005F612A" w14:paraId="31E98593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F244FC4" w14:textId="77777777" w:rsidR="0052615F" w:rsidRPr="005F612A" w:rsidRDefault="0052615F" w:rsidP="00F1176C">
            <w:pPr>
              <w:rPr>
                <w:b/>
              </w:rPr>
            </w:pPr>
            <w:r w:rsidRPr="005F612A">
              <w:rPr>
                <w:b/>
              </w:rPr>
              <w:t>A</w:t>
            </w:r>
          </w:p>
        </w:tc>
        <w:tc>
          <w:tcPr>
            <w:tcW w:w="9404" w:type="dxa"/>
            <w:gridSpan w:val="18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F14F436" w14:textId="77777777" w:rsidR="0052615F" w:rsidRPr="005F612A" w:rsidRDefault="0052615F" w:rsidP="00F1176C">
            <w:pPr>
              <w:rPr>
                <w:b/>
              </w:rPr>
            </w:pPr>
            <w:r w:rsidRPr="005F612A">
              <w:rPr>
                <w:b/>
              </w:rPr>
              <w:t>IDENTIFICAZIONE AGENTE</w:t>
            </w:r>
          </w:p>
        </w:tc>
      </w:tr>
      <w:tr w:rsidR="0052615F" w:rsidRPr="005F612A" w14:paraId="728D95EA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</w:tcBorders>
          </w:tcPr>
          <w:p w14:paraId="66B61697" w14:textId="77777777" w:rsidR="0052615F" w:rsidRPr="005F612A" w:rsidRDefault="0052615F" w:rsidP="00F1176C">
            <w:pPr>
              <w:rPr>
                <w:b/>
                <w:sz w:val="10"/>
                <w:szCs w:val="10"/>
              </w:rPr>
            </w:pPr>
          </w:p>
        </w:tc>
      </w:tr>
      <w:tr w:rsidR="0052615F" w:rsidRPr="005F612A" w14:paraId="49AB8FED" w14:textId="77777777" w:rsidTr="00F1176C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3CBD23E6" w14:textId="77777777" w:rsidR="0052615F" w:rsidRPr="005F612A" w:rsidRDefault="0052615F" w:rsidP="00F1176C">
            <w:pPr>
              <w:rPr>
                <w:b/>
                <w:sz w:val="20"/>
                <w:szCs w:val="20"/>
              </w:rPr>
            </w:pPr>
            <w:r w:rsidRPr="005F612A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7"/>
            <w:tcBorders>
              <w:bottom w:val="single" w:sz="4" w:space="0" w:color="auto"/>
            </w:tcBorders>
          </w:tcPr>
          <w:p w14:paraId="3F170BFE" w14:textId="77777777" w:rsidR="0052615F" w:rsidRPr="005F612A" w:rsidRDefault="0052615F" w:rsidP="00F1176C">
            <w:pPr>
              <w:rPr>
                <w:b/>
                <w:sz w:val="20"/>
                <w:szCs w:val="20"/>
              </w:rPr>
            </w:pPr>
            <w:r w:rsidRPr="005F612A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5"/>
            <w:tcBorders>
              <w:bottom w:val="single" w:sz="4" w:space="0" w:color="auto"/>
            </w:tcBorders>
          </w:tcPr>
          <w:p w14:paraId="7233D627" w14:textId="77777777" w:rsidR="0052615F" w:rsidRPr="005F612A" w:rsidRDefault="0052615F" w:rsidP="00F1176C">
            <w:pPr>
              <w:rPr>
                <w:b/>
                <w:sz w:val="20"/>
                <w:szCs w:val="20"/>
              </w:rPr>
            </w:pPr>
            <w:r w:rsidRPr="005F612A">
              <w:rPr>
                <w:b/>
                <w:sz w:val="20"/>
                <w:szCs w:val="20"/>
              </w:rPr>
              <w:t>Altri pericoli</w:t>
            </w:r>
          </w:p>
        </w:tc>
      </w:tr>
      <w:tr w:rsidR="0052615F" w:rsidRPr="005F612A" w14:paraId="02BE5CD7" w14:textId="77777777" w:rsidTr="00F1176C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5BD5761" w14:textId="77777777" w:rsidR="0052615F" w:rsidRPr="005F612A" w:rsidRDefault="0052615F" w:rsidP="00F1176C">
            <w:pPr>
              <w:rPr>
                <w:sz w:val="18"/>
                <w:szCs w:val="18"/>
              </w:rPr>
            </w:pPr>
            <w:r w:rsidRPr="005F612A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5F612A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BCE0DBC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0AF1DBE9" w14:textId="77777777" w:rsidR="0052615F" w:rsidRPr="005F612A" w:rsidRDefault="0052615F" w:rsidP="00F1176C">
            <w:pPr>
              <w:rPr>
                <w:sz w:val="18"/>
                <w:szCs w:val="18"/>
              </w:rPr>
            </w:pPr>
            <w:r w:rsidRPr="005F612A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5F612A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7B8E41B9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1B7C4C5F" w14:textId="77777777" w:rsidR="0052615F" w:rsidRPr="005F612A" w:rsidRDefault="0052615F" w:rsidP="00F1176C">
            <w:pPr>
              <w:rPr>
                <w:sz w:val="18"/>
                <w:szCs w:val="18"/>
              </w:rPr>
            </w:pPr>
            <w:r w:rsidRPr="005F612A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5F612A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left w:val="nil"/>
              <w:bottom w:val="nil"/>
            </w:tcBorders>
            <w:shd w:val="clear" w:color="auto" w:fill="auto"/>
          </w:tcPr>
          <w:p w14:paraId="0A8A9D39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 xml:space="preserve">Instabilità </w:t>
            </w:r>
          </w:p>
        </w:tc>
      </w:tr>
      <w:tr w:rsidR="0052615F" w:rsidRPr="005F612A" w14:paraId="19980266" w14:textId="77777777" w:rsidTr="00F1176C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5BFC625F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5F612A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7C56AE2D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464F91F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5F612A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50B5EF01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6E9EE3E9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5F612A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  <w:bottom w:val="nil"/>
            </w:tcBorders>
            <w:shd w:val="clear" w:color="auto" w:fill="auto"/>
          </w:tcPr>
          <w:p w14:paraId="609A46B9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 xml:space="preserve">Incompatibilità con </w:t>
            </w:r>
          </w:p>
        </w:tc>
      </w:tr>
      <w:tr w:rsidR="0052615F" w:rsidRPr="005F612A" w14:paraId="1EC247A8" w14:textId="77777777" w:rsidTr="00F1176C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7A0B8B3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5F612A">
              <w:rPr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6BDAAD53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3F38448F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5F612A">
              <w:rPr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6CAB0214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777BBB30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5F612A">
              <w:rPr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</w:tcBorders>
            <w:shd w:val="clear" w:color="auto" w:fill="auto"/>
          </w:tcPr>
          <w:p w14:paraId="60C91F4A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>Stato chimico-fisico</w:t>
            </w:r>
          </w:p>
        </w:tc>
      </w:tr>
      <w:tr w:rsidR="0052615F" w:rsidRPr="005F612A" w14:paraId="25AFC50C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shd w:val="clear" w:color="auto" w:fill="auto"/>
          </w:tcPr>
          <w:p w14:paraId="1E43AF7B" w14:textId="77777777" w:rsidR="0052615F" w:rsidRPr="005F612A" w:rsidRDefault="0052615F" w:rsidP="00F1176C">
            <w:pPr>
              <w:rPr>
                <w:sz w:val="10"/>
                <w:szCs w:val="10"/>
              </w:rPr>
            </w:pPr>
          </w:p>
        </w:tc>
      </w:tr>
      <w:tr w:rsidR="0052615F" w:rsidRPr="005F612A" w14:paraId="50213863" w14:textId="77777777" w:rsidTr="00F1176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4"/>
            <w:vAlign w:val="center"/>
          </w:tcPr>
          <w:p w14:paraId="63271C26" w14:textId="77777777" w:rsidR="0052615F" w:rsidRPr="005F612A" w:rsidRDefault="0052615F" w:rsidP="00F1176C">
            <w:pPr>
              <w:rPr>
                <w:b/>
                <w:sz w:val="20"/>
                <w:szCs w:val="20"/>
              </w:rPr>
            </w:pPr>
            <w:r w:rsidRPr="005F612A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5"/>
            <w:vAlign w:val="center"/>
          </w:tcPr>
          <w:p w14:paraId="6E6FBFE2" w14:textId="77777777" w:rsidR="0052615F" w:rsidRPr="005F612A" w:rsidRDefault="0052615F" w:rsidP="00F1176C">
            <w:pPr>
              <w:rPr>
                <w:b/>
                <w:sz w:val="20"/>
                <w:szCs w:val="20"/>
              </w:rPr>
            </w:pPr>
            <w:r w:rsidRPr="005F612A">
              <w:rPr>
                <w:b/>
                <w:sz w:val="20"/>
                <w:szCs w:val="20"/>
              </w:rPr>
              <w:t>TLV – IBE</w:t>
            </w:r>
          </w:p>
        </w:tc>
      </w:tr>
      <w:tr w:rsidR="0052615F" w:rsidRPr="00F87EAB" w14:paraId="0DD3979B" w14:textId="77777777" w:rsidTr="00F1176C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4"/>
            <w:vAlign w:val="center"/>
          </w:tcPr>
          <w:p w14:paraId="257D0E66" w14:textId="77777777" w:rsidR="0052615F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</w:t>
            </w:r>
            <w:r w:rsidRPr="00990474">
              <w:rPr>
                <w:sz w:val="16"/>
                <w:szCs w:val="16"/>
              </w:rPr>
              <w:t>Urea,N,N''-(methylenedi-4,1- fenilene)bis[N'-butil-</w:t>
            </w:r>
          </w:p>
          <w:p w14:paraId="499E3020" w14:textId="77777777" w:rsidR="0052615F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990474">
              <w:rPr>
                <w:sz w:val="16"/>
                <w:szCs w:val="16"/>
              </w:rPr>
              <w:t>Biossido di titanio (&gt; 10 μm)</w:t>
            </w:r>
          </w:p>
          <w:p w14:paraId="54A929FE" w14:textId="77777777" w:rsidR="0052615F" w:rsidRPr="0052615F" w:rsidRDefault="0052615F" w:rsidP="00F1176C">
            <w:pPr>
              <w:rPr>
                <w:sz w:val="16"/>
                <w:szCs w:val="16"/>
                <w:lang w:val="en-US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2615F">
              <w:rPr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2615F">
              <w:rPr>
                <w:sz w:val="16"/>
                <w:szCs w:val="16"/>
                <w:lang w:val="en-US"/>
              </w:rPr>
              <w:t xml:space="preserve"> Hardener LI (Isophoronedialdimi- ne)</w:t>
            </w:r>
          </w:p>
          <w:p w14:paraId="78BCE477" w14:textId="77777777" w:rsidR="0052615F" w:rsidRPr="00990474" w:rsidRDefault="0052615F" w:rsidP="00F1176C">
            <w:pPr>
              <w:rPr>
                <w:sz w:val="16"/>
                <w:szCs w:val="16"/>
                <w:lang w:val="en-US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90474">
              <w:rPr>
                <w:sz w:val="16"/>
                <w:szCs w:val="16"/>
                <w:lang w:val="en-US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990474">
              <w:rPr>
                <w:sz w:val="16"/>
                <w:szCs w:val="16"/>
                <w:lang w:val="en-US"/>
              </w:rPr>
              <w:t xml:space="preserve"> Reaction product of Hexame- thylene diisocyanate, oligomers with Mercaptopropyltrimethoxysi- lane</w:t>
            </w:r>
          </w:p>
          <w:p w14:paraId="0195985A" w14:textId="77777777" w:rsidR="0052615F" w:rsidRPr="00990474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990474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990474">
              <w:rPr>
                <w:sz w:val="16"/>
                <w:szCs w:val="16"/>
              </w:rPr>
              <w:t xml:space="preserve"> sebacato di pentametil piperidile Contiene:</w:t>
            </w:r>
          </w:p>
          <w:p w14:paraId="6302768E" w14:textId="77777777" w:rsidR="0052615F" w:rsidRPr="00990474" w:rsidRDefault="0052615F" w:rsidP="00F1176C">
            <w:pPr>
              <w:rPr>
                <w:sz w:val="16"/>
                <w:szCs w:val="16"/>
              </w:rPr>
            </w:pPr>
            <w:r w:rsidRPr="00990474">
              <w:rPr>
                <w:sz w:val="16"/>
                <w:szCs w:val="16"/>
              </w:rPr>
              <w:t>sebacato di bis(1,2,2,6,6- pentametil-4-piperidile) sebacato di metile e 1,2,2,6,6- pentametil-4-piperidile</w:t>
            </w:r>
          </w:p>
          <w:p w14:paraId="708B18D3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990474">
              <w:rPr>
                <w:sz w:val="16"/>
                <w:szCs w:val="16"/>
              </w:rPr>
              <w:t>diisocianato di 4,4'-metilendifenile</w:t>
            </w:r>
          </w:p>
        </w:tc>
        <w:tc>
          <w:tcPr>
            <w:tcW w:w="3260" w:type="dxa"/>
            <w:gridSpan w:val="5"/>
            <w:vAlign w:val="center"/>
          </w:tcPr>
          <w:p w14:paraId="234449E5" w14:textId="77777777" w:rsidR="0052615F" w:rsidRPr="005F612A" w:rsidRDefault="0052615F" w:rsidP="00F1176C">
            <w:pPr>
              <w:widowControl w:val="0"/>
              <w:rPr>
                <w:sz w:val="16"/>
                <w:szCs w:val="16"/>
                <w:lang w:val="en-US"/>
              </w:rPr>
            </w:pPr>
          </w:p>
        </w:tc>
      </w:tr>
      <w:tr w:rsidR="0052615F" w:rsidRPr="00F87EAB" w14:paraId="0A4CD2CD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096BDEBE" w14:textId="77777777" w:rsidR="0052615F" w:rsidRPr="005F612A" w:rsidRDefault="0052615F" w:rsidP="00F1176C">
            <w:pPr>
              <w:rPr>
                <w:b/>
                <w:sz w:val="10"/>
                <w:szCs w:val="10"/>
                <w:lang w:val="en-US"/>
              </w:rPr>
            </w:pPr>
          </w:p>
        </w:tc>
      </w:tr>
      <w:tr w:rsidR="0052615F" w:rsidRPr="005F612A" w14:paraId="1AD298EA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403FC9A8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3"/>
            <w:vAlign w:val="center"/>
          </w:tcPr>
          <w:p w14:paraId="6A27FAEF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H137 </w:t>
            </w:r>
            <w:r>
              <w:rPr>
                <w:sz w:val="20"/>
                <w:szCs w:val="20"/>
              </w:rPr>
              <w:t>Può provocare una reazione allergica cutanea.</w:t>
            </w:r>
          </w:p>
        </w:tc>
      </w:tr>
      <w:tr w:rsidR="0052615F" w:rsidRPr="005F612A" w14:paraId="49EABE1E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vAlign w:val="center"/>
          </w:tcPr>
          <w:p w14:paraId="1C4106AD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5"/>
            <w:vAlign w:val="center"/>
          </w:tcPr>
          <w:p w14:paraId="05A9E122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>1-10 a settimana</w:t>
            </w:r>
          </w:p>
        </w:tc>
        <w:tc>
          <w:tcPr>
            <w:tcW w:w="2472" w:type="dxa"/>
            <w:gridSpan w:val="5"/>
            <w:vAlign w:val="center"/>
          </w:tcPr>
          <w:p w14:paraId="612E975D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3"/>
            <w:vAlign w:val="center"/>
          </w:tcPr>
          <w:p w14:paraId="5371A599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>10-25% orario di lavoro</w:t>
            </w:r>
          </w:p>
        </w:tc>
      </w:tr>
      <w:tr w:rsidR="0052615F" w:rsidRPr="005F612A" w14:paraId="23C1F87F" w14:textId="77777777" w:rsidTr="00F1176C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6"/>
            <w:tcBorders>
              <w:bottom w:val="single" w:sz="4" w:space="0" w:color="auto"/>
            </w:tcBorders>
            <w:vAlign w:val="center"/>
          </w:tcPr>
          <w:p w14:paraId="4D8C4F14" w14:textId="77777777" w:rsidR="0052615F" w:rsidRPr="005F612A" w:rsidRDefault="0052615F" w:rsidP="00F1176C">
            <w:pPr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7"/>
            <w:tcBorders>
              <w:bottom w:val="single" w:sz="4" w:space="0" w:color="auto"/>
            </w:tcBorders>
            <w:vAlign w:val="center"/>
          </w:tcPr>
          <w:p w14:paraId="1AC2855D" w14:textId="77777777" w:rsidR="0052615F" w:rsidRPr="005F612A" w:rsidRDefault="0052615F" w:rsidP="00F1176C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3383051F" w14:textId="77777777" w:rsidR="0052615F" w:rsidRPr="005F612A" w:rsidRDefault="0052615F" w:rsidP="00F1176C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6"/>
            <w:tcBorders>
              <w:bottom w:val="single" w:sz="4" w:space="0" w:color="auto"/>
            </w:tcBorders>
            <w:vAlign w:val="center"/>
          </w:tcPr>
          <w:p w14:paraId="446842EA" w14:textId="77777777" w:rsidR="0052615F" w:rsidRPr="005F612A" w:rsidRDefault="0052615F" w:rsidP="00F1176C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B–Gas/vapori inorganici</w:t>
            </w:r>
          </w:p>
          <w:p w14:paraId="6EDBDDE0" w14:textId="77777777" w:rsidR="0052615F" w:rsidRPr="005F612A" w:rsidRDefault="0052615F" w:rsidP="00F1176C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E–Gas/vapori acidi</w:t>
            </w:r>
          </w:p>
          <w:p w14:paraId="03DBD689" w14:textId="77777777" w:rsidR="0052615F" w:rsidRPr="005F612A" w:rsidRDefault="0052615F" w:rsidP="00F1176C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52615F" w:rsidRPr="005F612A" w14:paraId="00659F70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6366F8DA" w14:textId="77777777" w:rsidR="0052615F" w:rsidRPr="005F612A" w:rsidRDefault="0052615F" w:rsidP="00F1176C">
            <w:pPr>
              <w:rPr>
                <w:b/>
                <w:sz w:val="10"/>
                <w:szCs w:val="10"/>
              </w:rPr>
            </w:pPr>
          </w:p>
        </w:tc>
      </w:tr>
      <w:tr w:rsidR="0052615F" w:rsidRPr="005F612A" w14:paraId="7ECD69A6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A22FCD" w14:textId="77777777" w:rsidR="0052615F" w:rsidRPr="005F612A" w:rsidRDefault="0052615F" w:rsidP="00F1176C">
            <w:pPr>
              <w:rPr>
                <w:b/>
              </w:rPr>
            </w:pPr>
            <w:r w:rsidRPr="005F612A">
              <w:rPr>
                <w:b/>
              </w:rPr>
              <w:t>B</w:t>
            </w:r>
          </w:p>
        </w:tc>
        <w:tc>
          <w:tcPr>
            <w:tcW w:w="9404" w:type="dxa"/>
            <w:gridSpan w:val="18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A10BA71" w14:textId="77777777" w:rsidR="0052615F" w:rsidRPr="005F612A" w:rsidRDefault="0052615F" w:rsidP="00F1176C">
            <w:pPr>
              <w:rPr>
                <w:b/>
              </w:rPr>
            </w:pPr>
            <w:r w:rsidRPr="005F612A">
              <w:rPr>
                <w:b/>
              </w:rPr>
              <w:t>VALUTAZIONE DEL RISCHIO PER FATTORI (rischio stimato)</w:t>
            </w:r>
          </w:p>
        </w:tc>
      </w:tr>
      <w:tr w:rsidR="0052615F" w:rsidRPr="005F612A" w14:paraId="2176BA6D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</w:tcBorders>
          </w:tcPr>
          <w:p w14:paraId="295AF506" w14:textId="77777777" w:rsidR="0052615F" w:rsidRPr="005F612A" w:rsidRDefault="0052615F" w:rsidP="00F1176C">
            <w:pPr>
              <w:rPr>
                <w:b/>
                <w:sz w:val="10"/>
                <w:szCs w:val="10"/>
              </w:rPr>
            </w:pPr>
          </w:p>
        </w:tc>
      </w:tr>
      <w:tr w:rsidR="0052615F" w:rsidRPr="005F612A" w14:paraId="61B9C403" w14:textId="77777777" w:rsidTr="00F1176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62DAB9DE" w14:textId="77777777" w:rsidR="0052615F" w:rsidRPr="005F612A" w:rsidRDefault="0052615F" w:rsidP="00F1176C">
            <w:pPr>
              <w:rPr>
                <w:b/>
                <w:sz w:val="20"/>
                <w:szCs w:val="20"/>
              </w:rPr>
            </w:pPr>
            <w:r w:rsidRPr="005F612A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7C19646B" w14:textId="77777777" w:rsidR="0052615F" w:rsidRPr="005F612A" w:rsidRDefault="0052615F" w:rsidP="00F1176C">
            <w:pPr>
              <w:rPr>
                <w:b/>
                <w:sz w:val="20"/>
                <w:szCs w:val="20"/>
              </w:rPr>
            </w:pPr>
            <w:r w:rsidRPr="005F612A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4"/>
            <w:tcBorders>
              <w:right w:val="single" w:sz="12" w:space="0" w:color="auto"/>
            </w:tcBorders>
            <w:vAlign w:val="center"/>
          </w:tcPr>
          <w:p w14:paraId="752E56DA" w14:textId="77777777" w:rsidR="0052615F" w:rsidRPr="005F612A" w:rsidRDefault="0052615F" w:rsidP="00F1176C">
            <w:pPr>
              <w:jc w:val="center"/>
              <w:rPr>
                <w:b/>
                <w:sz w:val="20"/>
                <w:szCs w:val="20"/>
              </w:rPr>
            </w:pPr>
            <w:r w:rsidRPr="005F612A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4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DC6DE50" w14:textId="77777777" w:rsidR="0052615F" w:rsidRPr="005F612A" w:rsidRDefault="0052615F" w:rsidP="00F1176C">
            <w:pPr>
              <w:jc w:val="center"/>
              <w:rPr>
                <w:b/>
                <w:sz w:val="20"/>
                <w:szCs w:val="20"/>
              </w:rPr>
            </w:pPr>
            <w:r w:rsidRPr="005F612A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4B52F2" w14:textId="77777777" w:rsidR="0052615F" w:rsidRPr="005F612A" w:rsidRDefault="0052615F" w:rsidP="00F1176C">
            <w:pPr>
              <w:jc w:val="center"/>
              <w:rPr>
                <w:b/>
                <w:sz w:val="20"/>
                <w:szCs w:val="20"/>
              </w:rPr>
            </w:pPr>
            <w:r w:rsidRPr="005F612A">
              <w:rPr>
                <w:b/>
                <w:sz w:val="20"/>
                <w:szCs w:val="20"/>
              </w:rPr>
              <w:t>Classe di rischio</w:t>
            </w:r>
          </w:p>
        </w:tc>
      </w:tr>
      <w:tr w:rsidR="0052615F" w:rsidRPr="005F612A" w14:paraId="24648E1E" w14:textId="77777777" w:rsidTr="00F1176C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2EA1867A" w14:textId="77777777" w:rsidR="0052615F" w:rsidRPr="005F612A" w:rsidRDefault="0052615F" w:rsidP="00F117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24" w:type="dxa"/>
            <w:gridSpan w:val="4"/>
            <w:vAlign w:val="center"/>
          </w:tcPr>
          <w:p w14:paraId="05B0B291" w14:textId="77777777" w:rsidR="0052615F" w:rsidRPr="005F612A" w:rsidRDefault="0052615F" w:rsidP="00F1176C">
            <w:pPr>
              <w:jc w:val="center"/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>2</w:t>
            </w:r>
          </w:p>
        </w:tc>
        <w:tc>
          <w:tcPr>
            <w:tcW w:w="1710" w:type="dxa"/>
            <w:gridSpan w:val="4"/>
            <w:tcBorders>
              <w:right w:val="single" w:sz="12" w:space="0" w:color="auto"/>
            </w:tcBorders>
            <w:vAlign w:val="center"/>
          </w:tcPr>
          <w:p w14:paraId="66BF19A6" w14:textId="77777777" w:rsidR="0052615F" w:rsidRPr="005F612A" w:rsidRDefault="0052615F" w:rsidP="00F1176C">
            <w:pPr>
              <w:jc w:val="center"/>
              <w:rPr>
                <w:sz w:val="20"/>
                <w:szCs w:val="20"/>
              </w:rPr>
            </w:pPr>
            <w:r w:rsidRPr="005F612A">
              <w:rPr>
                <w:sz w:val="20"/>
                <w:szCs w:val="20"/>
              </w:rPr>
              <w:t>2</w:t>
            </w:r>
          </w:p>
        </w:tc>
        <w:tc>
          <w:tcPr>
            <w:tcW w:w="2413" w:type="dxa"/>
            <w:gridSpan w:val="4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C47DF41" w14:textId="77777777" w:rsidR="0052615F" w:rsidRPr="005F612A" w:rsidRDefault="0052615F" w:rsidP="00F1176C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7C4C944E" w14:textId="77777777" w:rsidR="0052615F" w:rsidRPr="005F612A" w:rsidRDefault="0052615F" w:rsidP="00F1176C">
            <w:pPr>
              <w:rPr>
                <w:b/>
                <w:sz w:val="16"/>
                <w:szCs w:val="16"/>
              </w:rPr>
            </w:pPr>
            <w:r w:rsidRPr="005F612A"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5F612A">
              <w:rPr>
                <w:b/>
                <w:sz w:val="16"/>
                <w:szCs w:val="16"/>
              </w:rPr>
              <w:fldChar w:fldCharType="end"/>
            </w:r>
          </w:p>
          <w:p w14:paraId="20E2706B" w14:textId="77777777" w:rsidR="0052615F" w:rsidRPr="005F612A" w:rsidRDefault="0052615F" w:rsidP="00F1176C">
            <w:pPr>
              <w:rPr>
                <w:b/>
                <w:sz w:val="16"/>
                <w:szCs w:val="16"/>
              </w:rPr>
            </w:pPr>
            <w:r w:rsidRPr="005F612A"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5F612A">
              <w:rPr>
                <w:b/>
                <w:sz w:val="16"/>
                <w:szCs w:val="16"/>
              </w:rPr>
              <w:fldChar w:fldCharType="end"/>
            </w:r>
          </w:p>
          <w:p w14:paraId="29FF8AEB" w14:textId="77777777" w:rsidR="0052615F" w:rsidRPr="005F612A" w:rsidRDefault="0052615F" w:rsidP="00F1176C">
            <w:pPr>
              <w:rPr>
                <w:b/>
                <w:sz w:val="16"/>
                <w:szCs w:val="16"/>
              </w:rPr>
            </w:pPr>
            <w:r w:rsidRPr="005F612A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5F612A">
              <w:rPr>
                <w:b/>
                <w:sz w:val="16"/>
                <w:szCs w:val="16"/>
              </w:rPr>
              <w:fldChar w:fldCharType="end"/>
            </w:r>
          </w:p>
          <w:p w14:paraId="4B812F3D" w14:textId="77777777" w:rsidR="0052615F" w:rsidRPr="005F612A" w:rsidRDefault="0052615F" w:rsidP="00F1176C">
            <w:pPr>
              <w:rPr>
                <w:b/>
                <w:sz w:val="16"/>
                <w:szCs w:val="16"/>
              </w:rPr>
            </w:pPr>
            <w:r w:rsidRPr="005F612A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5F612A">
              <w:rPr>
                <w:b/>
                <w:sz w:val="16"/>
                <w:szCs w:val="16"/>
              </w:rPr>
              <w:fldChar w:fldCharType="end"/>
            </w:r>
          </w:p>
          <w:p w14:paraId="35FE1725" w14:textId="77777777" w:rsidR="0052615F" w:rsidRPr="005F612A" w:rsidRDefault="0052615F" w:rsidP="00F1176C">
            <w:pPr>
              <w:rPr>
                <w:b/>
                <w:sz w:val="16"/>
                <w:szCs w:val="16"/>
              </w:rPr>
            </w:pPr>
            <w:r w:rsidRPr="005F612A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5F612A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CAB411" w14:textId="77777777" w:rsidR="0052615F" w:rsidRPr="005F612A" w:rsidRDefault="0052615F" w:rsidP="00F1176C">
            <w:pPr>
              <w:rPr>
                <w:b/>
                <w:sz w:val="16"/>
                <w:szCs w:val="16"/>
              </w:rPr>
            </w:pPr>
            <w:r w:rsidRPr="005F612A">
              <w:rPr>
                <w:b/>
                <w:sz w:val="16"/>
                <w:szCs w:val="16"/>
              </w:rPr>
              <w:t>&lt; 10 Irrilevante/Basso</w:t>
            </w:r>
          </w:p>
          <w:p w14:paraId="4E6AD0E8" w14:textId="77777777" w:rsidR="0052615F" w:rsidRPr="005F612A" w:rsidRDefault="0052615F" w:rsidP="00F1176C">
            <w:pPr>
              <w:rPr>
                <w:b/>
                <w:sz w:val="16"/>
                <w:szCs w:val="16"/>
              </w:rPr>
            </w:pPr>
            <w:r w:rsidRPr="005F612A">
              <w:rPr>
                <w:b/>
                <w:sz w:val="16"/>
                <w:szCs w:val="16"/>
              </w:rPr>
              <w:t>11-25 Modesto</w:t>
            </w:r>
          </w:p>
          <w:p w14:paraId="72DD414D" w14:textId="77777777" w:rsidR="0052615F" w:rsidRPr="005F612A" w:rsidRDefault="0052615F" w:rsidP="00F1176C">
            <w:pPr>
              <w:rPr>
                <w:b/>
                <w:sz w:val="16"/>
                <w:szCs w:val="16"/>
              </w:rPr>
            </w:pPr>
            <w:r w:rsidRPr="005F612A">
              <w:rPr>
                <w:b/>
                <w:sz w:val="16"/>
                <w:szCs w:val="16"/>
              </w:rPr>
              <w:t>26-50 Medio</w:t>
            </w:r>
          </w:p>
          <w:p w14:paraId="2D1F0BD4" w14:textId="77777777" w:rsidR="0052615F" w:rsidRPr="005F612A" w:rsidRDefault="0052615F" w:rsidP="00F1176C">
            <w:pPr>
              <w:rPr>
                <w:b/>
                <w:sz w:val="16"/>
                <w:szCs w:val="16"/>
              </w:rPr>
            </w:pPr>
            <w:r w:rsidRPr="005F612A">
              <w:rPr>
                <w:b/>
                <w:sz w:val="16"/>
                <w:szCs w:val="16"/>
              </w:rPr>
              <w:t>51-75 Alto</w:t>
            </w:r>
          </w:p>
          <w:p w14:paraId="1B158A3A" w14:textId="77777777" w:rsidR="0052615F" w:rsidRPr="005F612A" w:rsidRDefault="0052615F" w:rsidP="00F1176C">
            <w:pPr>
              <w:rPr>
                <w:b/>
                <w:sz w:val="16"/>
                <w:szCs w:val="16"/>
              </w:rPr>
            </w:pPr>
            <w:r w:rsidRPr="005F612A">
              <w:rPr>
                <w:b/>
                <w:sz w:val="16"/>
                <w:szCs w:val="16"/>
              </w:rPr>
              <w:t>76-100 Alto</w:t>
            </w:r>
          </w:p>
        </w:tc>
      </w:tr>
      <w:tr w:rsidR="0052615F" w:rsidRPr="005F612A" w14:paraId="405353C1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40ACCD78" w14:textId="77777777" w:rsidR="0052615F" w:rsidRPr="005F612A" w:rsidRDefault="0052615F" w:rsidP="00F1176C">
            <w:pPr>
              <w:rPr>
                <w:b/>
                <w:sz w:val="10"/>
                <w:szCs w:val="10"/>
              </w:rPr>
            </w:pPr>
          </w:p>
        </w:tc>
      </w:tr>
      <w:tr w:rsidR="0052615F" w:rsidRPr="005F612A" w14:paraId="6CE1BB84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C0E0D0" w14:textId="77777777" w:rsidR="0052615F" w:rsidRPr="005F612A" w:rsidRDefault="0052615F" w:rsidP="00F1176C">
            <w:pPr>
              <w:rPr>
                <w:b/>
              </w:rPr>
            </w:pPr>
            <w:r w:rsidRPr="005F612A">
              <w:rPr>
                <w:b/>
              </w:rPr>
              <w:t>C</w:t>
            </w:r>
          </w:p>
        </w:tc>
        <w:tc>
          <w:tcPr>
            <w:tcW w:w="6991" w:type="dxa"/>
            <w:gridSpan w:val="15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D7D7344" w14:textId="77777777" w:rsidR="0052615F" w:rsidRPr="005F612A" w:rsidRDefault="0052615F" w:rsidP="00F1176C">
            <w:pPr>
              <w:rPr>
                <w:b/>
              </w:rPr>
            </w:pPr>
            <w:r w:rsidRPr="005F612A">
              <w:rPr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0BBBA29" w14:textId="77777777" w:rsidR="0052615F" w:rsidRPr="005F612A" w:rsidRDefault="0052615F" w:rsidP="00F1176C">
            <w:pPr>
              <w:jc w:val="center"/>
              <w:rPr>
                <w:b/>
                <w:sz w:val="16"/>
                <w:szCs w:val="16"/>
              </w:rPr>
            </w:pPr>
            <w:r w:rsidRPr="005F612A">
              <w:rPr>
                <w:b/>
                <w:sz w:val="16"/>
                <w:szCs w:val="16"/>
              </w:rPr>
              <w:t xml:space="preserve">Necessaria </w:t>
            </w:r>
            <w:r w:rsidRPr="005F612A"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5F612A">
              <w:rPr>
                <w:b/>
                <w:sz w:val="16"/>
                <w:szCs w:val="16"/>
              </w:rPr>
              <w:fldChar w:fldCharType="end"/>
            </w:r>
            <w:r w:rsidRPr="005F612A">
              <w:rPr>
                <w:b/>
                <w:sz w:val="16"/>
                <w:szCs w:val="16"/>
              </w:rPr>
              <w:t xml:space="preserve"> Sì  </w:t>
            </w:r>
            <w:r w:rsidRPr="005F612A">
              <w:rPr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5F612A">
              <w:rPr>
                <w:b/>
                <w:sz w:val="16"/>
                <w:szCs w:val="16"/>
              </w:rPr>
              <w:fldChar w:fldCharType="end"/>
            </w:r>
            <w:r w:rsidRPr="005F612A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52615F" w:rsidRPr="005F612A" w14:paraId="7A1C2C20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</w:tcBorders>
          </w:tcPr>
          <w:p w14:paraId="2AE3A420" w14:textId="77777777" w:rsidR="0052615F" w:rsidRPr="005F612A" w:rsidRDefault="0052615F" w:rsidP="00F1176C">
            <w:pPr>
              <w:rPr>
                <w:b/>
                <w:sz w:val="10"/>
                <w:szCs w:val="10"/>
              </w:rPr>
            </w:pPr>
          </w:p>
        </w:tc>
      </w:tr>
      <w:tr w:rsidR="0052615F" w:rsidRPr="005F612A" w14:paraId="123DE5C6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25D5B2ED" w14:textId="77777777" w:rsidR="0052615F" w:rsidRPr="005F612A" w:rsidRDefault="0052615F" w:rsidP="00F1176C">
            <w:pPr>
              <w:rPr>
                <w:b/>
                <w:sz w:val="10"/>
                <w:szCs w:val="10"/>
              </w:rPr>
            </w:pPr>
          </w:p>
        </w:tc>
      </w:tr>
      <w:tr w:rsidR="0052615F" w:rsidRPr="005F612A" w14:paraId="127806E7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A48ED4" w14:textId="77777777" w:rsidR="0052615F" w:rsidRPr="005F612A" w:rsidRDefault="0052615F" w:rsidP="00F1176C">
            <w:pPr>
              <w:rPr>
                <w:b/>
              </w:rPr>
            </w:pPr>
            <w:r w:rsidRPr="005F612A">
              <w:rPr>
                <w:b/>
              </w:rPr>
              <w:t>D</w:t>
            </w:r>
          </w:p>
        </w:tc>
        <w:tc>
          <w:tcPr>
            <w:tcW w:w="9404" w:type="dxa"/>
            <w:gridSpan w:val="18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3085A2C" w14:textId="77777777" w:rsidR="0052615F" w:rsidRPr="005F612A" w:rsidRDefault="0052615F" w:rsidP="00F1176C">
            <w:pPr>
              <w:rPr>
                <w:b/>
              </w:rPr>
            </w:pPr>
            <w:r w:rsidRPr="005F612A">
              <w:rPr>
                <w:b/>
              </w:rPr>
              <w:t>MISURE DI PREVENZIONE E PROTEZIONE (artt. 224, 225)</w:t>
            </w:r>
          </w:p>
        </w:tc>
      </w:tr>
      <w:tr w:rsidR="0052615F" w:rsidRPr="005F612A" w14:paraId="1BDCCAC0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  <w:bottom w:val="single" w:sz="4" w:space="0" w:color="auto"/>
            </w:tcBorders>
          </w:tcPr>
          <w:p w14:paraId="21AD993F" w14:textId="77777777" w:rsidR="0052615F" w:rsidRPr="005F612A" w:rsidRDefault="0052615F" w:rsidP="00F1176C">
            <w:pPr>
              <w:rPr>
                <w:b/>
                <w:sz w:val="10"/>
                <w:szCs w:val="10"/>
              </w:rPr>
            </w:pPr>
          </w:p>
        </w:tc>
      </w:tr>
      <w:tr w:rsidR="0052615F" w:rsidRPr="005F612A" w14:paraId="26CCA5C5" w14:textId="77777777" w:rsidTr="00F1176C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1"/>
            <w:tcBorders>
              <w:right w:val="nil"/>
            </w:tcBorders>
          </w:tcPr>
          <w:p w14:paraId="005AD875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5F612A">
              <w:rPr>
                <w:b/>
                <w:sz w:val="16"/>
                <w:szCs w:val="16"/>
              </w:rPr>
              <w:fldChar w:fldCharType="end"/>
            </w:r>
            <w:r w:rsidRPr="005F612A">
              <w:rPr>
                <w:b/>
                <w:sz w:val="16"/>
                <w:szCs w:val="16"/>
              </w:rPr>
              <w:t xml:space="preserve"> </w:t>
            </w:r>
            <w:r w:rsidRPr="005F612A">
              <w:rPr>
                <w:sz w:val="16"/>
                <w:szCs w:val="16"/>
              </w:rPr>
              <w:t>Riorganizzazione dei sistemi di lavorazione (</w:t>
            </w:r>
            <w:r w:rsidRPr="005F612A">
              <w:rPr>
                <w:sz w:val="16"/>
                <w:szCs w:val="16"/>
              </w:rPr>
              <w:fldChar w:fldCharType="begin">
                <w:ffData>
                  <w:name w:val="Testo27"/>
                  <w:enabled/>
                  <w:calcOnExit w:val="0"/>
                  <w:textInput/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FORMTEXT </w:instrText>
            </w:r>
            <w:r w:rsidRPr="005F612A">
              <w:rPr>
                <w:sz w:val="16"/>
                <w:szCs w:val="16"/>
              </w:rPr>
            </w:r>
            <w:r w:rsidRPr="005F612A">
              <w:rPr>
                <w:sz w:val="16"/>
                <w:szCs w:val="16"/>
              </w:rPr>
              <w:fldChar w:fldCharType="separate"/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>)</w:t>
            </w:r>
          </w:p>
          <w:p w14:paraId="382EB687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Fornitura di attrezzature per il lavoro specifico (</w:t>
            </w:r>
            <w:r w:rsidRPr="005F612A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FORMTEXT </w:instrText>
            </w:r>
            <w:r w:rsidRPr="005F612A">
              <w:rPr>
                <w:sz w:val="16"/>
                <w:szCs w:val="16"/>
              </w:rPr>
            </w:r>
            <w:r w:rsidRPr="005F612A">
              <w:rPr>
                <w:sz w:val="16"/>
                <w:szCs w:val="16"/>
              </w:rPr>
              <w:fldChar w:fldCharType="separate"/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>)</w:t>
            </w:r>
          </w:p>
          <w:p w14:paraId="731D3175" w14:textId="77777777" w:rsidR="0052615F" w:rsidRPr="005F612A" w:rsidRDefault="0052615F" w:rsidP="00F1176C">
            <w:pPr>
              <w:rPr>
                <w:b/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Riduzione al minimo degli esposti </w:t>
            </w:r>
          </w:p>
          <w:p w14:paraId="41FF4A9E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79DE65A3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Attuazione di misure igieniche idonee (</w:t>
            </w:r>
            <w:r w:rsidRPr="005F612A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FORMTEXT </w:instrText>
            </w:r>
            <w:r w:rsidRPr="005F612A">
              <w:rPr>
                <w:sz w:val="16"/>
                <w:szCs w:val="16"/>
              </w:rPr>
            </w:r>
            <w:r w:rsidRPr="005F612A">
              <w:rPr>
                <w:sz w:val="16"/>
                <w:szCs w:val="16"/>
              </w:rPr>
              <w:fldChar w:fldCharType="separate"/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>)</w:t>
            </w:r>
          </w:p>
          <w:p w14:paraId="63EE210A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Riduzione della quantità degli agenti presenti </w:t>
            </w:r>
          </w:p>
          <w:p w14:paraId="41765C04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Attuazione di metodi di lavoro appropriati (</w:t>
            </w:r>
            <w:r w:rsidRPr="005F612A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FORMTEXT </w:instrText>
            </w:r>
            <w:r w:rsidRPr="005F612A">
              <w:rPr>
                <w:sz w:val="16"/>
                <w:szCs w:val="16"/>
              </w:rPr>
            </w:r>
            <w:r w:rsidRPr="005F612A">
              <w:rPr>
                <w:sz w:val="16"/>
                <w:szCs w:val="16"/>
              </w:rPr>
              <w:fldChar w:fldCharType="separate"/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>)</w:t>
            </w:r>
          </w:p>
        </w:tc>
        <w:tc>
          <w:tcPr>
            <w:tcW w:w="4897" w:type="dxa"/>
            <w:gridSpan w:val="8"/>
            <w:tcBorders>
              <w:left w:val="nil"/>
            </w:tcBorders>
          </w:tcPr>
          <w:p w14:paraId="74B4E80E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5B3762C9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Fornitura dei DPI indicati di seguito</w:t>
            </w:r>
          </w:p>
          <w:p w14:paraId="76D5A30A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Attivazione della sorveglianza sanitaria</w:t>
            </w:r>
          </w:p>
          <w:p w14:paraId="7CDCB7A8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Predisposizione di misure di emergenza ed allarme in caso di incidenti</w:t>
            </w:r>
          </w:p>
          <w:p w14:paraId="3A7E9FFE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52615F" w:rsidRPr="005F612A" w14:paraId="6B05585B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bottom w:val="nil"/>
            </w:tcBorders>
          </w:tcPr>
          <w:p w14:paraId="14004FE2" w14:textId="77777777" w:rsidR="0052615F" w:rsidRPr="005F612A" w:rsidRDefault="0052615F" w:rsidP="00F1176C">
            <w:pPr>
              <w:rPr>
                <w:b/>
                <w:sz w:val="10"/>
                <w:szCs w:val="10"/>
              </w:rPr>
            </w:pPr>
          </w:p>
        </w:tc>
      </w:tr>
      <w:tr w:rsidR="0052615F" w:rsidRPr="005F612A" w14:paraId="6789E805" w14:textId="77777777" w:rsidTr="00F1176C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1B914C" w14:textId="77777777" w:rsidR="0052615F" w:rsidRPr="005F612A" w:rsidRDefault="0052615F" w:rsidP="00F1176C">
            <w:pPr>
              <w:rPr>
                <w:b/>
              </w:rPr>
            </w:pPr>
            <w:r w:rsidRPr="005F612A">
              <w:rPr>
                <w:b/>
              </w:rPr>
              <w:t>E</w:t>
            </w:r>
          </w:p>
        </w:tc>
        <w:tc>
          <w:tcPr>
            <w:tcW w:w="9404" w:type="dxa"/>
            <w:gridSpan w:val="18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7A1DC37" w14:textId="77777777" w:rsidR="0052615F" w:rsidRPr="005F612A" w:rsidRDefault="0052615F" w:rsidP="00F1176C">
            <w:pPr>
              <w:rPr>
                <w:b/>
              </w:rPr>
            </w:pPr>
            <w:r w:rsidRPr="005F612A">
              <w:rPr>
                <w:b/>
              </w:rPr>
              <w:t>DISPOSITIVI DI PROTEZIONE INDIVIDUALE</w:t>
            </w:r>
          </w:p>
        </w:tc>
      </w:tr>
      <w:tr w:rsidR="0052615F" w:rsidRPr="005F612A" w14:paraId="29A62153" w14:textId="77777777" w:rsidTr="00F1176C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19"/>
            <w:tcBorders>
              <w:top w:val="nil"/>
              <w:bottom w:val="single" w:sz="4" w:space="0" w:color="auto"/>
            </w:tcBorders>
          </w:tcPr>
          <w:p w14:paraId="3096F0F1" w14:textId="77777777" w:rsidR="0052615F" w:rsidRPr="005F612A" w:rsidRDefault="0052615F" w:rsidP="00F1176C">
            <w:pPr>
              <w:rPr>
                <w:b/>
                <w:sz w:val="10"/>
                <w:szCs w:val="10"/>
              </w:rPr>
            </w:pPr>
          </w:p>
        </w:tc>
      </w:tr>
      <w:tr w:rsidR="0052615F" w:rsidRPr="005F612A" w14:paraId="32B8B12A" w14:textId="77777777" w:rsidTr="00F1176C">
        <w:tblPrEx>
          <w:shd w:val="clear" w:color="auto" w:fill="auto"/>
        </w:tblPrEx>
        <w:tc>
          <w:tcPr>
            <w:tcW w:w="1809" w:type="dxa"/>
            <w:gridSpan w:val="5"/>
            <w:shd w:val="clear" w:color="auto" w:fill="auto"/>
          </w:tcPr>
          <w:p w14:paraId="65592379" w14:textId="77777777" w:rsidR="0052615F" w:rsidRPr="005F612A" w:rsidRDefault="0052615F" w:rsidP="00F1176C">
            <w:pPr>
              <w:jc w:val="center"/>
              <w:rPr>
                <w:b/>
                <w:sz w:val="20"/>
                <w:szCs w:val="20"/>
              </w:rPr>
            </w:pPr>
            <w:r w:rsidRPr="005F612A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1829" w:type="dxa"/>
            <w:gridSpan w:val="4"/>
            <w:shd w:val="clear" w:color="auto" w:fill="auto"/>
          </w:tcPr>
          <w:p w14:paraId="27B2CD3F" w14:textId="77777777" w:rsidR="0052615F" w:rsidRPr="005F612A" w:rsidRDefault="0052615F" w:rsidP="00F1176C">
            <w:pPr>
              <w:jc w:val="center"/>
              <w:rPr>
                <w:b/>
                <w:sz w:val="20"/>
                <w:szCs w:val="20"/>
              </w:rPr>
            </w:pPr>
            <w:r w:rsidRPr="005F612A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4015" w:type="dxa"/>
            <w:gridSpan w:val="8"/>
            <w:shd w:val="clear" w:color="auto" w:fill="auto"/>
          </w:tcPr>
          <w:p w14:paraId="1178C022" w14:textId="77777777" w:rsidR="0052615F" w:rsidRPr="005F612A" w:rsidRDefault="0052615F" w:rsidP="00F1176C">
            <w:pPr>
              <w:jc w:val="center"/>
              <w:rPr>
                <w:b/>
                <w:sz w:val="20"/>
                <w:szCs w:val="20"/>
              </w:rPr>
            </w:pPr>
            <w:r w:rsidRPr="005F612A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606F8E73" w14:textId="77777777" w:rsidR="0052615F" w:rsidRPr="005F612A" w:rsidRDefault="0052615F" w:rsidP="00F1176C">
            <w:pPr>
              <w:jc w:val="center"/>
              <w:rPr>
                <w:b/>
                <w:sz w:val="20"/>
                <w:szCs w:val="20"/>
              </w:rPr>
            </w:pPr>
            <w:r w:rsidRPr="005F612A">
              <w:rPr>
                <w:b/>
                <w:sz w:val="20"/>
                <w:szCs w:val="20"/>
              </w:rPr>
              <w:t>Corpo</w:t>
            </w:r>
          </w:p>
        </w:tc>
      </w:tr>
      <w:tr w:rsidR="0052615F" w:rsidRPr="005F612A" w14:paraId="2B38839E" w14:textId="77777777" w:rsidTr="00F1176C">
        <w:tblPrEx>
          <w:shd w:val="clear" w:color="auto" w:fill="auto"/>
        </w:tblPrEx>
        <w:tc>
          <w:tcPr>
            <w:tcW w:w="1809" w:type="dxa"/>
            <w:gridSpan w:val="5"/>
            <w:shd w:val="clear" w:color="auto" w:fill="auto"/>
          </w:tcPr>
          <w:p w14:paraId="7271547F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</w:t>
            </w:r>
            <w:r w:rsidRPr="005F612A">
              <w:rPr>
                <w:b/>
                <w:sz w:val="16"/>
                <w:szCs w:val="16"/>
              </w:rPr>
              <w:t xml:space="preserve">Occhiali protettivi ermetici </w:t>
            </w:r>
            <w:r w:rsidRPr="005F612A">
              <w:rPr>
                <w:sz w:val="16"/>
                <w:szCs w:val="16"/>
              </w:rPr>
              <w:t>(</w:t>
            </w:r>
            <w:r w:rsidRPr="005F612A">
              <w:rPr>
                <w:i/>
                <w:sz w:val="16"/>
                <w:szCs w:val="16"/>
              </w:rPr>
              <w:t>rif. norma EN 166</w:t>
            </w:r>
            <w:r w:rsidRPr="005F612A">
              <w:rPr>
                <w:sz w:val="16"/>
                <w:szCs w:val="16"/>
              </w:rPr>
              <w:t>)</w:t>
            </w:r>
          </w:p>
          <w:p w14:paraId="00C38DD7" w14:textId="77777777" w:rsidR="0052615F" w:rsidRPr="005F612A" w:rsidRDefault="0052615F" w:rsidP="00F1176C">
            <w:pPr>
              <w:rPr>
                <w:sz w:val="16"/>
                <w:szCs w:val="16"/>
              </w:rPr>
            </w:pPr>
          </w:p>
        </w:tc>
        <w:tc>
          <w:tcPr>
            <w:tcW w:w="1829" w:type="dxa"/>
            <w:gridSpan w:val="4"/>
            <w:shd w:val="clear" w:color="auto" w:fill="auto"/>
          </w:tcPr>
          <w:p w14:paraId="692534C3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</w:t>
            </w:r>
            <w:r w:rsidRPr="005F612A">
              <w:rPr>
                <w:b/>
                <w:sz w:val="16"/>
                <w:szCs w:val="16"/>
              </w:rPr>
              <w:t xml:space="preserve">Guanti da lavoro di </w:t>
            </w:r>
            <w:r w:rsidRPr="005F612A">
              <w:rPr>
                <w:sz w:val="16"/>
                <w:szCs w:val="16"/>
              </w:rPr>
              <w:t>(</w:t>
            </w:r>
            <w:r w:rsidRPr="005F612A">
              <w:rPr>
                <w:i/>
                <w:sz w:val="16"/>
                <w:szCs w:val="16"/>
              </w:rPr>
              <w:t>rif. norma EN 374</w:t>
            </w:r>
            <w:r w:rsidRPr="005F612A">
              <w:rPr>
                <w:sz w:val="16"/>
                <w:szCs w:val="16"/>
              </w:rPr>
              <w:t xml:space="preserve">) </w:t>
            </w:r>
          </w:p>
        </w:tc>
        <w:tc>
          <w:tcPr>
            <w:tcW w:w="4015" w:type="dxa"/>
            <w:gridSpan w:val="8"/>
            <w:shd w:val="clear" w:color="auto" w:fill="auto"/>
          </w:tcPr>
          <w:p w14:paraId="53661DDE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</w:t>
            </w:r>
            <w:r w:rsidRPr="005F612A">
              <w:rPr>
                <w:b/>
                <w:sz w:val="16"/>
                <w:szCs w:val="16"/>
              </w:rPr>
              <w:t xml:space="preserve">Maschera antipolvere </w:t>
            </w:r>
            <w:r w:rsidRPr="005F612A">
              <w:rPr>
                <w:sz w:val="16"/>
                <w:szCs w:val="16"/>
              </w:rPr>
              <w:t>(</w:t>
            </w:r>
            <w:r w:rsidRPr="005F612A">
              <w:rPr>
                <w:i/>
                <w:sz w:val="16"/>
                <w:szCs w:val="16"/>
              </w:rPr>
              <w:t>rif. norma EN 149</w:t>
            </w:r>
            <w:r w:rsidRPr="005F612A">
              <w:rPr>
                <w:sz w:val="16"/>
                <w:szCs w:val="16"/>
              </w:rPr>
              <w:t>)</w:t>
            </w:r>
          </w:p>
          <w:p w14:paraId="0F94AAB6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</w:t>
            </w:r>
            <w:r w:rsidRPr="005F612A">
              <w:rPr>
                <w:b/>
                <w:sz w:val="16"/>
                <w:szCs w:val="16"/>
              </w:rPr>
              <w:t xml:space="preserve">Maschera antigas </w:t>
            </w:r>
            <w:r w:rsidRPr="005F612A">
              <w:rPr>
                <w:sz w:val="16"/>
                <w:szCs w:val="16"/>
              </w:rPr>
              <w:t>(</w:t>
            </w:r>
            <w:r w:rsidRPr="005F612A">
              <w:rPr>
                <w:i/>
                <w:sz w:val="16"/>
                <w:szCs w:val="16"/>
              </w:rPr>
              <w:t>rif. norma EN 141</w:t>
            </w:r>
            <w:r w:rsidRPr="005F612A">
              <w:rPr>
                <w:sz w:val="16"/>
                <w:szCs w:val="16"/>
              </w:rPr>
              <w:t>)</w:t>
            </w:r>
          </w:p>
          <w:p w14:paraId="5565D285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</w:t>
            </w:r>
            <w:r w:rsidRPr="005F612A">
              <w:rPr>
                <w:b/>
                <w:sz w:val="16"/>
                <w:szCs w:val="16"/>
              </w:rPr>
              <w:t xml:space="preserve">Filtri per maschera </w:t>
            </w:r>
            <w:r w:rsidRPr="005F612A">
              <w:rPr>
                <w:i/>
                <w:sz w:val="16"/>
                <w:szCs w:val="16"/>
              </w:rPr>
              <w:t>(rif. normativo EN 14387 )</w:t>
            </w:r>
            <w:r w:rsidRPr="005F612A">
              <w:rPr>
                <w:sz w:val="16"/>
                <w:szCs w:val="16"/>
              </w:rPr>
              <w:t xml:space="preserve">:  </w:t>
            </w:r>
            <w:r w:rsidRPr="005F612A">
              <w:rPr>
                <w:b/>
                <w:sz w:val="16"/>
                <w:szCs w:val="16"/>
              </w:rPr>
              <w:t>A</w:t>
            </w:r>
          </w:p>
          <w:p w14:paraId="3E4A2051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Altro: </w:t>
            </w:r>
            <w:r w:rsidRPr="005F612A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FORMTEXT </w:instrText>
            </w:r>
            <w:r w:rsidRPr="005F612A">
              <w:rPr>
                <w:sz w:val="16"/>
                <w:szCs w:val="16"/>
              </w:rPr>
            </w:r>
            <w:r w:rsidRPr="005F612A">
              <w:rPr>
                <w:sz w:val="16"/>
                <w:szCs w:val="16"/>
              </w:rPr>
              <w:fldChar w:fldCharType="separate"/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noProof/>
                <w:sz w:val="16"/>
                <w:szCs w:val="16"/>
              </w:rPr>
              <w:t> </w:t>
            </w:r>
            <w:r w:rsidRPr="005F612A">
              <w:rPr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3CC6A1C3" w14:textId="77777777" w:rsidR="0052615F" w:rsidRPr="005F612A" w:rsidRDefault="0052615F" w:rsidP="00F1176C">
            <w:pPr>
              <w:rPr>
                <w:sz w:val="16"/>
                <w:szCs w:val="16"/>
              </w:rPr>
            </w:pPr>
            <w:r w:rsidRPr="005F612A"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F612A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5F612A">
              <w:rPr>
                <w:sz w:val="16"/>
                <w:szCs w:val="16"/>
              </w:rPr>
              <w:fldChar w:fldCharType="end"/>
            </w:r>
            <w:r w:rsidRPr="005F612A">
              <w:rPr>
                <w:sz w:val="16"/>
                <w:szCs w:val="16"/>
              </w:rPr>
              <w:t xml:space="preserve"> </w:t>
            </w:r>
            <w:r w:rsidRPr="005F612A">
              <w:rPr>
                <w:b/>
                <w:sz w:val="16"/>
                <w:szCs w:val="16"/>
              </w:rPr>
              <w:t xml:space="preserve">Indumenti da lavoro con maniche lunghe e calzature di sicurezza per uso professionale </w:t>
            </w:r>
            <w:r w:rsidRPr="005F612A">
              <w:rPr>
                <w:sz w:val="16"/>
                <w:szCs w:val="16"/>
              </w:rPr>
              <w:t>(</w:t>
            </w:r>
            <w:r w:rsidRPr="005F612A">
              <w:rPr>
                <w:i/>
                <w:sz w:val="16"/>
                <w:szCs w:val="16"/>
              </w:rPr>
              <w:t>rif. norma EN 20344</w:t>
            </w:r>
            <w:r w:rsidRPr="005F612A">
              <w:rPr>
                <w:sz w:val="16"/>
                <w:szCs w:val="16"/>
              </w:rPr>
              <w:t>)</w:t>
            </w:r>
          </w:p>
        </w:tc>
      </w:tr>
    </w:tbl>
    <w:p w14:paraId="058D2012" w14:textId="77777777" w:rsidR="00230D8C" w:rsidRDefault="00230D8C"/>
    <w:sectPr w:rsidR="00230D8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15F"/>
    <w:rsid w:val="00230D8C"/>
    <w:rsid w:val="0052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E4651E"/>
  <w15:chartTrackingRefBased/>
  <w15:docId w15:val="{83D37F86-8083-4E4F-ABFA-3652EFFA7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2615F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1</cp:revision>
  <dcterms:created xsi:type="dcterms:W3CDTF">2023-12-06T14:11:00Z</dcterms:created>
  <dcterms:modified xsi:type="dcterms:W3CDTF">2023-12-06T14:11:00Z</dcterms:modified>
</cp:coreProperties>
</file>