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1"/>
        <w:gridCol w:w="274"/>
        <w:gridCol w:w="712"/>
        <w:gridCol w:w="242"/>
        <w:gridCol w:w="783"/>
        <w:gridCol w:w="145"/>
        <w:gridCol w:w="396"/>
        <w:gridCol w:w="264"/>
        <w:gridCol w:w="375"/>
        <w:gridCol w:w="666"/>
        <w:gridCol w:w="447"/>
        <w:gridCol w:w="80"/>
        <w:gridCol w:w="47"/>
        <w:gridCol w:w="71"/>
        <w:gridCol w:w="1273"/>
        <w:gridCol w:w="248"/>
        <w:gridCol w:w="648"/>
        <w:gridCol w:w="123"/>
        <w:gridCol w:w="57"/>
        <w:gridCol w:w="270"/>
        <w:gridCol w:w="342"/>
        <w:gridCol w:w="1774"/>
      </w:tblGrid>
      <w:tr w:rsidR="00A0106F" w14:paraId="4DF020E8" w14:textId="77777777" w:rsidTr="00A0106F">
        <w:trPr>
          <w:trHeight w:val="397"/>
        </w:trPr>
        <w:tc>
          <w:tcPr>
            <w:tcW w:w="13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2C892D0" w14:textId="77777777" w:rsidR="00A0106F" w:rsidRDefault="00A0106F" w:rsidP="00CB6A71">
            <w:pPr>
              <w:jc w:val="center"/>
              <w:rPr>
                <w:b/>
              </w:rPr>
            </w:pPr>
            <w:r>
              <w:br w:type="page"/>
            </w:r>
            <w:r>
              <w:rPr>
                <w:b/>
              </w:rPr>
              <w:t>SCHEDA</w:t>
            </w:r>
          </w:p>
        </w:tc>
        <w:tc>
          <w:tcPr>
            <w:tcW w:w="1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3B4EC0A" w14:textId="740E3372" w:rsidR="00A0106F" w:rsidRDefault="00A0106F" w:rsidP="00CB6A71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ECFF122" w14:textId="77777777" w:rsidR="00A0106F" w:rsidRDefault="00A0106F" w:rsidP="00CB6A7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Agente chimico</w:t>
            </w:r>
          </w:p>
        </w:tc>
        <w:tc>
          <w:tcPr>
            <w:tcW w:w="538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A62735B" w14:textId="311588A3" w:rsidR="00A0106F" w:rsidRDefault="00A0106F" w:rsidP="00CB6A71">
            <w:pPr>
              <w:rPr>
                <w:b/>
              </w:rPr>
            </w:pPr>
            <w:r>
              <w:rPr>
                <w:b/>
              </w:rPr>
              <w:t>ACQUA RAGIA</w:t>
            </w:r>
          </w:p>
        </w:tc>
      </w:tr>
      <w:tr w:rsidR="00A0106F" w14:paraId="65C17F85" w14:textId="77777777" w:rsidTr="00A0106F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02B3CA0" w14:textId="77777777" w:rsidR="00A0106F" w:rsidRDefault="00A0106F" w:rsidP="00CB6A71">
            <w:pPr>
              <w:rPr>
                <w:b/>
                <w:sz w:val="10"/>
                <w:szCs w:val="10"/>
              </w:rPr>
            </w:pPr>
          </w:p>
        </w:tc>
      </w:tr>
      <w:tr w:rsidR="00A0106F" w14:paraId="706FABA0" w14:textId="77777777" w:rsidTr="00A0106F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45F066" w14:textId="77777777" w:rsidR="00A0106F" w:rsidRDefault="00A0106F" w:rsidP="00CB6A71">
            <w:pPr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246626" w14:textId="77777777" w:rsidR="00A0106F" w:rsidRDefault="00A0106F" w:rsidP="00CB6A71">
            <w:pPr>
              <w:rPr>
                <w:b/>
              </w:rPr>
            </w:pPr>
            <w:r>
              <w:rPr>
                <w:b/>
              </w:rPr>
              <w:t>IDENTIFICAZIONE AGENTE</w:t>
            </w:r>
          </w:p>
        </w:tc>
      </w:tr>
      <w:tr w:rsidR="00A0106F" w14:paraId="3F01462F" w14:textId="77777777" w:rsidTr="00A0106F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180194" w14:textId="77777777" w:rsidR="00A0106F" w:rsidRDefault="00A0106F" w:rsidP="00CB6A71">
            <w:pPr>
              <w:rPr>
                <w:b/>
                <w:sz w:val="10"/>
                <w:szCs w:val="10"/>
              </w:rPr>
            </w:pPr>
          </w:p>
        </w:tc>
      </w:tr>
      <w:tr w:rsidR="00A0106F" w14:paraId="05BC3E6F" w14:textId="77777777" w:rsidTr="00A0106F">
        <w:tc>
          <w:tcPr>
            <w:tcW w:w="294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EE547D" w14:textId="77777777" w:rsidR="00A0106F" w:rsidRDefault="00A0106F" w:rsidP="00CB6A7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2C09F8" w14:textId="77777777" w:rsidR="00A0106F" w:rsidRDefault="00A0106F" w:rsidP="00CB6A7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87184F" w14:textId="77777777" w:rsidR="00A0106F" w:rsidRDefault="00A0106F" w:rsidP="00CB6A7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Altri pericoli</w:t>
            </w:r>
          </w:p>
        </w:tc>
      </w:tr>
      <w:tr w:rsidR="00A0106F" w14:paraId="0D3DB7F2" w14:textId="77777777" w:rsidTr="00A0106F"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21B3D07D" w14:textId="77777777" w:rsidR="00A0106F" w:rsidRDefault="00A0106F" w:rsidP="00CB6A7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278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A520CAD" w14:textId="77777777" w:rsidR="00A0106F" w:rsidRDefault="00A0106F" w:rsidP="00CB6A7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Inalazione </w:t>
            </w:r>
          </w:p>
        </w:tc>
        <w:tc>
          <w:tcPr>
            <w:tcW w:w="63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08BD0458" w14:textId="77777777" w:rsidR="00A0106F" w:rsidRDefault="00A0106F" w:rsidP="00CB6A7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65C5FFC" w14:textId="77777777" w:rsidR="00A0106F" w:rsidRDefault="00A0106F" w:rsidP="00CB6A7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30DB3358" w14:textId="77777777" w:rsidR="00A0106F" w:rsidRDefault="00A0106F" w:rsidP="00CB6A7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44D86EA" w14:textId="77777777" w:rsidR="00A0106F" w:rsidRDefault="00A0106F" w:rsidP="00CB6A7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Instabilità </w:t>
            </w:r>
          </w:p>
        </w:tc>
      </w:tr>
      <w:tr w:rsidR="00A0106F" w14:paraId="4E12014B" w14:textId="77777777" w:rsidTr="00A0106F">
        <w:trPr>
          <w:trHeight w:val="62"/>
        </w:trPr>
        <w:tc>
          <w:tcPr>
            <w:tcW w:w="66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13C678D6" w14:textId="77777777" w:rsidR="00A0106F" w:rsidRDefault="00A0106F" w:rsidP="00CB6A71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278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0166CE1" w14:textId="77777777" w:rsidR="00A0106F" w:rsidRDefault="00A0106F" w:rsidP="00CB6A7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Contatto con la pelle</w:t>
            </w:r>
          </w:p>
        </w:tc>
        <w:tc>
          <w:tcPr>
            <w:tcW w:w="63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375BC3FD" w14:textId="77777777" w:rsidR="00A0106F" w:rsidRDefault="00A0106F" w:rsidP="00CB6A71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67A88FD" w14:textId="77777777" w:rsidR="00A0106F" w:rsidRDefault="00A0106F" w:rsidP="00CB6A7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35E64813" w14:textId="77777777" w:rsidR="00A0106F" w:rsidRDefault="00A0106F" w:rsidP="00CB6A71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E67C589" w14:textId="77777777" w:rsidR="00A0106F" w:rsidRDefault="00A0106F" w:rsidP="00CB6A7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Incompatibilità con </w:t>
            </w:r>
            <w:r>
              <w:rPr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A0106F" w14:paraId="0D479D22" w14:textId="77777777" w:rsidTr="00A0106F">
        <w:tc>
          <w:tcPr>
            <w:tcW w:w="66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23C882FF" w14:textId="77777777" w:rsidR="00A0106F" w:rsidRDefault="00A0106F" w:rsidP="00CB6A71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27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5647ED" w14:textId="77777777" w:rsidR="00A0106F" w:rsidRDefault="00A0106F" w:rsidP="00CB6A7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Ingestione</w:t>
            </w:r>
          </w:p>
        </w:tc>
        <w:tc>
          <w:tcPr>
            <w:tcW w:w="63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2F124064" w14:textId="77777777" w:rsidR="00A0106F" w:rsidRDefault="00A0106F" w:rsidP="00CB6A71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3D0861" w14:textId="77777777" w:rsidR="00A0106F" w:rsidRDefault="00A0106F" w:rsidP="00CB6A7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42775917" w14:textId="77777777" w:rsidR="00A0106F" w:rsidRDefault="00A0106F" w:rsidP="00CB6A71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A197C0" w14:textId="77777777" w:rsidR="00A0106F" w:rsidRDefault="00A0106F" w:rsidP="00CB6A7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Stato chimico-fisico</w:t>
            </w:r>
          </w:p>
        </w:tc>
      </w:tr>
      <w:tr w:rsidR="00A0106F" w14:paraId="06EAF808" w14:textId="77777777" w:rsidTr="00A0106F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63E8E9" w14:textId="77777777" w:rsidR="00A0106F" w:rsidRDefault="00A0106F" w:rsidP="00CB6A71">
            <w:pPr>
              <w:rPr>
                <w:sz w:val="10"/>
                <w:szCs w:val="10"/>
              </w:rPr>
            </w:pPr>
          </w:p>
        </w:tc>
      </w:tr>
      <w:tr w:rsidR="00A0106F" w14:paraId="3057D2AB" w14:textId="77777777" w:rsidTr="00A0106F">
        <w:trPr>
          <w:trHeight w:val="227"/>
        </w:trPr>
        <w:tc>
          <w:tcPr>
            <w:tcW w:w="641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3A0605" w14:textId="77777777" w:rsidR="00A0106F" w:rsidRDefault="00A0106F" w:rsidP="00CB6A7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Componente</w:t>
            </w: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05FA14" w14:textId="77777777" w:rsidR="00A0106F" w:rsidRDefault="00A0106F" w:rsidP="00CB6A7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TLV – IBE</w:t>
            </w:r>
          </w:p>
        </w:tc>
      </w:tr>
      <w:tr w:rsidR="00A0106F" w14:paraId="05A75FC7" w14:textId="77777777" w:rsidTr="00A0106F">
        <w:trPr>
          <w:trHeight w:val="227"/>
        </w:trPr>
        <w:tc>
          <w:tcPr>
            <w:tcW w:w="641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39B846" w14:textId="167FF649" w:rsidR="00A0106F" w:rsidRDefault="00A0106F" w:rsidP="00CB6A7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Idrocarburi, C9-C12, n-alcani, </w:t>
            </w:r>
            <w:proofErr w:type="spellStart"/>
            <w:r>
              <w:rPr>
                <w:sz w:val="16"/>
                <w:szCs w:val="16"/>
              </w:rPr>
              <w:t>isoalcani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ciclics</w:t>
            </w:r>
            <w:proofErr w:type="spellEnd"/>
            <w:r>
              <w:rPr>
                <w:sz w:val="16"/>
                <w:szCs w:val="16"/>
              </w:rPr>
              <w:t xml:space="preserve">, aromatici (2-25%) </w:t>
            </w: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7D8014" w14:textId="35CF4366" w:rsidR="00A0106F" w:rsidRDefault="00A0106F" w:rsidP="00CB6A71">
            <w:pPr>
              <w:rPr>
                <w:sz w:val="16"/>
                <w:szCs w:val="16"/>
              </w:rPr>
            </w:pPr>
          </w:p>
        </w:tc>
      </w:tr>
      <w:tr w:rsidR="00A0106F" w14:paraId="0AD7F32E" w14:textId="77777777" w:rsidTr="00A0106F">
        <w:trPr>
          <w:trHeight w:val="227"/>
        </w:trPr>
        <w:tc>
          <w:tcPr>
            <w:tcW w:w="641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1206F9" w14:textId="31C03421" w:rsidR="00A0106F" w:rsidRDefault="00A0106F" w:rsidP="00CB6A7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Propan-2-olo </w:t>
            </w: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A24258" w14:textId="77777777" w:rsidR="00A0106F" w:rsidRDefault="00A0106F" w:rsidP="00CB6A71">
            <w:pPr>
              <w:rPr>
                <w:sz w:val="16"/>
                <w:szCs w:val="16"/>
              </w:rPr>
            </w:pPr>
          </w:p>
        </w:tc>
      </w:tr>
      <w:tr w:rsidR="00A0106F" w14:paraId="6A06F7D8" w14:textId="77777777" w:rsidTr="00A0106F">
        <w:trPr>
          <w:trHeight w:val="227"/>
        </w:trPr>
        <w:tc>
          <w:tcPr>
            <w:tcW w:w="641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98D616" w14:textId="78DCD9A3" w:rsidR="00A0106F" w:rsidRDefault="00A0106F" w:rsidP="00CB6A7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Metanolo </w:t>
            </w: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59C5D3" w14:textId="77777777" w:rsidR="00A0106F" w:rsidRDefault="00A0106F" w:rsidP="00CB6A71">
            <w:pPr>
              <w:rPr>
                <w:sz w:val="16"/>
                <w:szCs w:val="16"/>
              </w:rPr>
            </w:pPr>
          </w:p>
        </w:tc>
      </w:tr>
      <w:tr w:rsidR="00A0106F" w14:paraId="60989D97" w14:textId="77777777" w:rsidTr="00A0106F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85F06E7" w14:textId="77777777" w:rsidR="00A0106F" w:rsidRDefault="00A0106F" w:rsidP="00CB6A71">
            <w:pPr>
              <w:rPr>
                <w:b/>
                <w:sz w:val="10"/>
                <w:szCs w:val="10"/>
              </w:rPr>
            </w:pPr>
          </w:p>
        </w:tc>
      </w:tr>
      <w:tr w:rsidR="00A0106F" w14:paraId="4A0FE24A" w14:textId="77777777" w:rsidTr="00A0106F">
        <w:trPr>
          <w:trHeight w:val="340"/>
        </w:trPr>
        <w:tc>
          <w:tcPr>
            <w:tcW w:w="254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E2833E" w14:textId="77777777" w:rsidR="00A0106F" w:rsidRDefault="00A0106F" w:rsidP="00CB6A7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Classificazione H</w:t>
            </w:r>
          </w:p>
        </w:tc>
        <w:tc>
          <w:tcPr>
            <w:tcW w:w="708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DA725B" w14:textId="546DEFD2" w:rsidR="00A0106F" w:rsidRDefault="00A0106F" w:rsidP="00CB6A71">
            <w:pPr>
              <w:pStyle w:val="Fabioelenco1"/>
              <w:keepNext w:val="0"/>
              <w:widowControl w:val="0"/>
              <w:jc w:val="left"/>
              <w:rPr>
                <w:sz w:val="18"/>
              </w:rPr>
            </w:pPr>
            <w:r>
              <w:rPr>
                <w:sz w:val="18"/>
              </w:rPr>
              <w:t>H304: pericolo in caso di aspirazione</w:t>
            </w:r>
          </w:p>
          <w:p w14:paraId="6EA66A5D" w14:textId="6D90D795" w:rsidR="00A0106F" w:rsidRDefault="00A0106F" w:rsidP="00CB6A71">
            <w:pPr>
              <w:pStyle w:val="Fabioelenco1"/>
              <w:keepNext w:val="0"/>
              <w:widowControl w:val="0"/>
              <w:jc w:val="left"/>
              <w:rPr>
                <w:sz w:val="18"/>
              </w:rPr>
            </w:pPr>
            <w:r>
              <w:rPr>
                <w:sz w:val="18"/>
              </w:rPr>
              <w:t>H319: gravi lesioni oculari</w:t>
            </w:r>
          </w:p>
          <w:p w14:paraId="74216991" w14:textId="32A0F102" w:rsidR="00A0106F" w:rsidRDefault="00A0106F" w:rsidP="00CB6A71">
            <w:pPr>
              <w:pStyle w:val="Fabioelenco1"/>
              <w:keepNext w:val="0"/>
              <w:widowControl w:val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H370: </w:t>
            </w:r>
            <w:r>
              <w:rPr>
                <w:sz w:val="18"/>
              </w:rPr>
              <w:t>tossicità specifica per organi bersaglio</w:t>
            </w:r>
            <w:r>
              <w:rPr>
                <w:sz w:val="18"/>
              </w:rPr>
              <w:t xml:space="preserve"> SE</w:t>
            </w:r>
          </w:p>
          <w:p w14:paraId="1A7DEF9B" w14:textId="1E099620" w:rsidR="00A0106F" w:rsidRDefault="00A0106F" w:rsidP="00CB6A71">
            <w:pPr>
              <w:pStyle w:val="Fabioelenco1"/>
              <w:keepNext w:val="0"/>
              <w:widowControl w:val="0"/>
              <w:jc w:val="left"/>
              <w:rPr>
                <w:sz w:val="18"/>
              </w:rPr>
            </w:pPr>
            <w:r>
              <w:rPr>
                <w:sz w:val="18"/>
              </w:rPr>
              <w:t>H372: tossicità specifica per organi bersaglio RE</w:t>
            </w:r>
          </w:p>
          <w:p w14:paraId="61D1D61C" w14:textId="0C5B4C02" w:rsidR="00A0106F" w:rsidRPr="003627C8" w:rsidRDefault="00A0106F" w:rsidP="00CB6A71">
            <w:pPr>
              <w:pStyle w:val="Fabioelenco1"/>
              <w:keepNext w:val="0"/>
              <w:widowControl w:val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H336: tossicità specifica per organi bersaglio </w:t>
            </w:r>
          </w:p>
        </w:tc>
      </w:tr>
      <w:tr w:rsidR="00A0106F" w14:paraId="38CADB8B" w14:textId="77777777" w:rsidTr="00A0106F">
        <w:trPr>
          <w:trHeight w:val="340"/>
        </w:trPr>
        <w:tc>
          <w:tcPr>
            <w:tcW w:w="254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8FCDC" w14:textId="77777777" w:rsidR="00A0106F" w:rsidRDefault="00A0106F" w:rsidP="00CB6A7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Kg utilizzati per addetto</w:t>
            </w:r>
          </w:p>
        </w:tc>
        <w:tc>
          <w:tcPr>
            <w:tcW w:w="222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B964CD" w14:textId="3E07DA90" w:rsidR="00A0106F" w:rsidRDefault="00A0106F" w:rsidP="00CB6A7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10-100</w:t>
            </w:r>
          </w:p>
        </w:tc>
        <w:tc>
          <w:tcPr>
            <w:tcW w:w="24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5D075A" w14:textId="77777777" w:rsidR="00A0106F" w:rsidRDefault="00A0106F" w:rsidP="00CB6A7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F003B3" w14:textId="4E58A459" w:rsidR="00A0106F" w:rsidRDefault="00A0106F" w:rsidP="00CB6A7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10-25</w:t>
            </w:r>
            <w:r>
              <w:rPr>
                <w:sz w:val="20"/>
                <w:szCs w:val="20"/>
              </w:rPr>
              <w:t>%</w:t>
            </w:r>
          </w:p>
        </w:tc>
      </w:tr>
      <w:tr w:rsidR="00A0106F" w14:paraId="395D3451" w14:textId="77777777" w:rsidTr="00A0106F">
        <w:trPr>
          <w:trHeight w:val="340"/>
        </w:trPr>
        <w:tc>
          <w:tcPr>
            <w:tcW w:w="254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554474" w14:textId="77777777" w:rsidR="00A0106F" w:rsidRDefault="00A0106F" w:rsidP="00CB6A7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Categoria ex UNI EN 141</w:t>
            </w:r>
          </w:p>
        </w:tc>
        <w:tc>
          <w:tcPr>
            <w:tcW w:w="361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2FF1A1" w14:textId="77777777" w:rsidR="00A0106F" w:rsidRDefault="00A0106F" w:rsidP="00CB6A71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A–Gas/vapori organici (punto ebollizione &gt; 65°C)</w:t>
            </w:r>
          </w:p>
          <w:p w14:paraId="45557F03" w14:textId="77777777" w:rsidR="00A0106F" w:rsidRDefault="00A0106F" w:rsidP="00CB6A71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F6618A" w14:textId="77777777" w:rsidR="00A0106F" w:rsidRDefault="00A0106F" w:rsidP="00CB6A71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B–Gas/vapori inorganici</w:t>
            </w:r>
          </w:p>
          <w:p w14:paraId="3608E7F7" w14:textId="77777777" w:rsidR="00A0106F" w:rsidRDefault="00A0106F" w:rsidP="00CB6A71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E–Gas/vapori acidi</w:t>
            </w:r>
          </w:p>
          <w:p w14:paraId="0EB7B9BD" w14:textId="77777777" w:rsidR="00A0106F" w:rsidRDefault="00A0106F" w:rsidP="00CB6A71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K–Ammoniaca e derivati</w:t>
            </w:r>
          </w:p>
        </w:tc>
      </w:tr>
      <w:tr w:rsidR="00A0106F" w14:paraId="4FC62E4E" w14:textId="77777777" w:rsidTr="00A0106F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7ACEB28" w14:textId="77777777" w:rsidR="00A0106F" w:rsidRDefault="00A0106F" w:rsidP="00CB6A71">
            <w:pPr>
              <w:rPr>
                <w:b/>
                <w:sz w:val="10"/>
                <w:szCs w:val="10"/>
              </w:rPr>
            </w:pPr>
          </w:p>
        </w:tc>
      </w:tr>
      <w:tr w:rsidR="00A0106F" w14:paraId="48899FEC" w14:textId="77777777" w:rsidTr="00A0106F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EB38D6" w14:textId="77777777" w:rsidR="00A0106F" w:rsidRDefault="00A0106F" w:rsidP="00CB6A71">
            <w:pPr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F01CB1" w14:textId="77777777" w:rsidR="00A0106F" w:rsidRDefault="00A0106F" w:rsidP="00CB6A71">
            <w:pPr>
              <w:rPr>
                <w:b/>
              </w:rPr>
            </w:pPr>
            <w:r>
              <w:rPr>
                <w:b/>
              </w:rPr>
              <w:t>VALUTAZIONE DEL RISCHIO PER FATTORI (rischio stimato)</w:t>
            </w:r>
          </w:p>
        </w:tc>
      </w:tr>
      <w:tr w:rsidR="00A0106F" w14:paraId="537B287D" w14:textId="77777777" w:rsidTr="00A0106F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C8FC12" w14:textId="77777777" w:rsidR="00A0106F" w:rsidRDefault="00A0106F" w:rsidP="00CB6A71">
            <w:pPr>
              <w:rPr>
                <w:b/>
                <w:sz w:val="10"/>
                <w:szCs w:val="10"/>
              </w:rPr>
            </w:pPr>
          </w:p>
        </w:tc>
      </w:tr>
      <w:tr w:rsidR="00A0106F" w14:paraId="19C004D2" w14:textId="77777777" w:rsidTr="00A0106F">
        <w:trPr>
          <w:trHeight w:val="340"/>
        </w:trPr>
        <w:tc>
          <w:tcPr>
            <w:tcW w:w="16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CD171B" w14:textId="77777777" w:rsidR="00A0106F" w:rsidRDefault="00A0106F" w:rsidP="00CB6A7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Fattore gravità</w:t>
            </w:r>
          </w:p>
        </w:tc>
        <w:tc>
          <w:tcPr>
            <w:tcW w:w="15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FC3C86" w14:textId="77777777" w:rsidR="00A0106F" w:rsidRDefault="00A0106F" w:rsidP="00CB6A7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Fattore durata</w:t>
            </w:r>
          </w:p>
        </w:tc>
        <w:tc>
          <w:tcPr>
            <w:tcW w:w="168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AAD918" w14:textId="77777777" w:rsidR="00A0106F" w:rsidRDefault="00A0106F" w:rsidP="00CB6A7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9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571D4D" w14:textId="77777777" w:rsidR="00A0106F" w:rsidRDefault="00A0106F" w:rsidP="00CB6A7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Totale</w:t>
            </w:r>
          </w:p>
        </w:tc>
        <w:tc>
          <w:tcPr>
            <w:tcW w:w="2386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0BD390" w14:textId="77777777" w:rsidR="00A0106F" w:rsidRDefault="00A0106F" w:rsidP="00CB6A7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Classe di rischio</w:t>
            </w:r>
          </w:p>
        </w:tc>
      </w:tr>
      <w:tr w:rsidR="00A0106F" w14:paraId="187843CD" w14:textId="77777777" w:rsidTr="00A0106F">
        <w:trPr>
          <w:trHeight w:val="340"/>
        </w:trPr>
        <w:tc>
          <w:tcPr>
            <w:tcW w:w="16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85A708" w14:textId="1C7960E5" w:rsidR="00A0106F" w:rsidRDefault="00A0106F" w:rsidP="00CB6A71">
            <w:pPr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5</w:t>
            </w:r>
          </w:p>
        </w:tc>
        <w:tc>
          <w:tcPr>
            <w:tcW w:w="15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65C756" w14:textId="27274060" w:rsidR="00A0106F" w:rsidRDefault="00A0106F" w:rsidP="00CB6A71">
            <w:pPr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2</w:t>
            </w:r>
          </w:p>
        </w:tc>
        <w:tc>
          <w:tcPr>
            <w:tcW w:w="168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9CD13B" w14:textId="72ADDC33" w:rsidR="00A0106F" w:rsidRDefault="00A0106F" w:rsidP="00CB6A71">
            <w:pPr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2</w:t>
            </w:r>
          </w:p>
        </w:tc>
        <w:tc>
          <w:tcPr>
            <w:tcW w:w="2349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13BDF8" w14:textId="096764B5" w:rsidR="00A0106F" w:rsidRDefault="00A0106F" w:rsidP="00CB6A7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</w:t>
            </w:r>
            <w:r>
              <w:rPr>
                <w:b/>
                <w:sz w:val="28"/>
                <w:szCs w:val="28"/>
              </w:rPr>
              <w:t>0</w:t>
            </w:r>
          </w:p>
        </w:tc>
        <w:tc>
          <w:tcPr>
            <w:tcW w:w="612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BACC8" w14:textId="77777777" w:rsidR="00A0106F" w:rsidRDefault="00A0106F" w:rsidP="00CB6A71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07D05EC2" w14:textId="77777777" w:rsidR="00A0106F" w:rsidRDefault="00A0106F" w:rsidP="00CB6A71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5FCFF3BE" w14:textId="77777777" w:rsidR="00A0106F" w:rsidRDefault="00A0106F" w:rsidP="00CB6A71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47C6B3DD" w14:textId="77777777" w:rsidR="00A0106F" w:rsidRDefault="00A0106F" w:rsidP="00CB6A71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2CEEF815" w14:textId="77777777" w:rsidR="00A0106F" w:rsidRDefault="00A0106F" w:rsidP="00CB6A71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B00C74" w14:textId="77777777" w:rsidR="00A0106F" w:rsidRDefault="00A0106F" w:rsidP="00CB6A71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&lt; 10 Irrilevante/Basso</w:t>
            </w:r>
          </w:p>
          <w:p w14:paraId="0ADA9B48" w14:textId="77777777" w:rsidR="00A0106F" w:rsidRDefault="00A0106F" w:rsidP="00CB6A71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11-25 Modesto</w:t>
            </w:r>
          </w:p>
          <w:p w14:paraId="7F83C429" w14:textId="77777777" w:rsidR="00A0106F" w:rsidRDefault="00A0106F" w:rsidP="00CB6A71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26-50 Medio</w:t>
            </w:r>
          </w:p>
          <w:p w14:paraId="7D096322" w14:textId="77777777" w:rsidR="00A0106F" w:rsidRDefault="00A0106F" w:rsidP="00CB6A71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51-75 Alto</w:t>
            </w:r>
          </w:p>
          <w:p w14:paraId="6C2D147F" w14:textId="77777777" w:rsidR="00A0106F" w:rsidRDefault="00A0106F" w:rsidP="00CB6A71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76-100 Alto</w:t>
            </w:r>
          </w:p>
        </w:tc>
      </w:tr>
      <w:tr w:rsidR="00A0106F" w14:paraId="69357084" w14:textId="77777777" w:rsidTr="00A0106F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8CDC618" w14:textId="77777777" w:rsidR="00A0106F" w:rsidRDefault="00A0106F" w:rsidP="00CB6A71">
            <w:pPr>
              <w:rPr>
                <w:b/>
                <w:sz w:val="10"/>
                <w:szCs w:val="10"/>
              </w:rPr>
            </w:pPr>
          </w:p>
        </w:tc>
      </w:tr>
      <w:tr w:rsidR="00A0106F" w14:paraId="43F4DE1D" w14:textId="77777777" w:rsidTr="00A0106F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2A6413" w14:textId="77777777" w:rsidR="00A0106F" w:rsidRDefault="00A0106F" w:rsidP="00CB6A71">
            <w:pPr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685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4E0ADC" w14:textId="77777777" w:rsidR="00A0106F" w:rsidRDefault="00A0106F" w:rsidP="00CB6A71">
            <w:pPr>
              <w:rPr>
                <w:b/>
              </w:rPr>
            </w:pPr>
            <w:r>
              <w:rPr>
                <w:b/>
              </w:rPr>
              <w:t>VALUTAZIONE DEL RISCHIO MISURATO</w:t>
            </w:r>
          </w:p>
        </w:tc>
        <w:tc>
          <w:tcPr>
            <w:tcW w:w="23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039196" w14:textId="77777777" w:rsidR="00A0106F" w:rsidRDefault="00A0106F" w:rsidP="00CB6A71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Necessaria </w:t>
            </w: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  <w:r>
              <w:rPr>
                <w:b/>
                <w:sz w:val="16"/>
                <w:szCs w:val="16"/>
              </w:rPr>
              <w:t xml:space="preserve"> Sì  </w:t>
            </w: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  <w:r>
              <w:rPr>
                <w:b/>
                <w:sz w:val="16"/>
                <w:szCs w:val="16"/>
              </w:rPr>
              <w:t xml:space="preserve"> No</w:t>
            </w:r>
          </w:p>
        </w:tc>
      </w:tr>
      <w:tr w:rsidR="00A0106F" w14:paraId="4552F100" w14:textId="77777777" w:rsidTr="00A0106F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F9E856" w14:textId="77777777" w:rsidR="00A0106F" w:rsidRDefault="00A0106F" w:rsidP="00CB6A71">
            <w:pPr>
              <w:rPr>
                <w:b/>
                <w:sz w:val="10"/>
                <w:szCs w:val="10"/>
              </w:rPr>
            </w:pPr>
          </w:p>
        </w:tc>
      </w:tr>
      <w:tr w:rsidR="00A0106F" w14:paraId="50B830AA" w14:textId="77777777" w:rsidTr="00A0106F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9F46AF6" w14:textId="77777777" w:rsidR="00A0106F" w:rsidRDefault="00A0106F" w:rsidP="00CB6A71">
            <w:pPr>
              <w:rPr>
                <w:b/>
                <w:sz w:val="10"/>
                <w:szCs w:val="10"/>
              </w:rPr>
            </w:pPr>
          </w:p>
        </w:tc>
      </w:tr>
      <w:tr w:rsidR="00A0106F" w14:paraId="012B0A86" w14:textId="77777777" w:rsidTr="00A0106F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2FC6AB" w14:textId="77777777" w:rsidR="00A0106F" w:rsidRDefault="00A0106F" w:rsidP="00CB6A71">
            <w:pPr>
              <w:rPr>
                <w:b/>
              </w:rPr>
            </w:pPr>
            <w:r>
              <w:rPr>
                <w:b/>
              </w:rPr>
              <w:t>D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E570F3" w14:textId="77777777" w:rsidR="00A0106F" w:rsidRDefault="00A0106F" w:rsidP="00CB6A71">
            <w:pPr>
              <w:rPr>
                <w:b/>
              </w:rPr>
            </w:pPr>
            <w:r>
              <w:rPr>
                <w:b/>
              </w:rPr>
              <w:t>MISURE DI PREVENZIONE E PROTEZIONE (artt. 224, 225)</w:t>
            </w:r>
          </w:p>
        </w:tc>
      </w:tr>
      <w:tr w:rsidR="00A0106F" w14:paraId="7B680BBC" w14:textId="77777777" w:rsidTr="00A0106F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3F6DE6" w14:textId="77777777" w:rsidR="00A0106F" w:rsidRDefault="00A0106F" w:rsidP="00CB6A71">
            <w:pPr>
              <w:rPr>
                <w:b/>
                <w:sz w:val="10"/>
                <w:szCs w:val="10"/>
              </w:rPr>
            </w:pPr>
          </w:p>
        </w:tc>
      </w:tr>
      <w:tr w:rsidR="00A0106F" w14:paraId="255363E0" w14:textId="77777777" w:rsidTr="00A0106F">
        <w:trPr>
          <w:trHeight w:val="227"/>
        </w:trPr>
        <w:tc>
          <w:tcPr>
            <w:tcW w:w="4822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6197285A" w14:textId="77777777" w:rsidR="00A0106F" w:rsidRDefault="00A0106F" w:rsidP="00CB6A71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  <w:r>
              <w:rPr>
                <w:b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Riorganizzazione dei sistemi di lavorazione </w:t>
            </w:r>
          </w:p>
          <w:p w14:paraId="7EF3E4AD" w14:textId="77777777" w:rsidR="00A0106F" w:rsidRDefault="00A0106F" w:rsidP="00CB6A7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Fornitura di attrezzature per il lavoro specifico (</w:t>
            </w:r>
            <w:r>
              <w:rPr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>)</w:t>
            </w:r>
          </w:p>
          <w:p w14:paraId="6D98B4D6" w14:textId="77777777" w:rsidR="00A0106F" w:rsidRDefault="00A0106F" w:rsidP="00CB6A71">
            <w:pPr>
              <w:rPr>
                <w:b/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Riduzione al minimo degli esposti </w:t>
            </w:r>
          </w:p>
          <w:p w14:paraId="165E567A" w14:textId="77777777" w:rsidR="00A0106F" w:rsidRDefault="00A0106F" w:rsidP="00CB6A7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Riduzione della durata e dell’intensità dell’esposizione</w:t>
            </w:r>
          </w:p>
          <w:p w14:paraId="3C284CFA" w14:textId="77777777" w:rsidR="00A0106F" w:rsidRDefault="00A0106F" w:rsidP="00CB6A7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Attuazione di misure igieniche idonee </w:t>
            </w:r>
          </w:p>
          <w:p w14:paraId="711DF7AC" w14:textId="77777777" w:rsidR="00A0106F" w:rsidRDefault="00A0106F" w:rsidP="00CB6A7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Riduzione della quantità degli agenti presenti </w:t>
            </w:r>
          </w:p>
          <w:p w14:paraId="25B36E0F" w14:textId="77777777" w:rsidR="00A0106F" w:rsidRDefault="00A0106F" w:rsidP="00CB6A7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06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91F091" w14:textId="77777777" w:rsidR="00A0106F" w:rsidRDefault="00A0106F" w:rsidP="00CB6A7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4CC6D094" w14:textId="77777777" w:rsidR="00A0106F" w:rsidRDefault="00A0106F" w:rsidP="00CB6A7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Fornitura dei DPI indicati di seguito</w:t>
            </w:r>
          </w:p>
          <w:p w14:paraId="023C98CF" w14:textId="77777777" w:rsidR="00A0106F" w:rsidRDefault="00A0106F" w:rsidP="00CB6A7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Attivazione della sorveglianza sanitaria</w:t>
            </w:r>
          </w:p>
          <w:p w14:paraId="69BEE4E9" w14:textId="77777777" w:rsidR="00A0106F" w:rsidRDefault="00A0106F" w:rsidP="00CB6A7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Predisposizione di misure di emergenza ed allarme in caso di incidenti</w:t>
            </w:r>
          </w:p>
          <w:p w14:paraId="5B60A2D3" w14:textId="77777777" w:rsidR="00A0106F" w:rsidRDefault="00A0106F" w:rsidP="00CB6A7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A0106F" w14:paraId="19F94E71" w14:textId="77777777" w:rsidTr="00A0106F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B2B5F72" w14:textId="77777777" w:rsidR="00A0106F" w:rsidRDefault="00A0106F" w:rsidP="00CB6A71">
            <w:pPr>
              <w:rPr>
                <w:b/>
                <w:sz w:val="10"/>
                <w:szCs w:val="10"/>
              </w:rPr>
            </w:pPr>
          </w:p>
        </w:tc>
      </w:tr>
      <w:tr w:rsidR="00A0106F" w14:paraId="48647DF2" w14:textId="77777777" w:rsidTr="00A0106F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42F71B" w14:textId="77777777" w:rsidR="00A0106F" w:rsidRDefault="00A0106F" w:rsidP="00CB6A71">
            <w:pPr>
              <w:rPr>
                <w:b/>
              </w:rPr>
            </w:pPr>
            <w:r>
              <w:rPr>
                <w:b/>
              </w:rPr>
              <w:t>E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0E872D" w14:textId="77777777" w:rsidR="00A0106F" w:rsidRDefault="00A0106F" w:rsidP="00CB6A71">
            <w:pPr>
              <w:rPr>
                <w:b/>
              </w:rPr>
            </w:pPr>
            <w:r>
              <w:rPr>
                <w:b/>
              </w:rPr>
              <w:t>DISPOSITIVI DI PROTEZIONE INDIVIDUALE</w:t>
            </w:r>
          </w:p>
        </w:tc>
      </w:tr>
      <w:tr w:rsidR="00A0106F" w14:paraId="136F978B" w14:textId="77777777" w:rsidTr="00A0106F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409A63" w14:textId="77777777" w:rsidR="00A0106F" w:rsidRDefault="00A0106F" w:rsidP="00CB6A71">
            <w:pPr>
              <w:rPr>
                <w:b/>
                <w:sz w:val="10"/>
                <w:szCs w:val="10"/>
              </w:rPr>
            </w:pPr>
          </w:p>
        </w:tc>
      </w:tr>
      <w:tr w:rsidR="00A0106F" w14:paraId="5FD23A88" w14:textId="77777777" w:rsidTr="00A0106F">
        <w:tc>
          <w:tcPr>
            <w:tcW w:w="240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155F3A" w14:textId="77777777" w:rsidR="00A0106F" w:rsidRDefault="00A0106F" w:rsidP="00CB6A7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Occhi</w:t>
            </w:r>
          </w:p>
        </w:tc>
        <w:tc>
          <w:tcPr>
            <w:tcW w:w="229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F30298" w14:textId="77777777" w:rsidR="00A0106F" w:rsidRDefault="00A0106F" w:rsidP="00CB6A7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Mani</w:t>
            </w:r>
          </w:p>
        </w:tc>
        <w:tc>
          <w:tcPr>
            <w:tcW w:w="281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B768D9" w14:textId="77777777" w:rsidR="00A0106F" w:rsidRDefault="00A0106F" w:rsidP="00CB6A7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3E0853" w14:textId="77777777" w:rsidR="00A0106F" w:rsidRDefault="00A0106F" w:rsidP="00CB6A7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Corpo</w:t>
            </w:r>
          </w:p>
        </w:tc>
      </w:tr>
      <w:tr w:rsidR="00A0106F" w14:paraId="63E4FEB6" w14:textId="77777777" w:rsidTr="00A0106F">
        <w:tc>
          <w:tcPr>
            <w:tcW w:w="240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1C6034" w14:textId="77777777" w:rsidR="00A0106F" w:rsidRDefault="00A0106F" w:rsidP="00CB6A71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5B4ADB">
              <w:rPr>
                <w:b/>
                <w:sz w:val="16"/>
                <w:szCs w:val="16"/>
              </w:rPr>
              <w:t>EN 166</w:t>
            </w:r>
            <w:r>
              <w:rPr>
                <w:sz w:val="16"/>
                <w:szCs w:val="16"/>
              </w:rPr>
              <w:t xml:space="preserve"> </w:t>
            </w:r>
            <w:r w:rsidRPr="00904755">
              <w:rPr>
                <w:sz w:val="16"/>
                <w:szCs w:val="16"/>
              </w:rPr>
              <w:t>Si consiglia di indossare occhiali protettivi ermetici</w:t>
            </w:r>
          </w:p>
        </w:tc>
        <w:tc>
          <w:tcPr>
            <w:tcW w:w="229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A37AD7" w14:textId="77777777" w:rsidR="00A0106F" w:rsidRPr="000040C2" w:rsidRDefault="00A0106F" w:rsidP="00CB6A71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5B4ADB">
              <w:rPr>
                <w:b/>
                <w:sz w:val="16"/>
                <w:szCs w:val="16"/>
              </w:rPr>
              <w:t>Guanti EN 374</w:t>
            </w:r>
            <w:r>
              <w:rPr>
                <w:sz w:val="16"/>
                <w:szCs w:val="16"/>
              </w:rPr>
              <w:t xml:space="preserve"> </w:t>
            </w:r>
            <w:r w:rsidRPr="000040C2">
              <w:rPr>
                <w:sz w:val="16"/>
                <w:szCs w:val="16"/>
              </w:rPr>
              <w:t>Utilizzare guanti protettivi che garantiscano una protezione totale, es. in PVC, neoprene o</w:t>
            </w:r>
          </w:p>
          <w:p w14:paraId="00AC5CAE" w14:textId="77777777" w:rsidR="00A0106F" w:rsidRPr="00C54590" w:rsidRDefault="00A0106F" w:rsidP="00CB6A71">
            <w:pPr>
              <w:rPr>
                <w:sz w:val="16"/>
                <w:szCs w:val="16"/>
              </w:rPr>
            </w:pPr>
            <w:r w:rsidRPr="000040C2">
              <w:rPr>
                <w:sz w:val="16"/>
                <w:szCs w:val="16"/>
              </w:rPr>
              <w:t>gomma</w:t>
            </w:r>
          </w:p>
          <w:p w14:paraId="6F6C3921" w14:textId="77777777" w:rsidR="00A0106F" w:rsidRDefault="00A0106F" w:rsidP="00CB6A71">
            <w:pPr>
              <w:rPr>
                <w:sz w:val="16"/>
                <w:szCs w:val="16"/>
              </w:rPr>
            </w:pPr>
          </w:p>
        </w:tc>
        <w:tc>
          <w:tcPr>
            <w:tcW w:w="281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D8907E" w14:textId="77777777" w:rsidR="00A0106F" w:rsidRDefault="00A0106F" w:rsidP="00CB6A71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904755">
              <w:rPr>
                <w:b/>
                <w:sz w:val="16"/>
                <w:szCs w:val="16"/>
              </w:rPr>
              <w:t>EN 14</w:t>
            </w:r>
            <w:r>
              <w:rPr>
                <w:b/>
                <w:sz w:val="16"/>
                <w:szCs w:val="16"/>
              </w:rPr>
              <w:t>9</w:t>
            </w:r>
            <w:r>
              <w:rPr>
                <w:sz w:val="16"/>
                <w:szCs w:val="16"/>
              </w:rPr>
              <w:t xml:space="preserve"> </w:t>
            </w:r>
            <w:r w:rsidRPr="00C54590">
              <w:rPr>
                <w:sz w:val="16"/>
                <w:szCs w:val="16"/>
              </w:rPr>
              <w:t xml:space="preserve">Maschera </w:t>
            </w:r>
            <w:r>
              <w:rPr>
                <w:sz w:val="16"/>
                <w:szCs w:val="16"/>
              </w:rPr>
              <w:t>antipolvere</w:t>
            </w:r>
          </w:p>
          <w:p w14:paraId="002BE734" w14:textId="77777777" w:rsidR="00A0106F" w:rsidRPr="00C54590" w:rsidRDefault="00A0106F" w:rsidP="00CB6A71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 w:rsidRPr="00C854B4">
              <w:rPr>
                <w:sz w:val="16"/>
                <w:szCs w:val="16"/>
              </w:rPr>
              <w:t>Filtro FFP2</w:t>
            </w:r>
            <w:r>
              <w:rPr>
                <w:sz w:val="16"/>
                <w:szCs w:val="16"/>
              </w:rPr>
              <w:t xml:space="preserve"> (minima) o FFP3</w:t>
            </w:r>
          </w:p>
          <w:p w14:paraId="2F515690" w14:textId="77777777" w:rsidR="00A0106F" w:rsidRDefault="00A0106F" w:rsidP="00CB6A71">
            <w:pPr>
              <w:rPr>
                <w:sz w:val="16"/>
                <w:szCs w:val="16"/>
              </w:rPr>
            </w:pPr>
          </w:p>
        </w:tc>
        <w:tc>
          <w:tcPr>
            <w:tcW w:w="21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728D48" w14:textId="77777777" w:rsidR="00A0106F" w:rsidRPr="00640615" w:rsidRDefault="00A0106F" w:rsidP="00CB6A71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AC0035">
              <w:rPr>
                <w:sz w:val="16"/>
                <w:szCs w:val="16"/>
              </w:rPr>
              <w:t>Indossare abiti da lavoro con maniche e gamba lunga e calzature di sicurezza per uso professionale</w:t>
            </w:r>
            <w:r>
              <w:rPr>
                <w:sz w:val="16"/>
                <w:szCs w:val="16"/>
              </w:rPr>
              <w:t xml:space="preserve"> EN 344</w:t>
            </w:r>
          </w:p>
          <w:p w14:paraId="6BA2E982" w14:textId="77777777" w:rsidR="00A0106F" w:rsidRDefault="00A0106F" w:rsidP="00CB6A71">
            <w:pPr>
              <w:rPr>
                <w:sz w:val="16"/>
                <w:szCs w:val="16"/>
              </w:rPr>
            </w:pPr>
          </w:p>
        </w:tc>
      </w:tr>
    </w:tbl>
    <w:p w14:paraId="0E995B17" w14:textId="77777777" w:rsidR="004F2580" w:rsidRDefault="004F2580"/>
    <w:sectPr w:rsidR="004F258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06F"/>
    <w:rsid w:val="004F2580"/>
    <w:rsid w:val="006C536B"/>
    <w:rsid w:val="009B34F6"/>
    <w:rsid w:val="00A0106F"/>
    <w:rsid w:val="00D01661"/>
    <w:rsid w:val="00D90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3DA8B"/>
  <w15:chartTrackingRefBased/>
  <w15:docId w15:val="{BA5811C1-E1DF-D74E-BA77-8BA4AECA1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0106F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A01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01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0106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010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010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0106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0106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0106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0106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010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010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010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0106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0106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0106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0106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0106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0106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010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A01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0106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01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0106F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0106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0106F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A0106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01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0106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0106F"/>
    <w:rPr>
      <w:b/>
      <w:bCs/>
      <w:smallCaps/>
      <w:color w:val="0F4761" w:themeColor="accent1" w:themeShade="BF"/>
      <w:spacing w:val="5"/>
    </w:rPr>
  </w:style>
  <w:style w:type="paragraph" w:customStyle="1" w:styleId="Fabioelenco1">
    <w:name w:val="Fabio elenco1"/>
    <w:basedOn w:val="Normale"/>
    <w:link w:val="Fabioelenco1Carattere"/>
    <w:rsid w:val="00A0106F"/>
    <w:pPr>
      <w:keepNext/>
      <w:jc w:val="both"/>
    </w:pPr>
    <w:rPr>
      <w:sz w:val="20"/>
      <w:szCs w:val="20"/>
    </w:rPr>
  </w:style>
  <w:style w:type="character" w:customStyle="1" w:styleId="Fabioelenco1Carattere">
    <w:name w:val="Fabio elenco1 Carattere"/>
    <w:basedOn w:val="Carpredefinitoparagrafo"/>
    <w:link w:val="Fabioelenco1"/>
    <w:rsid w:val="00A0106F"/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466</Words>
  <Characters>2660</Characters>
  <Application>Microsoft Office Word</Application>
  <DocSecurity>0</DocSecurity>
  <Lines>22</Lines>
  <Paragraphs>6</Paragraphs>
  <ScaleCrop>false</ScaleCrop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 BERARDINI</dc:creator>
  <cp:keywords/>
  <dc:description/>
  <cp:lastModifiedBy>MICHELA  BERARDINI</cp:lastModifiedBy>
  <cp:revision>1</cp:revision>
  <dcterms:created xsi:type="dcterms:W3CDTF">2024-05-08T13:08:00Z</dcterms:created>
  <dcterms:modified xsi:type="dcterms:W3CDTF">2024-05-08T13:21:00Z</dcterms:modified>
</cp:coreProperties>
</file>