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EB360E" w:rsidRPr="004853CA" w14:paraId="4D619B5B" w14:textId="77777777" w:rsidTr="00B95440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EAA688F" w14:textId="77777777" w:rsidR="00EB360E" w:rsidRPr="004853CA" w:rsidRDefault="00EB360E" w:rsidP="00B95440">
            <w:pPr>
              <w:jc w:val="center"/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A79F869" w14:textId="456C8BB6" w:rsidR="00EB360E" w:rsidRPr="004853CA" w:rsidRDefault="00EB360E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3BB267" w14:textId="77777777" w:rsidR="00EB360E" w:rsidRPr="004853CA" w:rsidRDefault="00EB360E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1380697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DETERGENTE PER PIATTI</w:t>
            </w:r>
          </w:p>
        </w:tc>
      </w:tr>
      <w:tr w:rsidR="00EB360E" w:rsidRPr="004853CA" w14:paraId="5AE5CA18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491DD5B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3C895473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86D2FC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B58E657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IDENTIFICAZIONE AGENTE</w:t>
            </w:r>
          </w:p>
        </w:tc>
      </w:tr>
      <w:tr w:rsidR="00EB360E" w:rsidRPr="004853CA" w14:paraId="001BB5B3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B798622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7B6F27D8" w14:textId="77777777" w:rsidTr="00B95440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4216445B" w14:textId="77777777" w:rsidR="00EB360E" w:rsidRPr="004853CA" w:rsidRDefault="00EB360E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6B4936F7" w14:textId="77777777" w:rsidR="00EB360E" w:rsidRPr="004853CA" w:rsidRDefault="00EB360E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72CE9D22" w14:textId="77777777" w:rsidR="00EB360E" w:rsidRPr="004853CA" w:rsidRDefault="00EB360E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B360E" w:rsidRPr="004853CA" w14:paraId="35A95807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72588B77" w14:textId="77777777" w:rsidR="00EB360E" w:rsidRPr="004853CA" w:rsidRDefault="00EB360E" w:rsidP="00B95440">
            <w:pPr>
              <w:rPr>
                <w:rFonts w:ascii="Aptos" w:hAnsi="Aptos"/>
                <w:sz w:val="18"/>
                <w:szCs w:val="18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8"/>
                <w:szCs w:val="18"/>
              </w:rPr>
            </w:r>
            <w:r w:rsidR="00000000"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9EB5A21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4ED6E3E" w14:textId="77777777" w:rsidR="00EB360E" w:rsidRPr="004853CA" w:rsidRDefault="00EB360E" w:rsidP="00B95440">
            <w:pPr>
              <w:rPr>
                <w:rFonts w:ascii="Aptos" w:hAnsi="Aptos"/>
                <w:sz w:val="18"/>
                <w:szCs w:val="18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8"/>
                <w:szCs w:val="18"/>
              </w:rPr>
            </w:r>
            <w:r w:rsidR="00000000"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03AB1A97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5627D311" w14:textId="77777777" w:rsidR="00EB360E" w:rsidRPr="004853CA" w:rsidRDefault="00EB360E" w:rsidP="00B95440">
            <w:pPr>
              <w:rPr>
                <w:rFonts w:ascii="Aptos" w:hAnsi="Aptos"/>
                <w:sz w:val="18"/>
                <w:szCs w:val="18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8"/>
                <w:szCs w:val="18"/>
              </w:rPr>
            </w:r>
            <w:r w:rsidR="00000000"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0D92691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B360E" w:rsidRPr="004853CA" w14:paraId="5FA96CFF" w14:textId="77777777" w:rsidTr="00B9544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CA2C5BB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8"/>
                <w:szCs w:val="18"/>
              </w:rPr>
            </w:r>
            <w:r w:rsidR="00000000"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4B8871D2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C836BCA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8"/>
                <w:szCs w:val="18"/>
              </w:rPr>
            </w:r>
            <w:r w:rsidR="00000000"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68CB10CD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150824E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8"/>
                <w:szCs w:val="18"/>
              </w:rPr>
            </w:r>
            <w:r w:rsidR="00000000"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8A3D184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4853CA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4853CA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4853CA">
              <w:rPr>
                <w:rFonts w:ascii="Aptos" w:hAnsi="Aptos"/>
                <w:sz w:val="20"/>
                <w:szCs w:val="20"/>
              </w:rPr>
            </w:r>
            <w:r w:rsidRPr="004853CA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853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853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853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853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853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853CA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EB360E" w:rsidRPr="004853CA" w14:paraId="265012FE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1C76DBF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8"/>
                <w:szCs w:val="18"/>
              </w:rPr>
            </w:r>
            <w:r w:rsidR="00000000"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AC9FC92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11EB521F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8"/>
                <w:szCs w:val="18"/>
              </w:rPr>
            </w:r>
            <w:r w:rsidR="00000000"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0BBA3B05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0276D46F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8"/>
                <w:szCs w:val="18"/>
              </w:rPr>
            </w:r>
            <w:r w:rsidR="00000000"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23C060D8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B360E" w:rsidRPr="004853CA" w14:paraId="28860FF6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68F5608E" w14:textId="77777777" w:rsidR="00EB360E" w:rsidRPr="004853CA" w:rsidRDefault="00EB360E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B360E" w:rsidRPr="004853CA" w14:paraId="1A943211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A1F2B2E" w14:textId="77777777" w:rsidR="00EB360E" w:rsidRPr="004853CA" w:rsidRDefault="00EB360E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58C8633E" w14:textId="77777777" w:rsidR="00EB360E" w:rsidRPr="004853CA" w:rsidRDefault="00EB360E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EB360E" w:rsidRPr="004853CA" w14:paraId="616C59DA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2518945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tensioattivi anionici</w:t>
            </w:r>
          </w:p>
        </w:tc>
        <w:tc>
          <w:tcPr>
            <w:tcW w:w="3260" w:type="dxa"/>
            <w:gridSpan w:val="6"/>
            <w:vAlign w:val="center"/>
          </w:tcPr>
          <w:p w14:paraId="4D0C06C4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t>---</w:t>
            </w:r>
          </w:p>
        </w:tc>
      </w:tr>
      <w:tr w:rsidR="00EB360E" w:rsidRPr="004853CA" w14:paraId="1B65B321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14BFF96F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profumo</w:t>
            </w:r>
          </w:p>
        </w:tc>
        <w:tc>
          <w:tcPr>
            <w:tcW w:w="3260" w:type="dxa"/>
            <w:gridSpan w:val="6"/>
            <w:vAlign w:val="center"/>
          </w:tcPr>
          <w:p w14:paraId="23D0C6C2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t>---</w:t>
            </w:r>
          </w:p>
        </w:tc>
      </w:tr>
      <w:tr w:rsidR="00EB360E" w:rsidRPr="004853CA" w14:paraId="388F6EA8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795CABD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121DDDED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194ED22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795A23D7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20"/>
              </w:rPr>
              <w:t xml:space="preserve">Il prodotto, benché non pericoloso, può comportare secchezza e screpolature della pelle e può causare irritazioni. </w:t>
            </w:r>
          </w:p>
        </w:tc>
      </w:tr>
      <w:tr w:rsidR="00EB360E" w:rsidRPr="004853CA" w14:paraId="3F76BA37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1ED79974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5026AE23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72" w:type="dxa"/>
            <w:gridSpan w:val="6"/>
            <w:vAlign w:val="center"/>
          </w:tcPr>
          <w:p w14:paraId="76F35AFD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70F699C9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EB360E" w:rsidRPr="004853CA" w14:paraId="5DC55715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48D2B61C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56A119C0" w14:textId="77777777" w:rsidR="00EB360E" w:rsidRPr="004853CA" w:rsidRDefault="00EB360E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D65C2D2" w14:textId="77777777" w:rsidR="00EB360E" w:rsidRPr="004853CA" w:rsidRDefault="00EB360E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43EFFDF5" w14:textId="77777777" w:rsidR="00EB360E" w:rsidRPr="004853CA" w:rsidRDefault="00EB360E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8EE69A8" w14:textId="77777777" w:rsidR="00EB360E" w:rsidRPr="004853CA" w:rsidRDefault="00EB360E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D584114" w14:textId="77777777" w:rsidR="00EB360E" w:rsidRPr="004853CA" w:rsidRDefault="00EB360E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B360E" w:rsidRPr="004853CA" w14:paraId="0D55F858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6AAB105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2A2656A0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24EE42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1D52CD9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EB360E" w:rsidRPr="004853CA" w14:paraId="7E5C63D2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BD61124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02DE7184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96E7603" w14:textId="77777777" w:rsidR="00EB360E" w:rsidRPr="004853CA" w:rsidRDefault="00EB360E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5DB21B31" w14:textId="77777777" w:rsidR="00EB360E" w:rsidRPr="004853CA" w:rsidRDefault="00EB360E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14CA194B" w14:textId="77777777" w:rsidR="00EB360E" w:rsidRPr="004853CA" w:rsidRDefault="00EB360E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391AB4" w14:textId="77777777" w:rsidR="00EB360E" w:rsidRPr="004853CA" w:rsidRDefault="00EB360E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C237AB" w14:textId="77777777" w:rsidR="00EB360E" w:rsidRPr="004853CA" w:rsidRDefault="00EB360E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B360E" w:rsidRPr="004853CA" w14:paraId="45DF854D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AB598FD" w14:textId="77777777" w:rsidR="00EB360E" w:rsidRPr="004853CA" w:rsidRDefault="00EB360E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13BAF90F" w14:textId="77777777" w:rsidR="00EB360E" w:rsidRPr="004853CA" w:rsidRDefault="00EB360E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06F16216" w14:textId="77777777" w:rsidR="00EB360E" w:rsidRPr="004853CA" w:rsidRDefault="00EB360E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4C8ADB" w14:textId="77777777" w:rsidR="00EB360E" w:rsidRPr="004853CA" w:rsidRDefault="00EB360E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4853CA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477DB7D" w14:textId="77777777" w:rsidR="00EB360E" w:rsidRPr="004853CA" w:rsidRDefault="00EB360E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52BFB7D" w14:textId="77777777" w:rsidR="00EB360E" w:rsidRPr="004853CA" w:rsidRDefault="00EB360E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35BC347" w14:textId="77777777" w:rsidR="00EB360E" w:rsidRPr="004853CA" w:rsidRDefault="00EB360E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25F3E9A" w14:textId="77777777" w:rsidR="00EB360E" w:rsidRPr="004853CA" w:rsidRDefault="00EB360E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AF1828B" w14:textId="77777777" w:rsidR="00EB360E" w:rsidRPr="004853CA" w:rsidRDefault="00EB360E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29FE36" w14:textId="77777777" w:rsidR="00EB360E" w:rsidRPr="004853CA" w:rsidRDefault="00EB360E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C0A5727" w14:textId="77777777" w:rsidR="00EB360E" w:rsidRPr="004853CA" w:rsidRDefault="00EB360E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3BE3E79" w14:textId="77777777" w:rsidR="00EB360E" w:rsidRPr="004853CA" w:rsidRDefault="00EB360E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46F707D" w14:textId="77777777" w:rsidR="00EB360E" w:rsidRPr="004853CA" w:rsidRDefault="00EB360E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23B3EA8" w14:textId="77777777" w:rsidR="00EB360E" w:rsidRPr="004853CA" w:rsidRDefault="00EB360E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B360E" w:rsidRPr="004853CA" w14:paraId="30F40402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B09C5BF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75C82A7F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4A8F7B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36F117C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FEBDE8" w14:textId="77777777" w:rsidR="00EB360E" w:rsidRPr="004853CA" w:rsidRDefault="00EB360E" w:rsidP="00B9544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EB360E" w:rsidRPr="004853CA" w14:paraId="4AA544FB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B133357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54D2790D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15429C0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566C8B53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7ABA72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44F6F45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B360E" w:rsidRPr="004853CA" w14:paraId="65BD5934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D29C027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17C695E6" w14:textId="77777777" w:rsidTr="00B95440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2C141335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</w:r>
            <w:r w:rsidR="00000000"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4853CA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931A0A3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>)</w:t>
            </w:r>
          </w:p>
          <w:p w14:paraId="1FEC5287" w14:textId="77777777" w:rsidR="00EB360E" w:rsidRPr="004853CA" w:rsidRDefault="00EB360E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826B931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09B76D4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72A5751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E649005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22F6089A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3B4CE4A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A5ADE9F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B1B6F9F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6961C41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EB360E" w:rsidRPr="004853CA" w14:paraId="6F81296D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8715972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31E13048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1F3195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CBE0C0D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B360E" w:rsidRPr="004853CA" w14:paraId="2C5450AD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270600AA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783E642A" w14:textId="77777777" w:rsidTr="00B95440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39A7CB4C" w14:textId="77777777" w:rsidR="00EB360E" w:rsidRPr="004853CA" w:rsidRDefault="00EB360E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752F0344" w14:textId="77777777" w:rsidR="00EB360E" w:rsidRPr="004853CA" w:rsidRDefault="00EB360E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279D2DAF" w14:textId="77777777" w:rsidR="00EB360E" w:rsidRPr="004853CA" w:rsidRDefault="00EB360E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53EE4E4B" w14:textId="77777777" w:rsidR="00EB360E" w:rsidRPr="004853CA" w:rsidRDefault="00EB360E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B360E" w:rsidRPr="004853CA" w14:paraId="1F53EE43" w14:textId="77777777" w:rsidTr="00B95440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0C95A60F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</w:t>
            </w:r>
            <w:r w:rsidRPr="004853CA">
              <w:rPr>
                <w:rFonts w:ascii="Aptos" w:hAnsi="Aptos"/>
                <w:b/>
                <w:sz w:val="16"/>
                <w:szCs w:val="16"/>
              </w:rPr>
              <w:t>EN 166</w:t>
            </w:r>
            <w:r w:rsidRPr="004853CA">
              <w:rPr>
                <w:rFonts w:ascii="Aptos" w:hAnsi="Aptos"/>
                <w:sz w:val="16"/>
                <w:szCs w:val="16"/>
              </w:rPr>
              <w:t xml:space="preserve"> Occhiali EN 166 con protezioni laterali</w:t>
            </w:r>
          </w:p>
          <w:p w14:paraId="6410383B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shd w:val="clear" w:color="auto" w:fill="auto"/>
          </w:tcPr>
          <w:p w14:paraId="5D4A24C5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</w:t>
            </w:r>
            <w:r w:rsidRPr="004853CA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4853CA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007184A5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t>gomma</w:t>
            </w:r>
          </w:p>
          <w:p w14:paraId="1DFA50B6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shd w:val="clear" w:color="auto" w:fill="auto"/>
          </w:tcPr>
          <w:p w14:paraId="26F71463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6FD5D6C4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799D199E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1AECC6F3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Maschera antigas EN 141</w:t>
            </w:r>
          </w:p>
          <w:p w14:paraId="08991832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7441E750" w14:textId="77777777" w:rsidR="00EB360E" w:rsidRPr="004853CA" w:rsidRDefault="00EB360E" w:rsidP="00B9544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853CA">
              <w:rPr>
                <w:rFonts w:ascii="Aptos" w:hAnsi="Aptos"/>
                <w:sz w:val="16"/>
                <w:szCs w:val="16"/>
              </w:rPr>
            </w:r>
            <w:r w:rsidR="00000000"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</w:t>
            </w:r>
            <w:r w:rsidRPr="004853CA">
              <w:rPr>
                <w:rFonts w:ascii="Aptos" w:hAnsi="Aptos"/>
                <w:b/>
                <w:sz w:val="16"/>
                <w:szCs w:val="16"/>
              </w:rPr>
              <w:t xml:space="preserve">Indumenti EN 14325 </w:t>
            </w:r>
            <w:r w:rsidRPr="004853CA">
              <w:rPr>
                <w:rFonts w:ascii="Aptos" w:hAnsi="Aptos"/>
                <w:sz w:val="16"/>
                <w:szCs w:val="16"/>
              </w:rPr>
              <w:t xml:space="preserve">Indossare indumenti che garantiscano una protezione totale per la pelle, es. in cotone, gomma, PVC o </w:t>
            </w:r>
            <w:proofErr w:type="spellStart"/>
            <w:r w:rsidRPr="004853CA">
              <w:rPr>
                <w:rFonts w:ascii="Aptos" w:hAnsi="Aptos"/>
                <w:sz w:val="16"/>
                <w:szCs w:val="16"/>
              </w:rPr>
              <w:t>viton</w:t>
            </w:r>
            <w:proofErr w:type="spellEnd"/>
          </w:p>
        </w:tc>
      </w:tr>
    </w:tbl>
    <w:p w14:paraId="780F9B3D" w14:textId="77777777" w:rsidR="001D404D" w:rsidRDefault="001D404D"/>
    <w:sectPr w:rsidR="001D40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0E"/>
    <w:rsid w:val="001D404D"/>
    <w:rsid w:val="003C7069"/>
    <w:rsid w:val="004853CA"/>
    <w:rsid w:val="00EB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7D3C78"/>
  <w15:chartTrackingRefBased/>
  <w15:docId w15:val="{B85BF58C-E000-D54F-A3DF-9264AE04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B360E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2023-12-04T13:37:00Z</dcterms:created>
  <dcterms:modified xsi:type="dcterms:W3CDTF">2026-07-22T07:19:00Z</dcterms:modified>
</cp:coreProperties>
</file>