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BF53BA" w:rsidRPr="002A0CDE" w14:paraId="06E878FA" w14:textId="77777777" w:rsidTr="00B95440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38E6106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82CC37A" w14:textId="753F9F93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53DDD0" w14:textId="77777777" w:rsidR="00BF53BA" w:rsidRPr="002A0CDE" w:rsidRDefault="00BF53BA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713AC6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SGRASSATORE PER VETRI</w:t>
            </w:r>
          </w:p>
        </w:tc>
      </w:tr>
      <w:tr w:rsidR="00BF53BA" w:rsidRPr="002A0CDE" w14:paraId="046F267E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F75C765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02DDB7D7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24571D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82EB4E0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IDENTIFICAZIONE AGENTE</w:t>
            </w:r>
          </w:p>
        </w:tc>
      </w:tr>
      <w:tr w:rsidR="00BF53BA" w:rsidRPr="002A0CDE" w14:paraId="1F2FCC2D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EE26B01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1AA5F2AE" w14:textId="77777777" w:rsidTr="00B95440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07B8976B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4F9598C5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3912A08C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BF53BA" w:rsidRPr="002A0CDE" w14:paraId="59E9402A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B5BAC30" w14:textId="77777777" w:rsidR="00BF53BA" w:rsidRPr="002A0CDE" w:rsidRDefault="00BF53BA" w:rsidP="00B95440">
            <w:pPr>
              <w:rPr>
                <w:rFonts w:ascii="Aptos" w:hAnsi="Aptos"/>
                <w:sz w:val="18"/>
                <w:szCs w:val="18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8"/>
                <w:szCs w:val="18"/>
              </w:rPr>
            </w:r>
            <w:r w:rsidR="00000000"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36E9A95F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D13659F" w14:textId="77777777" w:rsidR="00BF53BA" w:rsidRPr="002A0CDE" w:rsidRDefault="00BF53BA" w:rsidP="00B95440">
            <w:pPr>
              <w:rPr>
                <w:rFonts w:ascii="Aptos" w:hAnsi="Aptos"/>
                <w:sz w:val="18"/>
                <w:szCs w:val="18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8"/>
                <w:szCs w:val="18"/>
              </w:rPr>
            </w:r>
            <w:r w:rsidR="00000000"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2C2E62E0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0A93E440" w14:textId="77777777" w:rsidR="00BF53BA" w:rsidRPr="002A0CDE" w:rsidRDefault="00BF53BA" w:rsidP="00B95440">
            <w:pPr>
              <w:rPr>
                <w:rFonts w:ascii="Aptos" w:hAnsi="Aptos"/>
                <w:sz w:val="18"/>
                <w:szCs w:val="18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8"/>
                <w:szCs w:val="18"/>
              </w:rPr>
            </w:r>
            <w:r w:rsidR="00000000"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6A8198E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BF53BA" w:rsidRPr="002A0CDE" w14:paraId="699C611C" w14:textId="77777777" w:rsidTr="00B954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44F7475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8"/>
                <w:szCs w:val="18"/>
              </w:rPr>
            </w:r>
            <w:r w:rsidR="00000000"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733873E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D82E16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8"/>
                <w:szCs w:val="18"/>
              </w:rPr>
            </w:r>
            <w:r w:rsidR="00000000"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CF6A7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3F5DD4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8"/>
                <w:szCs w:val="18"/>
              </w:rPr>
            </w:r>
            <w:r w:rsidR="00000000"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2FF5CEB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BF53BA" w:rsidRPr="002A0CDE" w14:paraId="1B76AE8C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F4662CA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8"/>
                <w:szCs w:val="18"/>
              </w:rPr>
            </w:r>
            <w:r w:rsidR="00000000"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A489D46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EC6619F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8"/>
                <w:szCs w:val="18"/>
              </w:rPr>
            </w:r>
            <w:r w:rsidR="00000000"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6B9BC668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52178615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8"/>
                <w:szCs w:val="18"/>
              </w:rPr>
            </w:r>
            <w:r w:rsidR="00000000"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B7FA8AC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BF53BA" w:rsidRPr="002A0CDE" w14:paraId="760551F7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3312DF17" w14:textId="77777777" w:rsidR="00BF53BA" w:rsidRPr="002A0CDE" w:rsidRDefault="00BF53BA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F53BA" w:rsidRPr="002A0CDE" w14:paraId="62674EF3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5265E0D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6BF2F329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BF53BA" w:rsidRPr="002A0CDE" w14:paraId="504B0136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04C9F10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Alcoli </w:t>
            </w:r>
          </w:p>
        </w:tc>
        <w:tc>
          <w:tcPr>
            <w:tcW w:w="3260" w:type="dxa"/>
            <w:gridSpan w:val="6"/>
            <w:vAlign w:val="center"/>
          </w:tcPr>
          <w:p w14:paraId="067EFA0A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BF53BA" w:rsidRPr="002A0CDE" w14:paraId="3917B98B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87A5B91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2AD2A8CB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E35EA9A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5575FF5E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18"/>
                <w:szCs w:val="20"/>
              </w:rPr>
              <w:t>H336</w:t>
            </w:r>
            <w:r w:rsidRPr="002A0CDE">
              <w:rPr>
                <w:rFonts w:ascii="Aptos" w:hAnsi="Aptos"/>
                <w:sz w:val="18"/>
                <w:szCs w:val="20"/>
              </w:rPr>
              <w:t xml:space="preserve"> Può causare sonnolenza e vertigini.</w:t>
            </w:r>
          </w:p>
        </w:tc>
      </w:tr>
      <w:tr w:rsidR="00BF53BA" w:rsidRPr="002A0CDE" w14:paraId="1773E301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EA23FF2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17C1CB3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6"/>
            <w:vAlign w:val="center"/>
          </w:tcPr>
          <w:p w14:paraId="7165ED8B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6E56EAA0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BF53BA" w:rsidRPr="002A0CDE" w14:paraId="0FB43C72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53D85FF9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2EE6BFA8" w14:textId="77777777" w:rsidR="00BF53BA" w:rsidRPr="002A0CDE" w:rsidRDefault="00BF53BA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5534E98" w14:textId="77777777" w:rsidR="00BF53BA" w:rsidRPr="002A0CDE" w:rsidRDefault="00BF53BA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47FB10C2" w14:textId="77777777" w:rsidR="00BF53BA" w:rsidRPr="002A0CDE" w:rsidRDefault="00BF53BA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5BEBFC4" w14:textId="77777777" w:rsidR="00BF53BA" w:rsidRPr="002A0CDE" w:rsidRDefault="00BF53BA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1CF7B27" w14:textId="77777777" w:rsidR="00BF53BA" w:rsidRPr="002A0CDE" w:rsidRDefault="00BF53BA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BF53BA" w:rsidRPr="002A0CDE" w14:paraId="0A576DCF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07F9A84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4187DFC3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C45FC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2B5BFB1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BF53BA" w:rsidRPr="002A0CDE" w14:paraId="5D6F3A3E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4A01C6D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788BDBA5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F1A42A7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D7BCA3E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10ABAF7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B354BE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C6F402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BF53BA" w:rsidRPr="002A0CDE" w14:paraId="1973449B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87650F0" w14:textId="77777777" w:rsidR="00BF53BA" w:rsidRPr="002A0CDE" w:rsidRDefault="00BF53BA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5E0BD4BD" w14:textId="77777777" w:rsidR="00BF53BA" w:rsidRPr="002A0CDE" w:rsidRDefault="00BF53BA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6ED306E" w14:textId="77777777" w:rsidR="00BF53BA" w:rsidRPr="002A0CDE" w:rsidRDefault="00BF53BA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467904D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2A0CDE">
              <w:rPr>
                <w:rFonts w:ascii="Aptos" w:hAnsi="Aptos"/>
                <w:b/>
                <w:sz w:val="28"/>
                <w:szCs w:val="28"/>
              </w:rPr>
              <w:t>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417B77C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CE6DDE6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FDB8FD3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529989A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7D004AA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4FDADB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C8BC905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9AB86E7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4632DB4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BDD0770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BF53BA" w:rsidRPr="002A0CDE" w14:paraId="21533D11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61BBDF4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55909CE8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A7F95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7DD38C4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D79589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BF53BA" w:rsidRPr="002A0CDE" w14:paraId="65A774FB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27E05EF4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77E2FE92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43F9FD1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2B9A0016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4D2B96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D8DFFC5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BF53BA" w:rsidRPr="002A0CDE" w14:paraId="3E9865EC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E020576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3470B918" w14:textId="77777777" w:rsidTr="00B95440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778AD158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</w:r>
            <w:r w:rsidR="00000000"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2A0CD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38E092B" w14:textId="57210B6A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1B027530" w14:textId="77777777" w:rsidR="00BF53BA" w:rsidRPr="002A0CDE" w:rsidRDefault="00BF53BA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8567F9D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96A8752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6D63419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2997EB9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759F384D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83FCB8B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2709127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37D502B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9797B02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F53BA" w:rsidRPr="002A0CDE" w14:paraId="4BC21A45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3799E7D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486AD7DF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76A261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4050DD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BF53BA" w:rsidRPr="002A0CDE" w14:paraId="7D9B2C69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5E85895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2ECAB58E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503A1A5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375D0731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06E9AAE3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D4D6FE6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BF53BA" w:rsidRPr="002A0CDE" w14:paraId="591AE378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31A3CAC0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2A0CDE">
              <w:rPr>
                <w:rFonts w:ascii="Aptos" w:hAnsi="Aptos"/>
                <w:b/>
                <w:sz w:val="16"/>
                <w:szCs w:val="16"/>
              </w:rPr>
              <w:t>EN 166</w:t>
            </w:r>
            <w:r w:rsidRPr="002A0CDE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73A5EA22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3F141802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2A0CDE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2A0CDE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00E9CFBC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t>gomma</w:t>
            </w:r>
          </w:p>
          <w:p w14:paraId="24D30BF5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shd w:val="clear" w:color="auto" w:fill="auto"/>
          </w:tcPr>
          <w:p w14:paraId="4F7E735F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411CDFC9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0BC20334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2D01ABEC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342D41E5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745BAC5" w14:textId="77777777" w:rsidR="00BF53BA" w:rsidRPr="002A0CDE" w:rsidRDefault="00BF53BA" w:rsidP="00B95440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A0CDE">
              <w:rPr>
                <w:rFonts w:ascii="Aptos" w:hAnsi="Aptos"/>
                <w:sz w:val="16"/>
                <w:szCs w:val="16"/>
              </w:rPr>
            </w:r>
            <w:r w:rsidR="00000000"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2A0CDE">
              <w:rPr>
                <w:rFonts w:ascii="Aptos" w:hAnsi="Aptos"/>
                <w:b/>
                <w:sz w:val="16"/>
                <w:szCs w:val="16"/>
              </w:rPr>
              <w:t xml:space="preserve">Indumenti EN 14325 </w:t>
            </w:r>
            <w:r w:rsidRPr="002A0CDE">
              <w:rPr>
                <w:rFonts w:ascii="Aptos" w:hAnsi="Aptos"/>
                <w:sz w:val="16"/>
                <w:szCs w:val="16"/>
              </w:rPr>
              <w:t xml:space="preserve">Indossare indumenti che garantiscano una protezione totale per la pelle, es. in cotone, gomma, PVC o </w:t>
            </w:r>
            <w:proofErr w:type="spellStart"/>
            <w:r w:rsidRPr="002A0CDE">
              <w:rPr>
                <w:rFonts w:ascii="Aptos" w:hAnsi="Aptos"/>
                <w:sz w:val="16"/>
                <w:szCs w:val="16"/>
              </w:rPr>
              <w:t>viton</w:t>
            </w:r>
            <w:proofErr w:type="spellEnd"/>
          </w:p>
        </w:tc>
      </w:tr>
    </w:tbl>
    <w:p w14:paraId="3011B731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BA"/>
    <w:rsid w:val="001D404D"/>
    <w:rsid w:val="002A0CDE"/>
    <w:rsid w:val="003C7069"/>
    <w:rsid w:val="00404680"/>
    <w:rsid w:val="00912941"/>
    <w:rsid w:val="00BF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3B7DEF"/>
  <w15:chartTrackingRefBased/>
  <w15:docId w15:val="{CC9C5007-97F6-A747-BC36-D1BE47C8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53B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2023-12-04T13:36:00Z</dcterms:created>
  <dcterms:modified xsi:type="dcterms:W3CDTF">2026-07-22T07:19:00Z</dcterms:modified>
</cp:coreProperties>
</file>