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936563" w14:paraId="0CC350F9" w14:textId="77777777" w:rsidTr="002369A1">
        <w:tc>
          <w:tcPr>
            <w:tcW w:w="9778" w:type="dxa"/>
          </w:tcPr>
          <w:p w14:paraId="7EF68464" w14:textId="77777777" w:rsidR="000D6186" w:rsidRPr="00936563" w:rsidRDefault="000D6186" w:rsidP="002369A1">
            <w:pPr>
              <w:jc w:val="center"/>
              <w:rPr>
                <w:rFonts w:ascii="Aptos" w:hAnsi="Aptos"/>
                <w:b/>
                <w:caps/>
                <w:sz w:val="36"/>
                <w:szCs w:val="36"/>
              </w:rPr>
            </w:pPr>
          </w:p>
          <w:p w14:paraId="5241FC85" w14:textId="77777777" w:rsidR="000D6186" w:rsidRPr="00936563" w:rsidRDefault="000D6186" w:rsidP="002369A1">
            <w:pPr>
              <w:jc w:val="center"/>
              <w:rPr>
                <w:rFonts w:ascii="Aptos" w:hAnsi="Aptos"/>
                <w:b/>
                <w:caps/>
                <w:sz w:val="36"/>
                <w:szCs w:val="36"/>
              </w:rPr>
            </w:pPr>
            <w:r w:rsidRPr="00936563">
              <w:rPr>
                <w:rFonts w:ascii="Aptos" w:hAnsi="Aptos"/>
                <w:b/>
                <w:caps/>
                <w:sz w:val="36"/>
                <w:szCs w:val="36"/>
              </w:rPr>
              <w:t>Documento di valutazione dei rischi</w:t>
            </w:r>
          </w:p>
          <w:p w14:paraId="48814E76" w14:textId="77777777" w:rsidR="000D6186" w:rsidRPr="00936563" w:rsidRDefault="000D6186" w:rsidP="002369A1">
            <w:pPr>
              <w:jc w:val="center"/>
              <w:rPr>
                <w:rFonts w:ascii="Aptos" w:hAnsi="Aptos"/>
                <w:b/>
                <w:caps/>
                <w:sz w:val="40"/>
                <w:szCs w:val="40"/>
              </w:rPr>
            </w:pPr>
            <w:r w:rsidRPr="00936563">
              <w:rPr>
                <w:rFonts w:ascii="Aptos" w:hAnsi="Aptos"/>
                <w:b/>
                <w:caps/>
                <w:sz w:val="36"/>
                <w:szCs w:val="36"/>
              </w:rPr>
              <w:t>per la salute e la sicurezza dei lavoratori</w:t>
            </w:r>
          </w:p>
          <w:p w14:paraId="23ABDE09" w14:textId="77777777" w:rsidR="000D6186" w:rsidRPr="00936563" w:rsidRDefault="000D6186" w:rsidP="002369A1">
            <w:pPr>
              <w:jc w:val="center"/>
              <w:rPr>
                <w:rFonts w:ascii="Aptos" w:hAnsi="Aptos"/>
                <w:sz w:val="28"/>
                <w:szCs w:val="28"/>
              </w:rPr>
            </w:pPr>
            <w:r w:rsidRPr="00936563">
              <w:rPr>
                <w:rFonts w:ascii="Aptos" w:hAnsi="Aptos"/>
                <w:sz w:val="28"/>
                <w:szCs w:val="28"/>
              </w:rPr>
              <w:t>Art. 28 D.Lgs 81/2008</w:t>
            </w:r>
          </w:p>
          <w:p w14:paraId="1371B898" w14:textId="77777777" w:rsidR="000D6186" w:rsidRPr="00936563" w:rsidRDefault="000D6186" w:rsidP="002369A1">
            <w:pPr>
              <w:rPr>
                <w:rFonts w:ascii="Aptos" w:hAnsi="Aptos"/>
              </w:rPr>
            </w:pPr>
          </w:p>
        </w:tc>
      </w:tr>
    </w:tbl>
    <w:p w14:paraId="3C062B50" w14:textId="77777777" w:rsidR="000D6186" w:rsidRPr="00936563"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936563" w14:paraId="04B638F3" w14:textId="77777777" w:rsidTr="002369A1">
        <w:trPr>
          <w:trHeight w:val="712"/>
        </w:trPr>
        <w:tc>
          <w:tcPr>
            <w:tcW w:w="1844" w:type="dxa"/>
            <w:tcBorders>
              <w:bottom w:val="nil"/>
            </w:tcBorders>
            <w:vAlign w:val="center"/>
          </w:tcPr>
          <w:p w14:paraId="53B86125" w14:textId="77777777" w:rsidR="000D6186" w:rsidRPr="00936563" w:rsidRDefault="000D6186" w:rsidP="002369A1">
            <w:pPr>
              <w:rPr>
                <w:rFonts w:ascii="Aptos" w:hAnsi="Aptos"/>
                <w:b/>
                <w:sz w:val="22"/>
                <w:szCs w:val="22"/>
              </w:rPr>
            </w:pPr>
            <w:r w:rsidRPr="00936563">
              <w:rPr>
                <w:rFonts w:ascii="Aptos" w:hAnsi="Aptos"/>
                <w:b/>
                <w:sz w:val="22"/>
                <w:szCs w:val="22"/>
              </w:rPr>
              <w:t>Ragione sociale</w:t>
            </w:r>
          </w:p>
        </w:tc>
        <w:tc>
          <w:tcPr>
            <w:tcW w:w="280" w:type="dxa"/>
            <w:vMerge w:val="restart"/>
            <w:tcBorders>
              <w:top w:val="nil"/>
              <w:bottom w:val="nil"/>
            </w:tcBorders>
            <w:vAlign w:val="center"/>
          </w:tcPr>
          <w:p w14:paraId="6373B469" w14:textId="77777777" w:rsidR="000D6186" w:rsidRPr="00936563" w:rsidRDefault="000D6186" w:rsidP="002369A1">
            <w:pPr>
              <w:jc w:val="center"/>
              <w:rPr>
                <w:rFonts w:ascii="Aptos" w:hAnsi="Aptos"/>
                <w:sz w:val="36"/>
                <w:szCs w:val="36"/>
              </w:rPr>
            </w:pPr>
          </w:p>
        </w:tc>
        <w:tc>
          <w:tcPr>
            <w:tcW w:w="7654" w:type="dxa"/>
            <w:tcBorders>
              <w:bottom w:val="nil"/>
            </w:tcBorders>
            <w:vAlign w:val="center"/>
          </w:tcPr>
          <w:p w14:paraId="68DD1687" w14:textId="77777777" w:rsidR="000D6186" w:rsidRPr="00936563" w:rsidRDefault="000D6186" w:rsidP="00C9779E">
            <w:pPr>
              <w:jc w:val="left"/>
              <w:rPr>
                <w:rFonts w:ascii="Aptos" w:hAnsi="Aptos"/>
                <w:b/>
                <w:color w:val="FF0000"/>
                <w:sz w:val="40"/>
                <w:szCs w:val="40"/>
              </w:rPr>
            </w:pPr>
          </w:p>
        </w:tc>
      </w:tr>
      <w:tr w:rsidR="000D6186" w:rsidRPr="00936563" w14:paraId="5EFE06A7" w14:textId="77777777" w:rsidTr="002369A1">
        <w:trPr>
          <w:trHeight w:val="669"/>
        </w:trPr>
        <w:tc>
          <w:tcPr>
            <w:tcW w:w="1844" w:type="dxa"/>
            <w:tcBorders>
              <w:top w:val="nil"/>
            </w:tcBorders>
            <w:vAlign w:val="center"/>
          </w:tcPr>
          <w:p w14:paraId="5DB37813" w14:textId="77777777" w:rsidR="000D6186" w:rsidRPr="00936563" w:rsidRDefault="000D6186" w:rsidP="002369A1">
            <w:pPr>
              <w:rPr>
                <w:rFonts w:ascii="Aptos" w:hAnsi="Aptos"/>
                <w:b/>
                <w:sz w:val="22"/>
                <w:szCs w:val="22"/>
              </w:rPr>
            </w:pPr>
            <w:r w:rsidRPr="00936563">
              <w:rPr>
                <w:rFonts w:ascii="Aptos" w:hAnsi="Aptos"/>
                <w:b/>
                <w:sz w:val="22"/>
                <w:szCs w:val="22"/>
              </w:rPr>
              <w:t>Unità produttiva</w:t>
            </w:r>
          </w:p>
        </w:tc>
        <w:tc>
          <w:tcPr>
            <w:tcW w:w="280" w:type="dxa"/>
            <w:vMerge/>
            <w:tcBorders>
              <w:bottom w:val="nil"/>
            </w:tcBorders>
          </w:tcPr>
          <w:p w14:paraId="49125AC7" w14:textId="77777777" w:rsidR="000D6186" w:rsidRPr="00936563" w:rsidRDefault="000D6186" w:rsidP="002369A1">
            <w:pPr>
              <w:rPr>
                <w:rFonts w:ascii="Aptos" w:hAnsi="Aptos"/>
                <w:b/>
                <w:sz w:val="22"/>
                <w:szCs w:val="22"/>
              </w:rPr>
            </w:pPr>
          </w:p>
        </w:tc>
        <w:tc>
          <w:tcPr>
            <w:tcW w:w="7654" w:type="dxa"/>
            <w:tcBorders>
              <w:top w:val="nil"/>
            </w:tcBorders>
            <w:vAlign w:val="center"/>
          </w:tcPr>
          <w:p w14:paraId="60315105" w14:textId="77777777" w:rsidR="000D6186" w:rsidRPr="00936563" w:rsidRDefault="000D6186" w:rsidP="0078280E">
            <w:pPr>
              <w:jc w:val="left"/>
              <w:rPr>
                <w:rFonts w:ascii="Aptos" w:hAnsi="Aptos"/>
                <w:b/>
                <w:color w:val="FF0000"/>
                <w:sz w:val="22"/>
                <w:szCs w:val="22"/>
              </w:rPr>
            </w:pPr>
          </w:p>
        </w:tc>
      </w:tr>
    </w:tbl>
    <w:p w14:paraId="52522CB4" w14:textId="77777777" w:rsidR="000D6186" w:rsidRPr="00936563"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936563" w14:paraId="2D5245A8" w14:textId="77777777" w:rsidTr="002369A1">
        <w:trPr>
          <w:trHeight w:val="326"/>
        </w:trPr>
        <w:tc>
          <w:tcPr>
            <w:tcW w:w="1852" w:type="dxa"/>
            <w:tcBorders>
              <w:bottom w:val="nil"/>
            </w:tcBorders>
            <w:vAlign w:val="center"/>
          </w:tcPr>
          <w:p w14:paraId="3589CEC8" w14:textId="77777777" w:rsidR="000D6186" w:rsidRPr="00936563" w:rsidRDefault="000D6186" w:rsidP="002369A1">
            <w:pPr>
              <w:jc w:val="center"/>
              <w:rPr>
                <w:rFonts w:ascii="Aptos" w:hAnsi="Aptos"/>
                <w:b/>
                <w:sz w:val="22"/>
                <w:szCs w:val="22"/>
              </w:rPr>
            </w:pPr>
            <w:r w:rsidRPr="00936563">
              <w:rPr>
                <w:rFonts w:ascii="Aptos" w:hAnsi="Aptos"/>
                <w:b/>
                <w:sz w:val="22"/>
                <w:szCs w:val="22"/>
              </w:rPr>
              <w:t>Capitolo</w:t>
            </w:r>
          </w:p>
        </w:tc>
        <w:tc>
          <w:tcPr>
            <w:tcW w:w="272" w:type="dxa"/>
            <w:vMerge w:val="restart"/>
            <w:tcBorders>
              <w:top w:val="nil"/>
              <w:bottom w:val="nil"/>
            </w:tcBorders>
            <w:vAlign w:val="center"/>
          </w:tcPr>
          <w:p w14:paraId="02CE9CE3" w14:textId="77777777" w:rsidR="000D6186" w:rsidRPr="00936563" w:rsidRDefault="000D6186" w:rsidP="002369A1">
            <w:pPr>
              <w:jc w:val="center"/>
              <w:rPr>
                <w:rFonts w:ascii="Aptos" w:hAnsi="Aptos"/>
                <w:sz w:val="36"/>
                <w:szCs w:val="36"/>
              </w:rPr>
            </w:pPr>
          </w:p>
        </w:tc>
        <w:tc>
          <w:tcPr>
            <w:tcW w:w="7654" w:type="dxa"/>
            <w:vMerge w:val="restart"/>
            <w:vAlign w:val="center"/>
          </w:tcPr>
          <w:p w14:paraId="4B6555DB" w14:textId="77777777" w:rsidR="000D6186" w:rsidRPr="00936563" w:rsidRDefault="000D6186" w:rsidP="000D6186">
            <w:pPr>
              <w:jc w:val="center"/>
              <w:rPr>
                <w:rFonts w:ascii="Aptos" w:hAnsi="Aptos"/>
                <w:b/>
                <w:sz w:val="36"/>
                <w:szCs w:val="36"/>
              </w:rPr>
            </w:pPr>
            <w:r w:rsidRPr="00936563">
              <w:rPr>
                <w:rFonts w:ascii="Aptos" w:hAnsi="Aptos"/>
                <w:b/>
                <w:sz w:val="36"/>
                <w:szCs w:val="36"/>
              </w:rPr>
              <w:t>Agenti biologici</w:t>
            </w:r>
          </w:p>
          <w:p w14:paraId="099B7E8B" w14:textId="77777777" w:rsidR="000D6186" w:rsidRPr="00936563" w:rsidRDefault="000D6186" w:rsidP="000D6186">
            <w:pPr>
              <w:jc w:val="center"/>
              <w:rPr>
                <w:rFonts w:ascii="Aptos" w:hAnsi="Aptos"/>
                <w:sz w:val="30"/>
                <w:szCs w:val="30"/>
              </w:rPr>
            </w:pPr>
            <w:r w:rsidRPr="00936563">
              <w:rPr>
                <w:rFonts w:ascii="Aptos" w:hAnsi="Aptos"/>
                <w:sz w:val="30"/>
                <w:szCs w:val="30"/>
              </w:rPr>
              <w:t>Titolo X D.Lgs 81/2008</w:t>
            </w:r>
          </w:p>
        </w:tc>
      </w:tr>
      <w:tr w:rsidR="000D6186" w:rsidRPr="00936563" w14:paraId="71C7C406" w14:textId="77777777" w:rsidTr="002369A1">
        <w:trPr>
          <w:trHeight w:val="1158"/>
        </w:trPr>
        <w:tc>
          <w:tcPr>
            <w:tcW w:w="1852" w:type="dxa"/>
            <w:tcBorders>
              <w:top w:val="nil"/>
            </w:tcBorders>
          </w:tcPr>
          <w:p w14:paraId="4847097C" w14:textId="77777777" w:rsidR="000D6186" w:rsidRPr="00936563" w:rsidRDefault="000D6186" w:rsidP="000D6186">
            <w:pPr>
              <w:jc w:val="center"/>
              <w:rPr>
                <w:rFonts w:ascii="Aptos" w:hAnsi="Aptos"/>
                <w:b/>
                <w:sz w:val="100"/>
                <w:szCs w:val="100"/>
              </w:rPr>
            </w:pPr>
            <w:r w:rsidRPr="00936563">
              <w:rPr>
                <w:rFonts w:ascii="Aptos" w:hAnsi="Aptos"/>
                <w:b/>
                <w:sz w:val="100"/>
                <w:szCs w:val="100"/>
              </w:rPr>
              <w:t>17</w:t>
            </w:r>
          </w:p>
        </w:tc>
        <w:tc>
          <w:tcPr>
            <w:tcW w:w="272" w:type="dxa"/>
            <w:vMerge/>
            <w:tcBorders>
              <w:bottom w:val="nil"/>
            </w:tcBorders>
          </w:tcPr>
          <w:p w14:paraId="6843B083" w14:textId="77777777" w:rsidR="000D6186" w:rsidRPr="00936563" w:rsidRDefault="000D6186" w:rsidP="002369A1">
            <w:pPr>
              <w:rPr>
                <w:rFonts w:ascii="Aptos" w:hAnsi="Aptos"/>
                <w:b/>
                <w:sz w:val="22"/>
                <w:szCs w:val="22"/>
              </w:rPr>
            </w:pPr>
          </w:p>
        </w:tc>
        <w:tc>
          <w:tcPr>
            <w:tcW w:w="7654" w:type="dxa"/>
            <w:vMerge/>
          </w:tcPr>
          <w:p w14:paraId="07D782F6" w14:textId="77777777" w:rsidR="000D6186" w:rsidRPr="00936563" w:rsidRDefault="000D6186" w:rsidP="002369A1">
            <w:pPr>
              <w:rPr>
                <w:rFonts w:ascii="Aptos" w:hAnsi="Aptos"/>
                <w:b/>
                <w:sz w:val="22"/>
                <w:szCs w:val="22"/>
              </w:rPr>
            </w:pPr>
          </w:p>
        </w:tc>
      </w:tr>
    </w:tbl>
    <w:p w14:paraId="17B7FDE9" w14:textId="77777777" w:rsidR="000D6186" w:rsidRPr="00936563"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936563" w14:paraId="0127AC5C" w14:textId="77777777" w:rsidTr="002369A1">
        <w:tc>
          <w:tcPr>
            <w:tcW w:w="6768" w:type="dxa"/>
            <w:tcBorders>
              <w:top w:val="nil"/>
              <w:left w:val="nil"/>
              <w:bottom w:val="nil"/>
            </w:tcBorders>
          </w:tcPr>
          <w:p w14:paraId="0894A47F" w14:textId="77777777" w:rsidR="000D6186" w:rsidRPr="00936563" w:rsidRDefault="000D6186" w:rsidP="002369A1">
            <w:pPr>
              <w:jc w:val="right"/>
              <w:rPr>
                <w:rFonts w:ascii="Aptos" w:hAnsi="Aptos"/>
                <w:b/>
                <w:sz w:val="22"/>
                <w:szCs w:val="22"/>
              </w:rPr>
            </w:pPr>
            <w:r w:rsidRPr="00936563">
              <w:rPr>
                <w:rFonts w:ascii="Aptos" w:hAnsi="Aptos"/>
                <w:b/>
                <w:sz w:val="22"/>
                <w:szCs w:val="22"/>
              </w:rPr>
              <w:t>Documento unico di</w:t>
            </w:r>
          </w:p>
        </w:tc>
        <w:tc>
          <w:tcPr>
            <w:tcW w:w="3010" w:type="dxa"/>
          </w:tcPr>
          <w:p w14:paraId="49774F3D" w14:textId="77777777" w:rsidR="000D6186" w:rsidRPr="00936563" w:rsidRDefault="000D6186" w:rsidP="002369A1">
            <w:pPr>
              <w:jc w:val="center"/>
              <w:rPr>
                <w:rFonts w:ascii="Aptos" w:hAnsi="Aptos"/>
                <w:b/>
                <w:sz w:val="22"/>
                <w:szCs w:val="22"/>
              </w:rPr>
            </w:pPr>
            <w:r w:rsidRPr="00936563">
              <w:rPr>
                <w:rFonts w:ascii="Aptos" w:hAnsi="Aptos"/>
                <w:b/>
                <w:sz w:val="22"/>
                <w:szCs w:val="22"/>
              </w:rPr>
              <w:t xml:space="preserve">n. </w:t>
            </w:r>
            <w:r w:rsidRPr="00936563">
              <w:rPr>
                <w:rFonts w:ascii="Aptos" w:hAnsi="Aptos"/>
                <w:b/>
                <w:sz w:val="22"/>
                <w:szCs w:val="22"/>
              </w:rPr>
              <w:fldChar w:fldCharType="begin"/>
            </w:r>
            <w:r w:rsidRPr="00936563">
              <w:rPr>
                <w:rFonts w:ascii="Aptos" w:hAnsi="Aptos"/>
                <w:b/>
                <w:sz w:val="22"/>
                <w:szCs w:val="22"/>
              </w:rPr>
              <w:instrText xml:space="preserve"> NUMPAGES   \* MERGEFORMAT </w:instrText>
            </w:r>
            <w:r w:rsidRPr="00936563">
              <w:rPr>
                <w:rFonts w:ascii="Aptos" w:hAnsi="Aptos"/>
                <w:b/>
                <w:sz w:val="22"/>
                <w:szCs w:val="22"/>
              </w:rPr>
              <w:fldChar w:fldCharType="separate"/>
            </w:r>
            <w:r w:rsidR="006447AC" w:rsidRPr="00936563">
              <w:rPr>
                <w:rFonts w:ascii="Aptos" w:hAnsi="Aptos"/>
                <w:b/>
                <w:noProof/>
                <w:sz w:val="22"/>
                <w:szCs w:val="22"/>
              </w:rPr>
              <w:t>2</w:t>
            </w:r>
            <w:r w:rsidR="006B2336" w:rsidRPr="00936563">
              <w:rPr>
                <w:rFonts w:ascii="Aptos" w:hAnsi="Aptos"/>
                <w:b/>
                <w:noProof/>
                <w:sz w:val="22"/>
                <w:szCs w:val="22"/>
              </w:rPr>
              <w:t>6</w:t>
            </w:r>
            <w:r w:rsidRPr="00936563">
              <w:rPr>
                <w:rFonts w:ascii="Aptos" w:hAnsi="Aptos"/>
                <w:b/>
                <w:sz w:val="22"/>
                <w:szCs w:val="22"/>
              </w:rPr>
              <w:fldChar w:fldCharType="end"/>
            </w:r>
            <w:r w:rsidRPr="00936563">
              <w:rPr>
                <w:rFonts w:ascii="Aptos" w:hAnsi="Aptos"/>
                <w:b/>
                <w:sz w:val="22"/>
                <w:szCs w:val="22"/>
              </w:rPr>
              <w:t xml:space="preserve"> pagine</w:t>
            </w:r>
          </w:p>
        </w:tc>
      </w:tr>
    </w:tbl>
    <w:p w14:paraId="6A0BE6B0" w14:textId="77777777" w:rsidR="000D6186" w:rsidRPr="00936563" w:rsidRDefault="000D6186" w:rsidP="000D6186">
      <w:pPr>
        <w:rPr>
          <w:rFonts w:ascii="Aptos" w:hAnsi="Aptos"/>
          <w:b/>
          <w:sz w:val="22"/>
          <w:szCs w:val="22"/>
        </w:rPr>
      </w:pPr>
    </w:p>
    <w:p w14:paraId="659DE0A7" w14:textId="77777777" w:rsidR="006A0F19" w:rsidRPr="00936563" w:rsidRDefault="00037B1B" w:rsidP="006A0F19">
      <w:pPr>
        <w:rPr>
          <w:rFonts w:ascii="Aptos" w:hAnsi="Aptos"/>
          <w:b/>
          <w:bCs/>
          <w:sz w:val="24"/>
        </w:rPr>
      </w:pPr>
      <w:r>
        <w:rPr>
          <w:noProof/>
        </w:rPr>
        <w:pict w14:anchorId="484B36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Immagine che contiene arte, disegno, Arte bambini, creatività&#10;&#10;Il contenuto generato dall'IA potrebbe non essere corretto." style="position:absolute;left:0;text-align:left;margin-left:76.4pt;margin-top:42.6pt;width:328pt;height:270.4pt;z-index:251657728;mso-wrap-edited:f">
            <v:imagedata r:id="rId7" o:title="" cropright="13729f"/>
          </v:shape>
        </w:pict>
      </w:r>
      <w:r w:rsidR="000D6186" w:rsidRPr="00753A5C">
        <w:rPr>
          <w:rFonts w:ascii="Times New Roman" w:hAnsi="Times New Roman"/>
          <w:b/>
          <w:bCs/>
          <w:sz w:val="24"/>
        </w:rPr>
        <w:br w:type="page"/>
      </w:r>
      <w:r w:rsidR="006A0F19" w:rsidRPr="00936563">
        <w:rPr>
          <w:rFonts w:ascii="Aptos" w:hAnsi="Aptos"/>
          <w:b/>
          <w:bCs/>
          <w:sz w:val="24"/>
        </w:rPr>
        <w:lastRenderedPageBreak/>
        <w:t>Sommario</w:t>
      </w:r>
    </w:p>
    <w:p w14:paraId="74C04F7D" w14:textId="77777777" w:rsidR="00936563" w:rsidRDefault="006A0F19">
      <w:pPr>
        <w:pStyle w:val="Sommario1"/>
        <w:tabs>
          <w:tab w:val="right" w:leader="dot" w:pos="9628"/>
        </w:tabs>
        <w:rPr>
          <w:rFonts w:ascii="Aptos" w:hAnsi="Aptos"/>
          <w:b w:val="0"/>
          <w:bCs w:val="0"/>
          <w:caps w:val="0"/>
          <w:noProof/>
          <w:kern w:val="2"/>
          <w:sz w:val="24"/>
        </w:rPr>
      </w:pPr>
      <w:r w:rsidRPr="00936563">
        <w:rPr>
          <w:rFonts w:ascii="Aptos" w:hAnsi="Aptos"/>
          <w:sz w:val="24"/>
        </w:rPr>
        <w:fldChar w:fldCharType="begin"/>
      </w:r>
      <w:r w:rsidRPr="00936563">
        <w:rPr>
          <w:rFonts w:ascii="Aptos" w:hAnsi="Aptos"/>
          <w:sz w:val="24"/>
        </w:rPr>
        <w:instrText xml:space="preserve"> TOC \o "1-3" \h \z \u </w:instrText>
      </w:r>
      <w:r w:rsidRPr="00936563">
        <w:rPr>
          <w:rFonts w:ascii="Aptos" w:hAnsi="Aptos"/>
          <w:sz w:val="24"/>
        </w:rPr>
        <w:fldChar w:fldCharType="separate"/>
      </w:r>
      <w:hyperlink w:anchor="_Toc220316709" w:history="1">
        <w:r w:rsidR="00936563" w:rsidRPr="00ED03A6">
          <w:rPr>
            <w:rStyle w:val="Collegamentoipertestuale"/>
            <w:rFonts w:ascii="Aptos" w:hAnsi="Aptos"/>
            <w:noProof/>
          </w:rPr>
          <w:t>1. INTRODUZIONE</w:t>
        </w:r>
        <w:r w:rsidR="00936563">
          <w:rPr>
            <w:noProof/>
            <w:webHidden/>
          </w:rPr>
          <w:tab/>
        </w:r>
        <w:r w:rsidR="00936563">
          <w:rPr>
            <w:noProof/>
            <w:webHidden/>
          </w:rPr>
          <w:fldChar w:fldCharType="begin"/>
        </w:r>
        <w:r w:rsidR="00936563">
          <w:rPr>
            <w:noProof/>
            <w:webHidden/>
          </w:rPr>
          <w:instrText xml:space="preserve"> PAGEREF _Toc220316709 \h </w:instrText>
        </w:r>
        <w:r w:rsidR="00936563">
          <w:rPr>
            <w:noProof/>
            <w:webHidden/>
          </w:rPr>
        </w:r>
        <w:r w:rsidR="00936563">
          <w:rPr>
            <w:noProof/>
            <w:webHidden/>
          </w:rPr>
          <w:fldChar w:fldCharType="separate"/>
        </w:r>
        <w:r w:rsidR="00936563">
          <w:rPr>
            <w:noProof/>
            <w:webHidden/>
          </w:rPr>
          <w:t>3</w:t>
        </w:r>
        <w:r w:rsidR="00936563">
          <w:rPr>
            <w:noProof/>
            <w:webHidden/>
          </w:rPr>
          <w:fldChar w:fldCharType="end"/>
        </w:r>
      </w:hyperlink>
    </w:p>
    <w:p w14:paraId="10B67309" w14:textId="77777777" w:rsidR="00936563" w:rsidRDefault="00936563">
      <w:pPr>
        <w:pStyle w:val="Sommario2"/>
        <w:tabs>
          <w:tab w:val="right" w:leader="dot" w:pos="9628"/>
        </w:tabs>
        <w:rPr>
          <w:rFonts w:ascii="Aptos" w:hAnsi="Aptos"/>
          <w:smallCaps w:val="0"/>
          <w:noProof/>
          <w:kern w:val="2"/>
          <w:sz w:val="24"/>
        </w:rPr>
      </w:pPr>
      <w:hyperlink w:anchor="_Toc220316710" w:history="1">
        <w:r w:rsidRPr="00ED03A6">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_Toc220316710 \h </w:instrText>
        </w:r>
        <w:r>
          <w:rPr>
            <w:noProof/>
            <w:webHidden/>
          </w:rPr>
        </w:r>
        <w:r>
          <w:rPr>
            <w:noProof/>
            <w:webHidden/>
          </w:rPr>
          <w:fldChar w:fldCharType="separate"/>
        </w:r>
        <w:r>
          <w:rPr>
            <w:noProof/>
            <w:webHidden/>
          </w:rPr>
          <w:t>3</w:t>
        </w:r>
        <w:r>
          <w:rPr>
            <w:noProof/>
            <w:webHidden/>
          </w:rPr>
          <w:fldChar w:fldCharType="end"/>
        </w:r>
      </w:hyperlink>
    </w:p>
    <w:p w14:paraId="4267E73A" w14:textId="77777777" w:rsidR="00936563" w:rsidRDefault="00936563">
      <w:pPr>
        <w:pStyle w:val="Sommario2"/>
        <w:tabs>
          <w:tab w:val="right" w:leader="dot" w:pos="9628"/>
        </w:tabs>
        <w:rPr>
          <w:rFonts w:ascii="Aptos" w:hAnsi="Aptos"/>
          <w:smallCaps w:val="0"/>
          <w:noProof/>
          <w:kern w:val="2"/>
          <w:sz w:val="24"/>
        </w:rPr>
      </w:pPr>
      <w:hyperlink w:anchor="_Toc220316711" w:history="1">
        <w:r w:rsidRPr="00ED03A6">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_Toc220316711 \h </w:instrText>
        </w:r>
        <w:r>
          <w:rPr>
            <w:noProof/>
            <w:webHidden/>
          </w:rPr>
        </w:r>
        <w:r>
          <w:rPr>
            <w:noProof/>
            <w:webHidden/>
          </w:rPr>
          <w:fldChar w:fldCharType="separate"/>
        </w:r>
        <w:r>
          <w:rPr>
            <w:noProof/>
            <w:webHidden/>
          </w:rPr>
          <w:t>3</w:t>
        </w:r>
        <w:r>
          <w:rPr>
            <w:noProof/>
            <w:webHidden/>
          </w:rPr>
          <w:fldChar w:fldCharType="end"/>
        </w:r>
      </w:hyperlink>
    </w:p>
    <w:p w14:paraId="271E7670" w14:textId="77777777" w:rsidR="00936563" w:rsidRDefault="00936563">
      <w:pPr>
        <w:pStyle w:val="Sommario1"/>
        <w:tabs>
          <w:tab w:val="right" w:leader="dot" w:pos="9628"/>
        </w:tabs>
        <w:rPr>
          <w:rFonts w:ascii="Aptos" w:hAnsi="Aptos"/>
          <w:b w:val="0"/>
          <w:bCs w:val="0"/>
          <w:caps w:val="0"/>
          <w:noProof/>
          <w:kern w:val="2"/>
          <w:sz w:val="24"/>
        </w:rPr>
      </w:pPr>
      <w:hyperlink w:anchor="_Toc220316712" w:history="1">
        <w:r w:rsidRPr="00ED03A6">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_Toc220316712 \h </w:instrText>
        </w:r>
        <w:r>
          <w:rPr>
            <w:noProof/>
            <w:webHidden/>
          </w:rPr>
        </w:r>
        <w:r>
          <w:rPr>
            <w:noProof/>
            <w:webHidden/>
          </w:rPr>
          <w:fldChar w:fldCharType="separate"/>
        </w:r>
        <w:r>
          <w:rPr>
            <w:noProof/>
            <w:webHidden/>
          </w:rPr>
          <w:t>3</w:t>
        </w:r>
        <w:r>
          <w:rPr>
            <w:noProof/>
            <w:webHidden/>
          </w:rPr>
          <w:fldChar w:fldCharType="end"/>
        </w:r>
      </w:hyperlink>
    </w:p>
    <w:p w14:paraId="56B25C69" w14:textId="77777777" w:rsidR="00936563" w:rsidRDefault="00936563">
      <w:pPr>
        <w:pStyle w:val="Sommario2"/>
        <w:tabs>
          <w:tab w:val="right" w:leader="dot" w:pos="9628"/>
        </w:tabs>
        <w:rPr>
          <w:rFonts w:ascii="Aptos" w:hAnsi="Aptos"/>
          <w:smallCaps w:val="0"/>
          <w:noProof/>
          <w:kern w:val="2"/>
          <w:sz w:val="24"/>
        </w:rPr>
      </w:pPr>
      <w:hyperlink w:anchor="_Toc220316713" w:history="1">
        <w:r w:rsidRPr="00ED03A6">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_Toc220316713 \h </w:instrText>
        </w:r>
        <w:r>
          <w:rPr>
            <w:noProof/>
            <w:webHidden/>
          </w:rPr>
        </w:r>
        <w:r>
          <w:rPr>
            <w:noProof/>
            <w:webHidden/>
          </w:rPr>
          <w:fldChar w:fldCharType="separate"/>
        </w:r>
        <w:r>
          <w:rPr>
            <w:noProof/>
            <w:webHidden/>
          </w:rPr>
          <w:t>6</w:t>
        </w:r>
        <w:r>
          <w:rPr>
            <w:noProof/>
            <w:webHidden/>
          </w:rPr>
          <w:fldChar w:fldCharType="end"/>
        </w:r>
      </w:hyperlink>
    </w:p>
    <w:p w14:paraId="13900B0E" w14:textId="77777777" w:rsidR="00936563" w:rsidRDefault="00936563">
      <w:pPr>
        <w:pStyle w:val="Sommario3"/>
        <w:tabs>
          <w:tab w:val="right" w:leader="dot" w:pos="9628"/>
        </w:tabs>
        <w:rPr>
          <w:rFonts w:ascii="Aptos" w:hAnsi="Aptos"/>
          <w:i w:val="0"/>
          <w:iCs w:val="0"/>
          <w:noProof/>
          <w:kern w:val="2"/>
          <w:sz w:val="24"/>
        </w:rPr>
      </w:pPr>
      <w:hyperlink w:anchor="_Toc220316714" w:history="1">
        <w:r w:rsidRPr="00ED03A6">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_Toc220316714 \h </w:instrText>
        </w:r>
        <w:r>
          <w:rPr>
            <w:noProof/>
            <w:webHidden/>
          </w:rPr>
        </w:r>
        <w:r>
          <w:rPr>
            <w:noProof/>
            <w:webHidden/>
          </w:rPr>
          <w:fldChar w:fldCharType="separate"/>
        </w:r>
        <w:r>
          <w:rPr>
            <w:noProof/>
            <w:webHidden/>
          </w:rPr>
          <w:t>6</w:t>
        </w:r>
        <w:r>
          <w:rPr>
            <w:noProof/>
            <w:webHidden/>
          </w:rPr>
          <w:fldChar w:fldCharType="end"/>
        </w:r>
      </w:hyperlink>
    </w:p>
    <w:p w14:paraId="1804C293" w14:textId="77777777" w:rsidR="00936563" w:rsidRDefault="00936563">
      <w:pPr>
        <w:pStyle w:val="Sommario3"/>
        <w:tabs>
          <w:tab w:val="right" w:leader="dot" w:pos="9628"/>
        </w:tabs>
        <w:rPr>
          <w:rFonts w:ascii="Aptos" w:hAnsi="Aptos"/>
          <w:i w:val="0"/>
          <w:iCs w:val="0"/>
          <w:noProof/>
          <w:kern w:val="2"/>
          <w:sz w:val="24"/>
        </w:rPr>
      </w:pPr>
      <w:hyperlink w:anchor="_Toc220316715" w:history="1">
        <w:r w:rsidRPr="00ED03A6">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_Toc220316715 \h </w:instrText>
        </w:r>
        <w:r>
          <w:rPr>
            <w:noProof/>
            <w:webHidden/>
          </w:rPr>
        </w:r>
        <w:r>
          <w:rPr>
            <w:noProof/>
            <w:webHidden/>
          </w:rPr>
          <w:fldChar w:fldCharType="separate"/>
        </w:r>
        <w:r>
          <w:rPr>
            <w:noProof/>
            <w:webHidden/>
          </w:rPr>
          <w:t>7</w:t>
        </w:r>
        <w:r>
          <w:rPr>
            <w:noProof/>
            <w:webHidden/>
          </w:rPr>
          <w:fldChar w:fldCharType="end"/>
        </w:r>
      </w:hyperlink>
    </w:p>
    <w:p w14:paraId="09A93482" w14:textId="77777777" w:rsidR="00936563" w:rsidRDefault="00936563">
      <w:pPr>
        <w:pStyle w:val="Sommario3"/>
        <w:tabs>
          <w:tab w:val="right" w:leader="dot" w:pos="9628"/>
        </w:tabs>
        <w:rPr>
          <w:rFonts w:ascii="Aptos" w:hAnsi="Aptos"/>
          <w:i w:val="0"/>
          <w:iCs w:val="0"/>
          <w:noProof/>
          <w:kern w:val="2"/>
          <w:sz w:val="24"/>
        </w:rPr>
      </w:pPr>
      <w:hyperlink w:anchor="_Toc220316716" w:history="1">
        <w:r w:rsidRPr="00ED03A6">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_Toc220316716 \h </w:instrText>
        </w:r>
        <w:r>
          <w:rPr>
            <w:noProof/>
            <w:webHidden/>
          </w:rPr>
        </w:r>
        <w:r>
          <w:rPr>
            <w:noProof/>
            <w:webHidden/>
          </w:rPr>
          <w:fldChar w:fldCharType="separate"/>
        </w:r>
        <w:r>
          <w:rPr>
            <w:noProof/>
            <w:webHidden/>
          </w:rPr>
          <w:t>7</w:t>
        </w:r>
        <w:r>
          <w:rPr>
            <w:noProof/>
            <w:webHidden/>
          </w:rPr>
          <w:fldChar w:fldCharType="end"/>
        </w:r>
      </w:hyperlink>
    </w:p>
    <w:p w14:paraId="3B500E0F" w14:textId="77777777" w:rsidR="00936563" w:rsidRDefault="00936563">
      <w:pPr>
        <w:pStyle w:val="Sommario1"/>
        <w:tabs>
          <w:tab w:val="right" w:leader="dot" w:pos="9628"/>
        </w:tabs>
        <w:rPr>
          <w:rFonts w:ascii="Aptos" w:hAnsi="Aptos"/>
          <w:b w:val="0"/>
          <w:bCs w:val="0"/>
          <w:caps w:val="0"/>
          <w:noProof/>
          <w:kern w:val="2"/>
          <w:sz w:val="24"/>
        </w:rPr>
      </w:pPr>
      <w:hyperlink w:anchor="_Toc220316717" w:history="1">
        <w:r w:rsidRPr="00ED03A6">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_Toc220316717 \h </w:instrText>
        </w:r>
        <w:r>
          <w:rPr>
            <w:noProof/>
            <w:webHidden/>
          </w:rPr>
        </w:r>
        <w:r>
          <w:rPr>
            <w:noProof/>
            <w:webHidden/>
          </w:rPr>
          <w:fldChar w:fldCharType="separate"/>
        </w:r>
        <w:r>
          <w:rPr>
            <w:noProof/>
            <w:webHidden/>
          </w:rPr>
          <w:t>8</w:t>
        </w:r>
        <w:r>
          <w:rPr>
            <w:noProof/>
            <w:webHidden/>
          </w:rPr>
          <w:fldChar w:fldCharType="end"/>
        </w:r>
      </w:hyperlink>
    </w:p>
    <w:p w14:paraId="09381D16" w14:textId="77777777" w:rsidR="00936563" w:rsidRDefault="00936563">
      <w:pPr>
        <w:pStyle w:val="Sommario2"/>
        <w:tabs>
          <w:tab w:val="right" w:leader="dot" w:pos="9628"/>
        </w:tabs>
        <w:rPr>
          <w:rFonts w:ascii="Aptos" w:hAnsi="Aptos"/>
          <w:smallCaps w:val="0"/>
          <w:noProof/>
          <w:kern w:val="2"/>
          <w:sz w:val="24"/>
        </w:rPr>
      </w:pPr>
      <w:hyperlink w:anchor="_Toc220316718" w:history="1">
        <w:r w:rsidRPr="00ED03A6">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_Toc220316718 \h </w:instrText>
        </w:r>
        <w:r>
          <w:rPr>
            <w:noProof/>
            <w:webHidden/>
          </w:rPr>
        </w:r>
        <w:r>
          <w:rPr>
            <w:noProof/>
            <w:webHidden/>
          </w:rPr>
          <w:fldChar w:fldCharType="separate"/>
        </w:r>
        <w:r>
          <w:rPr>
            <w:noProof/>
            <w:webHidden/>
          </w:rPr>
          <w:t>8</w:t>
        </w:r>
        <w:r>
          <w:rPr>
            <w:noProof/>
            <w:webHidden/>
          </w:rPr>
          <w:fldChar w:fldCharType="end"/>
        </w:r>
      </w:hyperlink>
    </w:p>
    <w:p w14:paraId="48C07AFB" w14:textId="77777777" w:rsidR="00936563" w:rsidRDefault="00936563">
      <w:pPr>
        <w:pStyle w:val="Sommario1"/>
        <w:tabs>
          <w:tab w:val="right" w:leader="dot" w:pos="9628"/>
        </w:tabs>
        <w:rPr>
          <w:rFonts w:ascii="Aptos" w:hAnsi="Aptos"/>
          <w:b w:val="0"/>
          <w:bCs w:val="0"/>
          <w:caps w:val="0"/>
          <w:noProof/>
          <w:kern w:val="2"/>
          <w:sz w:val="24"/>
        </w:rPr>
      </w:pPr>
      <w:hyperlink w:anchor="_Toc220316719" w:history="1">
        <w:r w:rsidRPr="00ED03A6">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_Toc220316719 \h </w:instrText>
        </w:r>
        <w:r>
          <w:rPr>
            <w:noProof/>
            <w:webHidden/>
          </w:rPr>
        </w:r>
        <w:r>
          <w:rPr>
            <w:noProof/>
            <w:webHidden/>
          </w:rPr>
          <w:fldChar w:fldCharType="separate"/>
        </w:r>
        <w:r>
          <w:rPr>
            <w:noProof/>
            <w:webHidden/>
          </w:rPr>
          <w:t>9</w:t>
        </w:r>
        <w:r>
          <w:rPr>
            <w:noProof/>
            <w:webHidden/>
          </w:rPr>
          <w:fldChar w:fldCharType="end"/>
        </w:r>
      </w:hyperlink>
    </w:p>
    <w:p w14:paraId="1B3ACC8C" w14:textId="77777777" w:rsidR="00936563" w:rsidRDefault="00936563">
      <w:pPr>
        <w:pStyle w:val="Sommario2"/>
        <w:tabs>
          <w:tab w:val="right" w:leader="dot" w:pos="9628"/>
        </w:tabs>
        <w:rPr>
          <w:rFonts w:ascii="Aptos" w:hAnsi="Aptos"/>
          <w:smallCaps w:val="0"/>
          <w:noProof/>
          <w:kern w:val="2"/>
          <w:sz w:val="24"/>
        </w:rPr>
      </w:pPr>
      <w:hyperlink w:anchor="_Toc220316720" w:history="1">
        <w:r w:rsidRPr="00ED03A6">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_Toc220316720 \h </w:instrText>
        </w:r>
        <w:r>
          <w:rPr>
            <w:noProof/>
            <w:webHidden/>
          </w:rPr>
        </w:r>
        <w:r>
          <w:rPr>
            <w:noProof/>
            <w:webHidden/>
          </w:rPr>
          <w:fldChar w:fldCharType="separate"/>
        </w:r>
        <w:r>
          <w:rPr>
            <w:noProof/>
            <w:webHidden/>
          </w:rPr>
          <w:t>9</w:t>
        </w:r>
        <w:r>
          <w:rPr>
            <w:noProof/>
            <w:webHidden/>
          </w:rPr>
          <w:fldChar w:fldCharType="end"/>
        </w:r>
      </w:hyperlink>
    </w:p>
    <w:p w14:paraId="39C5D6C6" w14:textId="77777777" w:rsidR="00936563" w:rsidRDefault="00936563">
      <w:pPr>
        <w:pStyle w:val="Sommario3"/>
        <w:tabs>
          <w:tab w:val="right" w:leader="dot" w:pos="9628"/>
        </w:tabs>
        <w:rPr>
          <w:rFonts w:ascii="Aptos" w:hAnsi="Aptos"/>
          <w:i w:val="0"/>
          <w:iCs w:val="0"/>
          <w:noProof/>
          <w:kern w:val="2"/>
          <w:sz w:val="24"/>
        </w:rPr>
      </w:pPr>
      <w:hyperlink w:anchor="_Toc220316721" w:history="1">
        <w:r w:rsidRPr="00ED03A6">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_Toc220316721 \h </w:instrText>
        </w:r>
        <w:r>
          <w:rPr>
            <w:noProof/>
            <w:webHidden/>
          </w:rPr>
        </w:r>
        <w:r>
          <w:rPr>
            <w:noProof/>
            <w:webHidden/>
          </w:rPr>
          <w:fldChar w:fldCharType="separate"/>
        </w:r>
        <w:r>
          <w:rPr>
            <w:noProof/>
            <w:webHidden/>
          </w:rPr>
          <w:t>9</w:t>
        </w:r>
        <w:r>
          <w:rPr>
            <w:noProof/>
            <w:webHidden/>
          </w:rPr>
          <w:fldChar w:fldCharType="end"/>
        </w:r>
      </w:hyperlink>
    </w:p>
    <w:p w14:paraId="75CD4171" w14:textId="77777777" w:rsidR="00936563" w:rsidRDefault="00936563">
      <w:pPr>
        <w:pStyle w:val="Sommario3"/>
        <w:tabs>
          <w:tab w:val="right" w:leader="dot" w:pos="9628"/>
        </w:tabs>
        <w:rPr>
          <w:rFonts w:ascii="Aptos" w:hAnsi="Aptos"/>
          <w:i w:val="0"/>
          <w:iCs w:val="0"/>
          <w:noProof/>
          <w:kern w:val="2"/>
          <w:sz w:val="24"/>
        </w:rPr>
      </w:pPr>
      <w:hyperlink w:anchor="_Toc220316722" w:history="1">
        <w:r w:rsidRPr="00ED03A6">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_Toc220316722 \h </w:instrText>
        </w:r>
        <w:r>
          <w:rPr>
            <w:noProof/>
            <w:webHidden/>
          </w:rPr>
        </w:r>
        <w:r>
          <w:rPr>
            <w:noProof/>
            <w:webHidden/>
          </w:rPr>
          <w:fldChar w:fldCharType="separate"/>
        </w:r>
        <w:r>
          <w:rPr>
            <w:noProof/>
            <w:webHidden/>
          </w:rPr>
          <w:t>9</w:t>
        </w:r>
        <w:r>
          <w:rPr>
            <w:noProof/>
            <w:webHidden/>
          </w:rPr>
          <w:fldChar w:fldCharType="end"/>
        </w:r>
      </w:hyperlink>
    </w:p>
    <w:p w14:paraId="5E54923F" w14:textId="77777777" w:rsidR="00936563" w:rsidRDefault="00936563">
      <w:pPr>
        <w:pStyle w:val="Sommario1"/>
        <w:tabs>
          <w:tab w:val="right" w:leader="dot" w:pos="9628"/>
        </w:tabs>
        <w:rPr>
          <w:rFonts w:ascii="Aptos" w:hAnsi="Aptos"/>
          <w:b w:val="0"/>
          <w:bCs w:val="0"/>
          <w:caps w:val="0"/>
          <w:noProof/>
          <w:kern w:val="2"/>
          <w:sz w:val="24"/>
        </w:rPr>
      </w:pPr>
      <w:hyperlink w:anchor="_Toc220316723" w:history="1">
        <w:r w:rsidRPr="00ED03A6">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_Toc220316723 \h </w:instrText>
        </w:r>
        <w:r>
          <w:rPr>
            <w:noProof/>
            <w:webHidden/>
          </w:rPr>
        </w:r>
        <w:r>
          <w:rPr>
            <w:noProof/>
            <w:webHidden/>
          </w:rPr>
          <w:fldChar w:fldCharType="separate"/>
        </w:r>
        <w:r>
          <w:rPr>
            <w:noProof/>
            <w:webHidden/>
          </w:rPr>
          <w:t>11</w:t>
        </w:r>
        <w:r>
          <w:rPr>
            <w:noProof/>
            <w:webHidden/>
          </w:rPr>
          <w:fldChar w:fldCharType="end"/>
        </w:r>
      </w:hyperlink>
    </w:p>
    <w:p w14:paraId="6D7B6103" w14:textId="77777777" w:rsidR="00936563" w:rsidRDefault="00936563">
      <w:pPr>
        <w:pStyle w:val="Sommario2"/>
        <w:tabs>
          <w:tab w:val="right" w:leader="dot" w:pos="9628"/>
        </w:tabs>
        <w:rPr>
          <w:rFonts w:ascii="Aptos" w:hAnsi="Aptos"/>
          <w:smallCaps w:val="0"/>
          <w:noProof/>
          <w:kern w:val="2"/>
          <w:sz w:val="24"/>
        </w:rPr>
      </w:pPr>
      <w:hyperlink w:anchor="_Toc220316724" w:history="1">
        <w:r w:rsidRPr="00ED03A6">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_Toc220316724 \h </w:instrText>
        </w:r>
        <w:r>
          <w:rPr>
            <w:noProof/>
            <w:webHidden/>
          </w:rPr>
        </w:r>
        <w:r>
          <w:rPr>
            <w:noProof/>
            <w:webHidden/>
          </w:rPr>
          <w:fldChar w:fldCharType="separate"/>
        </w:r>
        <w:r>
          <w:rPr>
            <w:noProof/>
            <w:webHidden/>
          </w:rPr>
          <w:t>11</w:t>
        </w:r>
        <w:r>
          <w:rPr>
            <w:noProof/>
            <w:webHidden/>
          </w:rPr>
          <w:fldChar w:fldCharType="end"/>
        </w:r>
      </w:hyperlink>
    </w:p>
    <w:p w14:paraId="3145A009" w14:textId="77777777" w:rsidR="00936563" w:rsidRDefault="00936563">
      <w:pPr>
        <w:pStyle w:val="Sommario2"/>
        <w:tabs>
          <w:tab w:val="right" w:leader="dot" w:pos="9628"/>
        </w:tabs>
        <w:rPr>
          <w:rFonts w:ascii="Aptos" w:hAnsi="Aptos"/>
          <w:smallCaps w:val="0"/>
          <w:noProof/>
          <w:kern w:val="2"/>
          <w:sz w:val="24"/>
        </w:rPr>
      </w:pPr>
      <w:hyperlink w:anchor="_Toc220316725" w:history="1">
        <w:r w:rsidRPr="00ED03A6">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_Toc220316725 \h </w:instrText>
        </w:r>
        <w:r>
          <w:rPr>
            <w:noProof/>
            <w:webHidden/>
          </w:rPr>
        </w:r>
        <w:r>
          <w:rPr>
            <w:noProof/>
            <w:webHidden/>
          </w:rPr>
          <w:fldChar w:fldCharType="separate"/>
        </w:r>
        <w:r>
          <w:rPr>
            <w:noProof/>
            <w:webHidden/>
          </w:rPr>
          <w:t>16</w:t>
        </w:r>
        <w:r>
          <w:rPr>
            <w:noProof/>
            <w:webHidden/>
          </w:rPr>
          <w:fldChar w:fldCharType="end"/>
        </w:r>
      </w:hyperlink>
    </w:p>
    <w:p w14:paraId="57193B21" w14:textId="77777777" w:rsidR="00936563" w:rsidRDefault="00936563">
      <w:pPr>
        <w:pStyle w:val="Sommario1"/>
        <w:tabs>
          <w:tab w:val="right" w:leader="dot" w:pos="9628"/>
        </w:tabs>
        <w:rPr>
          <w:rFonts w:ascii="Aptos" w:hAnsi="Aptos"/>
          <w:b w:val="0"/>
          <w:bCs w:val="0"/>
          <w:caps w:val="0"/>
          <w:noProof/>
          <w:kern w:val="2"/>
          <w:sz w:val="24"/>
        </w:rPr>
      </w:pPr>
      <w:hyperlink w:anchor="_Toc220316726" w:history="1">
        <w:r w:rsidRPr="00ED03A6">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_Toc220316726 \h </w:instrText>
        </w:r>
        <w:r>
          <w:rPr>
            <w:noProof/>
            <w:webHidden/>
          </w:rPr>
        </w:r>
        <w:r>
          <w:rPr>
            <w:noProof/>
            <w:webHidden/>
          </w:rPr>
          <w:fldChar w:fldCharType="separate"/>
        </w:r>
        <w:r>
          <w:rPr>
            <w:noProof/>
            <w:webHidden/>
          </w:rPr>
          <w:t>17</w:t>
        </w:r>
        <w:r>
          <w:rPr>
            <w:noProof/>
            <w:webHidden/>
          </w:rPr>
          <w:fldChar w:fldCharType="end"/>
        </w:r>
      </w:hyperlink>
    </w:p>
    <w:p w14:paraId="7DFE5439" w14:textId="77777777" w:rsidR="00936563" w:rsidRDefault="00936563">
      <w:pPr>
        <w:pStyle w:val="Sommario2"/>
        <w:tabs>
          <w:tab w:val="right" w:leader="dot" w:pos="9628"/>
        </w:tabs>
        <w:rPr>
          <w:rFonts w:ascii="Aptos" w:hAnsi="Aptos"/>
          <w:smallCaps w:val="0"/>
          <w:noProof/>
          <w:kern w:val="2"/>
          <w:sz w:val="24"/>
        </w:rPr>
      </w:pPr>
      <w:hyperlink w:anchor="_Toc220316727" w:history="1">
        <w:r w:rsidRPr="00ED03A6">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_Toc220316727 \h </w:instrText>
        </w:r>
        <w:r>
          <w:rPr>
            <w:noProof/>
            <w:webHidden/>
          </w:rPr>
        </w:r>
        <w:r>
          <w:rPr>
            <w:noProof/>
            <w:webHidden/>
          </w:rPr>
          <w:fldChar w:fldCharType="separate"/>
        </w:r>
        <w:r>
          <w:rPr>
            <w:noProof/>
            <w:webHidden/>
          </w:rPr>
          <w:t>17</w:t>
        </w:r>
        <w:r>
          <w:rPr>
            <w:noProof/>
            <w:webHidden/>
          </w:rPr>
          <w:fldChar w:fldCharType="end"/>
        </w:r>
      </w:hyperlink>
    </w:p>
    <w:p w14:paraId="20F21CD9" w14:textId="77777777" w:rsidR="00936563" w:rsidRDefault="00936563">
      <w:pPr>
        <w:pStyle w:val="Sommario2"/>
        <w:tabs>
          <w:tab w:val="right" w:leader="dot" w:pos="9628"/>
        </w:tabs>
        <w:rPr>
          <w:rFonts w:ascii="Aptos" w:hAnsi="Aptos"/>
          <w:smallCaps w:val="0"/>
          <w:noProof/>
          <w:kern w:val="2"/>
          <w:sz w:val="24"/>
        </w:rPr>
      </w:pPr>
      <w:hyperlink w:anchor="_Toc220316728" w:history="1">
        <w:r w:rsidRPr="00ED03A6">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_Toc220316728 \h </w:instrText>
        </w:r>
        <w:r>
          <w:rPr>
            <w:noProof/>
            <w:webHidden/>
          </w:rPr>
        </w:r>
        <w:r>
          <w:rPr>
            <w:noProof/>
            <w:webHidden/>
          </w:rPr>
          <w:fldChar w:fldCharType="separate"/>
        </w:r>
        <w:r>
          <w:rPr>
            <w:noProof/>
            <w:webHidden/>
          </w:rPr>
          <w:t>17</w:t>
        </w:r>
        <w:r>
          <w:rPr>
            <w:noProof/>
            <w:webHidden/>
          </w:rPr>
          <w:fldChar w:fldCharType="end"/>
        </w:r>
      </w:hyperlink>
    </w:p>
    <w:p w14:paraId="03497A57" w14:textId="77777777" w:rsidR="00936563" w:rsidRDefault="00936563">
      <w:pPr>
        <w:pStyle w:val="Sommario2"/>
        <w:tabs>
          <w:tab w:val="right" w:leader="dot" w:pos="9628"/>
        </w:tabs>
        <w:rPr>
          <w:rFonts w:ascii="Aptos" w:hAnsi="Aptos"/>
          <w:smallCaps w:val="0"/>
          <w:noProof/>
          <w:kern w:val="2"/>
          <w:sz w:val="24"/>
        </w:rPr>
      </w:pPr>
      <w:hyperlink w:anchor="_Toc220316729" w:history="1">
        <w:r w:rsidRPr="00ED03A6">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_Toc220316729 \h </w:instrText>
        </w:r>
        <w:r>
          <w:rPr>
            <w:noProof/>
            <w:webHidden/>
          </w:rPr>
        </w:r>
        <w:r>
          <w:rPr>
            <w:noProof/>
            <w:webHidden/>
          </w:rPr>
          <w:fldChar w:fldCharType="separate"/>
        </w:r>
        <w:r>
          <w:rPr>
            <w:noProof/>
            <w:webHidden/>
          </w:rPr>
          <w:t>17</w:t>
        </w:r>
        <w:r>
          <w:rPr>
            <w:noProof/>
            <w:webHidden/>
          </w:rPr>
          <w:fldChar w:fldCharType="end"/>
        </w:r>
      </w:hyperlink>
    </w:p>
    <w:p w14:paraId="34E7165A" w14:textId="77777777" w:rsidR="00936563" w:rsidRDefault="00936563">
      <w:pPr>
        <w:pStyle w:val="Sommario2"/>
        <w:tabs>
          <w:tab w:val="right" w:leader="dot" w:pos="9628"/>
        </w:tabs>
        <w:rPr>
          <w:rFonts w:ascii="Aptos" w:hAnsi="Aptos"/>
          <w:smallCaps w:val="0"/>
          <w:noProof/>
          <w:kern w:val="2"/>
          <w:sz w:val="24"/>
        </w:rPr>
      </w:pPr>
      <w:hyperlink w:anchor="_Toc220316730" w:history="1">
        <w:r w:rsidRPr="00ED03A6">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_Toc220316730 \h </w:instrText>
        </w:r>
        <w:r>
          <w:rPr>
            <w:noProof/>
            <w:webHidden/>
          </w:rPr>
        </w:r>
        <w:r>
          <w:rPr>
            <w:noProof/>
            <w:webHidden/>
          </w:rPr>
          <w:fldChar w:fldCharType="separate"/>
        </w:r>
        <w:r>
          <w:rPr>
            <w:noProof/>
            <w:webHidden/>
          </w:rPr>
          <w:t>18</w:t>
        </w:r>
        <w:r>
          <w:rPr>
            <w:noProof/>
            <w:webHidden/>
          </w:rPr>
          <w:fldChar w:fldCharType="end"/>
        </w:r>
      </w:hyperlink>
    </w:p>
    <w:p w14:paraId="20513DC3" w14:textId="77777777" w:rsidR="00936563" w:rsidRDefault="00936563">
      <w:pPr>
        <w:pStyle w:val="Sommario2"/>
        <w:tabs>
          <w:tab w:val="right" w:leader="dot" w:pos="9628"/>
        </w:tabs>
        <w:rPr>
          <w:rFonts w:ascii="Aptos" w:hAnsi="Aptos"/>
          <w:smallCaps w:val="0"/>
          <w:noProof/>
          <w:kern w:val="2"/>
          <w:sz w:val="24"/>
        </w:rPr>
      </w:pPr>
      <w:hyperlink w:anchor="_Toc220316731" w:history="1">
        <w:r w:rsidRPr="00ED03A6">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_Toc220316731 \h </w:instrText>
        </w:r>
        <w:r>
          <w:rPr>
            <w:noProof/>
            <w:webHidden/>
          </w:rPr>
        </w:r>
        <w:r>
          <w:rPr>
            <w:noProof/>
            <w:webHidden/>
          </w:rPr>
          <w:fldChar w:fldCharType="separate"/>
        </w:r>
        <w:r>
          <w:rPr>
            <w:noProof/>
            <w:webHidden/>
          </w:rPr>
          <w:t>21</w:t>
        </w:r>
        <w:r>
          <w:rPr>
            <w:noProof/>
            <w:webHidden/>
          </w:rPr>
          <w:fldChar w:fldCharType="end"/>
        </w:r>
      </w:hyperlink>
    </w:p>
    <w:p w14:paraId="67BB1BC2" w14:textId="77777777" w:rsidR="00936563" w:rsidRDefault="00936563">
      <w:pPr>
        <w:pStyle w:val="Sommario2"/>
        <w:tabs>
          <w:tab w:val="right" w:leader="dot" w:pos="9628"/>
        </w:tabs>
        <w:rPr>
          <w:rFonts w:ascii="Aptos" w:hAnsi="Aptos"/>
          <w:smallCaps w:val="0"/>
          <w:noProof/>
          <w:kern w:val="2"/>
          <w:sz w:val="24"/>
        </w:rPr>
      </w:pPr>
      <w:hyperlink w:anchor="_Toc220316732" w:history="1">
        <w:r w:rsidRPr="00ED03A6">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_Toc220316732 \h </w:instrText>
        </w:r>
        <w:r>
          <w:rPr>
            <w:noProof/>
            <w:webHidden/>
          </w:rPr>
        </w:r>
        <w:r>
          <w:rPr>
            <w:noProof/>
            <w:webHidden/>
          </w:rPr>
          <w:fldChar w:fldCharType="separate"/>
        </w:r>
        <w:r>
          <w:rPr>
            <w:noProof/>
            <w:webHidden/>
          </w:rPr>
          <w:t>22</w:t>
        </w:r>
        <w:r>
          <w:rPr>
            <w:noProof/>
            <w:webHidden/>
          </w:rPr>
          <w:fldChar w:fldCharType="end"/>
        </w:r>
      </w:hyperlink>
    </w:p>
    <w:p w14:paraId="1024CAFB" w14:textId="77777777" w:rsidR="00936563" w:rsidRDefault="00936563">
      <w:pPr>
        <w:pStyle w:val="Sommario2"/>
        <w:tabs>
          <w:tab w:val="right" w:leader="dot" w:pos="9628"/>
        </w:tabs>
        <w:rPr>
          <w:rFonts w:ascii="Aptos" w:hAnsi="Aptos"/>
          <w:smallCaps w:val="0"/>
          <w:noProof/>
          <w:kern w:val="2"/>
          <w:sz w:val="24"/>
        </w:rPr>
      </w:pPr>
      <w:hyperlink w:anchor="_Toc220316733" w:history="1">
        <w:r w:rsidRPr="00ED03A6">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_Toc220316733 \h </w:instrText>
        </w:r>
        <w:r>
          <w:rPr>
            <w:noProof/>
            <w:webHidden/>
          </w:rPr>
        </w:r>
        <w:r>
          <w:rPr>
            <w:noProof/>
            <w:webHidden/>
          </w:rPr>
          <w:fldChar w:fldCharType="separate"/>
        </w:r>
        <w:r>
          <w:rPr>
            <w:noProof/>
            <w:webHidden/>
          </w:rPr>
          <w:t>22</w:t>
        </w:r>
        <w:r>
          <w:rPr>
            <w:noProof/>
            <w:webHidden/>
          </w:rPr>
          <w:fldChar w:fldCharType="end"/>
        </w:r>
      </w:hyperlink>
    </w:p>
    <w:p w14:paraId="6E8BA911" w14:textId="77777777" w:rsidR="00936563" w:rsidRDefault="00936563">
      <w:pPr>
        <w:pStyle w:val="Sommario2"/>
        <w:tabs>
          <w:tab w:val="right" w:leader="dot" w:pos="9628"/>
        </w:tabs>
        <w:rPr>
          <w:rFonts w:ascii="Aptos" w:hAnsi="Aptos"/>
          <w:smallCaps w:val="0"/>
          <w:noProof/>
          <w:kern w:val="2"/>
          <w:sz w:val="24"/>
        </w:rPr>
      </w:pPr>
      <w:hyperlink w:anchor="_Toc220316734" w:history="1">
        <w:r w:rsidRPr="00ED03A6">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_Toc220316734 \h </w:instrText>
        </w:r>
        <w:r>
          <w:rPr>
            <w:noProof/>
            <w:webHidden/>
          </w:rPr>
        </w:r>
        <w:r>
          <w:rPr>
            <w:noProof/>
            <w:webHidden/>
          </w:rPr>
          <w:fldChar w:fldCharType="separate"/>
        </w:r>
        <w:r>
          <w:rPr>
            <w:noProof/>
            <w:webHidden/>
          </w:rPr>
          <w:t>25</w:t>
        </w:r>
        <w:r>
          <w:rPr>
            <w:noProof/>
            <w:webHidden/>
          </w:rPr>
          <w:fldChar w:fldCharType="end"/>
        </w:r>
      </w:hyperlink>
    </w:p>
    <w:p w14:paraId="7EE1DF9E" w14:textId="77777777" w:rsidR="00936563" w:rsidRDefault="00936563">
      <w:pPr>
        <w:pStyle w:val="Sommario2"/>
        <w:tabs>
          <w:tab w:val="right" w:leader="dot" w:pos="9628"/>
        </w:tabs>
        <w:rPr>
          <w:rFonts w:ascii="Aptos" w:hAnsi="Aptos"/>
          <w:smallCaps w:val="0"/>
          <w:noProof/>
          <w:kern w:val="2"/>
          <w:sz w:val="24"/>
        </w:rPr>
      </w:pPr>
      <w:hyperlink w:anchor="_Toc220316735" w:history="1">
        <w:r w:rsidRPr="00ED03A6">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_Toc220316735 \h </w:instrText>
        </w:r>
        <w:r>
          <w:rPr>
            <w:noProof/>
            <w:webHidden/>
          </w:rPr>
        </w:r>
        <w:r>
          <w:rPr>
            <w:noProof/>
            <w:webHidden/>
          </w:rPr>
          <w:fldChar w:fldCharType="separate"/>
        </w:r>
        <w:r>
          <w:rPr>
            <w:noProof/>
            <w:webHidden/>
          </w:rPr>
          <w:t>27</w:t>
        </w:r>
        <w:r>
          <w:rPr>
            <w:noProof/>
            <w:webHidden/>
          </w:rPr>
          <w:fldChar w:fldCharType="end"/>
        </w:r>
      </w:hyperlink>
    </w:p>
    <w:p w14:paraId="3A4CA6B6" w14:textId="77777777" w:rsidR="006A0F19" w:rsidRPr="00936563" w:rsidRDefault="006A0F19" w:rsidP="006A0F19">
      <w:pPr>
        <w:rPr>
          <w:rFonts w:ascii="Aptos" w:hAnsi="Aptos"/>
          <w:sz w:val="24"/>
        </w:rPr>
      </w:pPr>
      <w:r w:rsidRPr="00936563">
        <w:rPr>
          <w:rFonts w:ascii="Aptos" w:hAnsi="Aptos"/>
          <w:sz w:val="24"/>
        </w:rPr>
        <w:fldChar w:fldCharType="end"/>
      </w:r>
    </w:p>
    <w:p w14:paraId="29A466C4" w14:textId="77777777" w:rsidR="006A0F19" w:rsidRPr="00936563" w:rsidRDefault="006A0F19" w:rsidP="00A32849">
      <w:pPr>
        <w:pStyle w:val="Titolo1"/>
        <w:rPr>
          <w:rFonts w:ascii="Aptos" w:hAnsi="Aptos"/>
        </w:rPr>
      </w:pPr>
    </w:p>
    <w:p w14:paraId="23072E18" w14:textId="77777777" w:rsidR="006A0F19" w:rsidRPr="00936563" w:rsidRDefault="006A0F19" w:rsidP="00A32849">
      <w:pPr>
        <w:pStyle w:val="Titolo1"/>
        <w:rPr>
          <w:rFonts w:ascii="Aptos" w:hAnsi="Aptos"/>
        </w:rPr>
      </w:pPr>
    </w:p>
    <w:p w14:paraId="65800DBB" w14:textId="77777777" w:rsidR="0078280E" w:rsidRPr="00936563" w:rsidRDefault="006A0F19" w:rsidP="0078280E">
      <w:pPr>
        <w:pStyle w:val="Titolo1"/>
        <w:spacing w:line="360" w:lineRule="auto"/>
        <w:jc w:val="both"/>
        <w:rPr>
          <w:rFonts w:ascii="Aptos" w:hAnsi="Aptos"/>
          <w:sz w:val="24"/>
          <w:szCs w:val="24"/>
        </w:rPr>
      </w:pPr>
      <w:r w:rsidRPr="00936563">
        <w:rPr>
          <w:rFonts w:ascii="Aptos" w:hAnsi="Aptos"/>
        </w:rPr>
        <w:br w:type="page"/>
      </w:r>
      <w:bookmarkStart w:id="0" w:name="_Toc535009526"/>
      <w:bookmarkStart w:id="1" w:name="_Toc220316709"/>
      <w:r w:rsidR="0078280E" w:rsidRPr="00936563">
        <w:rPr>
          <w:rFonts w:ascii="Aptos" w:hAnsi="Aptos"/>
          <w:sz w:val="24"/>
          <w:szCs w:val="24"/>
        </w:rPr>
        <w:lastRenderedPageBreak/>
        <w:t>1. INTRODUZIONE</w:t>
      </w:r>
      <w:bookmarkEnd w:id="0"/>
      <w:bookmarkEnd w:id="1"/>
    </w:p>
    <w:p w14:paraId="7C9BB5EB" w14:textId="77777777" w:rsidR="0078280E" w:rsidRPr="00936563" w:rsidRDefault="0078280E" w:rsidP="00B14942">
      <w:pPr>
        <w:pStyle w:val="Titolo2"/>
        <w:rPr>
          <w:rFonts w:ascii="Aptos" w:hAnsi="Aptos"/>
        </w:rPr>
      </w:pPr>
      <w:bookmarkStart w:id="2" w:name="_Toc535009527"/>
      <w:bookmarkStart w:id="3" w:name="_Toc220316710"/>
      <w:r w:rsidRPr="00936563">
        <w:rPr>
          <w:rFonts w:ascii="Aptos" w:hAnsi="Aptos"/>
        </w:rPr>
        <w:t>1.1 Finalità del documento</w:t>
      </w:r>
      <w:bookmarkEnd w:id="2"/>
      <w:bookmarkEnd w:id="3"/>
      <w:r w:rsidRPr="00936563">
        <w:rPr>
          <w:rFonts w:ascii="Aptos" w:hAnsi="Aptos"/>
        </w:rPr>
        <w:t xml:space="preserve"> </w:t>
      </w:r>
    </w:p>
    <w:p w14:paraId="7C9EE34A" w14:textId="77777777" w:rsidR="0078280E" w:rsidRPr="00936563" w:rsidRDefault="0078280E" w:rsidP="0078280E">
      <w:pPr>
        <w:spacing w:line="360" w:lineRule="auto"/>
        <w:rPr>
          <w:rFonts w:ascii="Aptos" w:hAnsi="Aptos"/>
          <w:sz w:val="24"/>
        </w:rPr>
      </w:pPr>
      <w:r w:rsidRPr="00936563">
        <w:rPr>
          <w:rFonts w:ascii="Aptos" w:hAnsi="Aptos"/>
          <w:sz w:val="24"/>
        </w:rPr>
        <w:t xml:space="preserve">La valutazione del rischio biologico è regolamentata dal Titolo X del D.lgs. 81/2008 e ss.mm.ii. </w:t>
      </w:r>
    </w:p>
    <w:p w14:paraId="768295E0" w14:textId="77777777" w:rsidR="0078280E" w:rsidRPr="00936563" w:rsidRDefault="0078280E" w:rsidP="0078280E">
      <w:pPr>
        <w:spacing w:line="360" w:lineRule="auto"/>
        <w:rPr>
          <w:rFonts w:ascii="Aptos" w:hAnsi="Aptos"/>
          <w:sz w:val="24"/>
        </w:rPr>
      </w:pPr>
      <w:r w:rsidRPr="00936563">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0ABCA64B" w14:textId="77777777" w:rsidR="0078280E" w:rsidRPr="00936563" w:rsidRDefault="0078280E" w:rsidP="0078280E">
      <w:pPr>
        <w:spacing w:line="360" w:lineRule="auto"/>
        <w:rPr>
          <w:rFonts w:ascii="Aptos" w:hAnsi="Aptos"/>
          <w:sz w:val="24"/>
        </w:rPr>
      </w:pPr>
    </w:p>
    <w:p w14:paraId="02443EBA" w14:textId="77777777" w:rsidR="0078280E" w:rsidRPr="00936563" w:rsidRDefault="0078280E" w:rsidP="0078280E">
      <w:pPr>
        <w:spacing w:line="360" w:lineRule="auto"/>
        <w:rPr>
          <w:rFonts w:ascii="Aptos" w:hAnsi="Aptos"/>
          <w:sz w:val="24"/>
        </w:rPr>
      </w:pPr>
      <w:r w:rsidRPr="00936563">
        <w:rPr>
          <w:rFonts w:ascii="Aptos" w:hAnsi="Aptos"/>
          <w:sz w:val="24"/>
        </w:rPr>
        <w:t>La finalità del documento, oltre a quella di giungere ad una valutazione ed un giudizio relativi al rischio, è quella di individuare le misure di prevenzione e protezione che l’azienda dovrà adottare.</w:t>
      </w:r>
    </w:p>
    <w:p w14:paraId="0F2710E2" w14:textId="77777777" w:rsidR="0078280E" w:rsidRPr="00936563" w:rsidRDefault="0078280E" w:rsidP="0078280E">
      <w:pPr>
        <w:spacing w:line="360" w:lineRule="auto"/>
        <w:rPr>
          <w:rFonts w:ascii="Aptos" w:hAnsi="Aptos"/>
          <w:sz w:val="24"/>
        </w:rPr>
      </w:pPr>
    </w:p>
    <w:p w14:paraId="68BF6121" w14:textId="77777777" w:rsidR="0078280E" w:rsidRPr="00936563" w:rsidRDefault="0078280E" w:rsidP="00B14942">
      <w:pPr>
        <w:pStyle w:val="Titolo2"/>
        <w:rPr>
          <w:rFonts w:ascii="Aptos" w:hAnsi="Aptos"/>
        </w:rPr>
      </w:pPr>
      <w:bookmarkStart w:id="4" w:name="_Toc535009528"/>
      <w:bookmarkStart w:id="5" w:name="_Toc220316711"/>
      <w:r w:rsidRPr="00936563">
        <w:rPr>
          <w:rFonts w:ascii="Aptos" w:hAnsi="Aptos"/>
        </w:rPr>
        <w:t>1.1 Riferimenti normativi</w:t>
      </w:r>
      <w:bookmarkEnd w:id="4"/>
      <w:bookmarkEnd w:id="5"/>
    </w:p>
    <w:p w14:paraId="10FE1438" w14:textId="77777777" w:rsidR="0078280E" w:rsidRPr="00936563" w:rsidRDefault="0078280E" w:rsidP="0078280E">
      <w:pPr>
        <w:spacing w:line="360" w:lineRule="auto"/>
        <w:rPr>
          <w:rFonts w:ascii="Aptos" w:hAnsi="Aptos"/>
          <w:sz w:val="24"/>
        </w:rPr>
      </w:pPr>
      <w:r w:rsidRPr="00936563">
        <w:rPr>
          <w:rFonts w:ascii="Aptos" w:hAnsi="Aptos"/>
          <w:sz w:val="24"/>
        </w:rPr>
        <w:t>Per la redazione della presente valutazione dei rischi, sono stati impiegati i seguenti riferimenti a norme, leggi, buone prassi:</w:t>
      </w:r>
    </w:p>
    <w:p w14:paraId="7E5A6B07"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rPr>
        <w:t>D.Lgs 81/2008, Titolo X</w:t>
      </w:r>
    </w:p>
    <w:p w14:paraId="6DC8DEB5" w14:textId="77777777" w:rsidR="0078280E" w:rsidRPr="00936563" w:rsidRDefault="0078280E" w:rsidP="0078280E">
      <w:pPr>
        <w:pStyle w:val="Paragrafoelenco"/>
        <w:spacing w:line="360" w:lineRule="auto"/>
        <w:jc w:val="both"/>
        <w:rPr>
          <w:rFonts w:ascii="Aptos" w:hAnsi="Aptos"/>
        </w:rPr>
      </w:pPr>
    </w:p>
    <w:p w14:paraId="4E14A6A3" w14:textId="77777777" w:rsidR="0078280E" w:rsidRPr="00936563" w:rsidRDefault="0078280E" w:rsidP="0078280E">
      <w:pPr>
        <w:pStyle w:val="Titolo1"/>
        <w:spacing w:line="360" w:lineRule="auto"/>
        <w:jc w:val="both"/>
        <w:rPr>
          <w:rFonts w:ascii="Aptos" w:hAnsi="Aptos"/>
          <w:sz w:val="24"/>
          <w:szCs w:val="24"/>
        </w:rPr>
      </w:pPr>
      <w:bookmarkStart w:id="6" w:name="_Toc535009529"/>
      <w:bookmarkStart w:id="7" w:name="_Toc220316712"/>
      <w:r w:rsidRPr="00936563">
        <w:rPr>
          <w:rFonts w:ascii="Aptos" w:hAnsi="Aptos"/>
          <w:sz w:val="24"/>
          <w:szCs w:val="24"/>
        </w:rPr>
        <w:t>2. Generalità</w:t>
      </w:r>
      <w:bookmarkEnd w:id="6"/>
      <w:bookmarkEnd w:id="7"/>
    </w:p>
    <w:p w14:paraId="09498FD0" w14:textId="77777777" w:rsidR="0078280E" w:rsidRPr="00936563" w:rsidRDefault="0078280E" w:rsidP="0078280E">
      <w:pPr>
        <w:spacing w:line="360" w:lineRule="auto"/>
        <w:rPr>
          <w:rFonts w:ascii="Aptos" w:hAnsi="Aptos"/>
          <w:sz w:val="24"/>
        </w:rPr>
      </w:pPr>
      <w:r w:rsidRPr="00936563">
        <w:rPr>
          <w:rFonts w:ascii="Aptos" w:hAnsi="Aptos"/>
          <w:sz w:val="24"/>
        </w:rPr>
        <w:t>Gli agenti biologici sono organismi viventi (o parte di essi) di natura assai diversa che, in svariate condizioni e modalità, possono arrecare danni alla salute dell’uomo, anche negli ambienti di lavoro.</w:t>
      </w:r>
    </w:p>
    <w:p w14:paraId="661ED4CF" w14:textId="77777777" w:rsidR="0078280E" w:rsidRPr="00936563" w:rsidRDefault="0078280E" w:rsidP="0078280E">
      <w:pPr>
        <w:spacing w:line="360" w:lineRule="auto"/>
        <w:rPr>
          <w:rFonts w:ascii="Aptos" w:hAnsi="Aptos"/>
          <w:sz w:val="24"/>
        </w:rPr>
      </w:pPr>
      <w:r w:rsidRPr="00936563">
        <w:rPr>
          <w:rFonts w:ascii="Aptos" w:hAnsi="Aptos"/>
          <w:sz w:val="24"/>
        </w:rPr>
        <w:t>Secondo la definizione del D.Lgs 81/2008 gli agenti biologici includono microorganismi, endoparassiti, colture cellulari in grado di provocare infezioni, intossicazioni e allergie.</w:t>
      </w:r>
    </w:p>
    <w:p w14:paraId="47D6F685" w14:textId="77777777" w:rsidR="0078280E" w:rsidRPr="00936563" w:rsidRDefault="0078280E" w:rsidP="0078280E">
      <w:pPr>
        <w:spacing w:line="360" w:lineRule="auto"/>
        <w:rPr>
          <w:rFonts w:ascii="Aptos" w:hAnsi="Aptos"/>
          <w:sz w:val="24"/>
        </w:rPr>
      </w:pPr>
      <w:r w:rsidRPr="00936563">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1CBC26AF" w14:textId="77777777" w:rsidR="0078280E" w:rsidRPr="00936563" w:rsidRDefault="0078280E" w:rsidP="0078280E">
      <w:pPr>
        <w:spacing w:line="360" w:lineRule="auto"/>
        <w:rPr>
          <w:rFonts w:ascii="Aptos" w:hAnsi="Aptos"/>
          <w:sz w:val="24"/>
        </w:rPr>
      </w:pPr>
      <w:r w:rsidRPr="00936563">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7924BD4B" w14:textId="77777777" w:rsidR="0078280E" w:rsidRPr="00936563" w:rsidRDefault="0078280E" w:rsidP="0078280E">
      <w:pPr>
        <w:spacing w:line="360" w:lineRule="auto"/>
        <w:rPr>
          <w:rFonts w:ascii="Aptos" w:hAnsi="Aptos"/>
          <w:b/>
          <w:sz w:val="24"/>
          <w:u w:val="single"/>
        </w:rPr>
      </w:pPr>
      <w:r w:rsidRPr="00936563">
        <w:rPr>
          <w:rFonts w:ascii="Aptos" w:hAnsi="Aptos"/>
          <w:b/>
          <w:sz w:val="24"/>
          <w:u w:val="single"/>
        </w:rPr>
        <w:lastRenderedPageBreak/>
        <w:t>CARATTERISTICHE DEGLI AGENTI BIOLOGICI</w:t>
      </w:r>
    </w:p>
    <w:p w14:paraId="117EEF85"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Habitat</w:t>
      </w:r>
      <w:r w:rsidRPr="00936563">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4DB76BCD"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rPr>
        <w:t>Riproduzione → i microrganismi si riproducono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10AF70F1"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Dimensioni</w:t>
      </w:r>
      <w:r w:rsidRPr="00936563">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358C7C62"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Metabolismo e stati quiescenti</w:t>
      </w:r>
      <w:r w:rsidRPr="00936563">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698C833B"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Carica microbica</w:t>
      </w:r>
      <w:r w:rsidRPr="00936563">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w:t>
      </w:r>
      <w:r w:rsidRPr="00936563">
        <w:rPr>
          <w:rFonts w:ascii="Aptos" w:hAnsi="Aptos"/>
        </w:rPr>
        <w:lastRenderedPageBreak/>
        <w:t>Rappresenta il numero dei microrganismi che formano colonie visibili su un idoneo terreno e dopo opportuna incubazione; il risultato si esprime in UFC (unità formanti colonie) su m</w:t>
      </w:r>
      <w:r w:rsidRPr="00936563">
        <w:rPr>
          <w:rFonts w:ascii="Aptos" w:hAnsi="Aptos"/>
          <w:vertAlign w:val="superscript"/>
        </w:rPr>
        <w:t>3</w:t>
      </w:r>
      <w:r w:rsidRPr="00936563">
        <w:rPr>
          <w:rFonts w:ascii="Aptos" w:hAnsi="Aptos"/>
        </w:rPr>
        <w:t xml:space="preserve"> per l’aria, su cm</w:t>
      </w:r>
      <w:r w:rsidRPr="00936563">
        <w:rPr>
          <w:rFonts w:ascii="Aptos" w:hAnsi="Aptos"/>
          <w:vertAlign w:val="superscript"/>
        </w:rPr>
        <w:t>2</w:t>
      </w:r>
      <w:r w:rsidRPr="00936563">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4E936126"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Infettività</w:t>
      </w:r>
      <w:r w:rsidRPr="00936563">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0702CC2B" w14:textId="77777777" w:rsidR="0078280E" w:rsidRPr="00936563" w:rsidRDefault="0078280E" w:rsidP="0078280E">
      <w:pPr>
        <w:spacing w:line="360" w:lineRule="auto"/>
        <w:ind w:left="709"/>
        <w:rPr>
          <w:rFonts w:ascii="Aptos" w:hAnsi="Aptos"/>
          <w:sz w:val="24"/>
        </w:rPr>
      </w:pPr>
      <w:r w:rsidRPr="00936563">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115F4D8A" w14:textId="77777777" w:rsidR="0078280E" w:rsidRPr="00936563" w:rsidRDefault="0078280E" w:rsidP="0078280E">
      <w:pPr>
        <w:pStyle w:val="Paragrafoelenco"/>
        <w:numPr>
          <w:ilvl w:val="0"/>
          <w:numId w:val="34"/>
        </w:numPr>
        <w:spacing w:line="360" w:lineRule="auto"/>
        <w:jc w:val="both"/>
        <w:rPr>
          <w:rFonts w:ascii="Aptos" w:hAnsi="Aptos"/>
        </w:rPr>
      </w:pPr>
      <w:r w:rsidRPr="00936563">
        <w:rPr>
          <w:rFonts w:ascii="Aptos" w:hAnsi="Aptos"/>
        </w:rPr>
        <w:t>esistenza dell’effetto “tutto o nulla”, possono essere sufficienti anche pochi patogeni (bassa carica microbica) per determinare il danno;</w:t>
      </w:r>
    </w:p>
    <w:p w14:paraId="102E584A" w14:textId="77777777" w:rsidR="0078280E" w:rsidRPr="00936563" w:rsidRDefault="0078280E" w:rsidP="0078280E">
      <w:pPr>
        <w:pStyle w:val="Paragrafoelenco"/>
        <w:numPr>
          <w:ilvl w:val="0"/>
          <w:numId w:val="34"/>
        </w:numPr>
        <w:spacing w:line="360" w:lineRule="auto"/>
        <w:jc w:val="both"/>
        <w:rPr>
          <w:rFonts w:ascii="Aptos" w:hAnsi="Aptos"/>
        </w:rPr>
      </w:pPr>
      <w:r w:rsidRPr="00936563">
        <w:rPr>
          <w:rFonts w:ascii="Aptos" w:hAnsi="Aptos"/>
        </w:rPr>
        <w:t>notevole diversità degli effetti causati alla salute, da parte degli stessi agenti (suscettibilità individuale) e notevole influenza delle diverse condizioni ambientali;</w:t>
      </w:r>
    </w:p>
    <w:p w14:paraId="5CFDC85A" w14:textId="77777777" w:rsidR="0078280E" w:rsidRPr="00936563" w:rsidRDefault="0078280E" w:rsidP="0078280E">
      <w:pPr>
        <w:pStyle w:val="Paragrafoelenco"/>
        <w:numPr>
          <w:ilvl w:val="0"/>
          <w:numId w:val="34"/>
        </w:numPr>
        <w:spacing w:line="360" w:lineRule="auto"/>
        <w:jc w:val="both"/>
        <w:rPr>
          <w:rFonts w:ascii="Aptos" w:hAnsi="Aptos"/>
        </w:rPr>
      </w:pPr>
      <w:r w:rsidRPr="00936563">
        <w:rPr>
          <w:rFonts w:ascii="Aptos" w:hAnsi="Aptos"/>
        </w:rPr>
        <w:t>incapacità di definire, tranne che in pochissimi casi, delle precise relazioni tra entità dell’esposizione del soggetto all’agente e risposta dell’organismo;</w:t>
      </w:r>
    </w:p>
    <w:p w14:paraId="0EFC0AC0" w14:textId="77777777" w:rsidR="0078280E" w:rsidRPr="00936563" w:rsidRDefault="0078280E" w:rsidP="0078280E">
      <w:pPr>
        <w:pStyle w:val="Paragrafoelenco"/>
        <w:numPr>
          <w:ilvl w:val="0"/>
          <w:numId w:val="34"/>
        </w:numPr>
        <w:spacing w:line="360" w:lineRule="auto"/>
        <w:jc w:val="both"/>
        <w:rPr>
          <w:rFonts w:ascii="Aptos" w:hAnsi="Aptos"/>
        </w:rPr>
      </w:pPr>
      <w:r w:rsidRPr="00936563">
        <w:rPr>
          <w:rFonts w:ascii="Aptos" w:hAnsi="Aptos"/>
        </w:rPr>
        <w:t xml:space="preserve">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w:t>
      </w:r>
      <w:r w:rsidRPr="00936563">
        <w:rPr>
          <w:rFonts w:ascii="Aptos" w:hAnsi="Aptos"/>
        </w:rPr>
        <w:lastRenderedPageBreak/>
        <w:t>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76352A5C"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Patogenicità</w:t>
      </w:r>
      <w:r w:rsidRPr="00936563">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70A6F79E"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Trasmissibilità</w:t>
      </w:r>
      <w:r w:rsidRPr="00936563">
        <w:rPr>
          <w:rFonts w:ascii="Aptos" w:hAnsi="Aptos"/>
        </w:rPr>
        <w:t xml:space="preserve"> → stima la possibilità che l’agente biologico ha di essere trasmesso da un soggetto infetto a soggetti sani; la trasmissione può essere </w:t>
      </w:r>
      <w:r w:rsidRPr="00936563">
        <w:rPr>
          <w:rFonts w:ascii="Aptos" w:hAnsi="Aptos"/>
          <w:b/>
          <w:i/>
        </w:rPr>
        <w:t>diretta</w:t>
      </w:r>
      <w:r w:rsidRPr="00936563">
        <w:rPr>
          <w:rFonts w:ascii="Aptos" w:hAnsi="Aptos"/>
        </w:rPr>
        <w:t xml:space="preserve">, come avviene ad esempio tramite contatti sessuali e il sangue, o </w:t>
      </w:r>
      <w:r w:rsidRPr="00936563">
        <w:rPr>
          <w:rFonts w:ascii="Aptos" w:hAnsi="Aptos"/>
          <w:b/>
          <w:i/>
        </w:rPr>
        <w:t>indiretta</w:t>
      </w:r>
      <w:r w:rsidRPr="00936563">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50764D54" w14:textId="77777777" w:rsidR="0078280E" w:rsidRPr="00936563" w:rsidRDefault="0078280E" w:rsidP="0078280E">
      <w:pPr>
        <w:pStyle w:val="Paragrafoelenco"/>
        <w:numPr>
          <w:ilvl w:val="0"/>
          <w:numId w:val="33"/>
        </w:numPr>
        <w:spacing w:line="360" w:lineRule="auto"/>
        <w:jc w:val="both"/>
        <w:rPr>
          <w:rFonts w:ascii="Aptos" w:hAnsi="Aptos"/>
        </w:rPr>
      </w:pPr>
      <w:r w:rsidRPr="00936563">
        <w:rPr>
          <w:rFonts w:ascii="Aptos" w:hAnsi="Aptos"/>
          <w:b/>
          <w:u w:val="single"/>
        </w:rPr>
        <w:t>Neutralizzibilità</w:t>
      </w:r>
      <w:r w:rsidRPr="00936563">
        <w:rPr>
          <w:rFonts w:ascii="Aptos" w:hAnsi="Aptos"/>
        </w:rPr>
        <w:t xml:space="preserve"> → è la maggiore o minore disponibilità, per un dato agente, di </w:t>
      </w:r>
      <w:r w:rsidRPr="00936563">
        <w:rPr>
          <w:rFonts w:ascii="Aptos" w:hAnsi="Aptos"/>
          <w:b/>
          <w:i/>
        </w:rPr>
        <w:t>misure preventive e terapeutiche</w:t>
      </w:r>
      <w:r w:rsidRPr="00936563">
        <w:rPr>
          <w:rFonts w:ascii="Aptos" w:hAnsi="Aptos"/>
        </w:rPr>
        <w:t xml:space="preserve"> come i disinfettanti, i vaccini, la somministrazione di immunoglobuline, i farmaci ed altre.</w:t>
      </w:r>
    </w:p>
    <w:p w14:paraId="65815CC4" w14:textId="77777777" w:rsidR="0078280E" w:rsidRPr="00936563" w:rsidRDefault="0078280E" w:rsidP="0078280E">
      <w:pPr>
        <w:spacing w:line="360" w:lineRule="auto"/>
        <w:rPr>
          <w:rFonts w:ascii="Aptos" w:hAnsi="Aptos"/>
          <w:sz w:val="24"/>
        </w:rPr>
      </w:pPr>
      <w:r w:rsidRPr="00936563">
        <w:rPr>
          <w:rFonts w:ascii="Aptos" w:hAnsi="Aptos"/>
          <w:sz w:val="24"/>
        </w:rPr>
        <w:t xml:space="preserve"> </w:t>
      </w:r>
    </w:p>
    <w:p w14:paraId="2ED0AF75" w14:textId="77777777" w:rsidR="0078280E" w:rsidRPr="00936563" w:rsidRDefault="0078280E" w:rsidP="00B14942">
      <w:pPr>
        <w:pStyle w:val="Titolo2"/>
        <w:rPr>
          <w:rFonts w:ascii="Aptos" w:hAnsi="Aptos"/>
        </w:rPr>
      </w:pPr>
      <w:bookmarkStart w:id="8" w:name="_Toc535009530"/>
      <w:bookmarkStart w:id="9" w:name="_Toc220316713"/>
      <w:r w:rsidRPr="00936563">
        <w:rPr>
          <w:rFonts w:ascii="Aptos" w:hAnsi="Aptos"/>
        </w:rPr>
        <w:t>2.1 Danni attesi</w:t>
      </w:r>
      <w:bookmarkEnd w:id="8"/>
      <w:bookmarkEnd w:id="9"/>
    </w:p>
    <w:p w14:paraId="16E7F6B2" w14:textId="77777777" w:rsidR="0078280E" w:rsidRPr="00936563" w:rsidRDefault="0078280E" w:rsidP="00B14942">
      <w:pPr>
        <w:pStyle w:val="Titolo3"/>
        <w:rPr>
          <w:rFonts w:ascii="Aptos" w:hAnsi="Aptos"/>
        </w:rPr>
      </w:pPr>
      <w:bookmarkStart w:id="10" w:name="_Toc535009531"/>
      <w:bookmarkStart w:id="11" w:name="_Toc220316714"/>
      <w:r w:rsidRPr="00936563">
        <w:rPr>
          <w:rFonts w:ascii="Aptos" w:hAnsi="Aptos"/>
        </w:rPr>
        <w:t>2.1.1 Infezioni</w:t>
      </w:r>
      <w:bookmarkEnd w:id="10"/>
      <w:bookmarkEnd w:id="11"/>
    </w:p>
    <w:p w14:paraId="5BEFC050" w14:textId="77777777" w:rsidR="0078280E" w:rsidRPr="00936563" w:rsidRDefault="0078280E" w:rsidP="0078280E">
      <w:pPr>
        <w:spacing w:line="360" w:lineRule="auto"/>
        <w:rPr>
          <w:rFonts w:ascii="Aptos" w:hAnsi="Aptos"/>
          <w:sz w:val="24"/>
        </w:rPr>
      </w:pPr>
      <w:r w:rsidRPr="00936563">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17B19901" w14:textId="77777777" w:rsidR="0078280E" w:rsidRPr="00936563" w:rsidRDefault="0078280E" w:rsidP="0078280E">
      <w:pPr>
        <w:spacing w:line="360" w:lineRule="auto"/>
        <w:rPr>
          <w:rFonts w:ascii="Aptos" w:hAnsi="Aptos"/>
          <w:sz w:val="24"/>
        </w:rPr>
      </w:pPr>
      <w:r w:rsidRPr="00936563">
        <w:rPr>
          <w:rFonts w:ascii="Aptos" w:hAnsi="Aptos"/>
          <w:sz w:val="24"/>
        </w:rPr>
        <w:t>L’infezione può evolvere in una malattia infettiva conclamata, cioè in una patologia con una sintomatologia clinica tipica, di diversa gravità.</w:t>
      </w:r>
    </w:p>
    <w:p w14:paraId="134769F9" w14:textId="77777777" w:rsidR="0078280E" w:rsidRPr="00936563" w:rsidRDefault="0078280E" w:rsidP="0078280E">
      <w:pPr>
        <w:spacing w:line="360" w:lineRule="auto"/>
        <w:rPr>
          <w:rFonts w:ascii="Aptos" w:hAnsi="Aptos"/>
          <w:sz w:val="24"/>
        </w:rPr>
      </w:pPr>
      <w:r w:rsidRPr="00936563">
        <w:rPr>
          <w:rFonts w:ascii="Aptos" w:hAnsi="Aptos"/>
          <w:sz w:val="24"/>
        </w:rPr>
        <w:t>La possibilità di contrarre un’infezione da parte di un soggetto sano dipende da tre grandi gruppi di fattori quali:</w:t>
      </w:r>
    </w:p>
    <w:p w14:paraId="35B9282F" w14:textId="77777777" w:rsidR="0078280E" w:rsidRPr="00936563" w:rsidRDefault="0078280E" w:rsidP="0078280E">
      <w:pPr>
        <w:pStyle w:val="Paragrafoelenco"/>
        <w:numPr>
          <w:ilvl w:val="0"/>
          <w:numId w:val="35"/>
        </w:numPr>
        <w:spacing w:line="360" w:lineRule="auto"/>
        <w:jc w:val="both"/>
        <w:rPr>
          <w:rFonts w:ascii="Aptos" w:hAnsi="Aptos"/>
        </w:rPr>
      </w:pPr>
      <w:r w:rsidRPr="00936563">
        <w:rPr>
          <w:rFonts w:ascii="Aptos" w:hAnsi="Aptos"/>
        </w:rPr>
        <w:t xml:space="preserve">proprietà degli agenti biologici </w:t>
      </w:r>
    </w:p>
    <w:p w14:paraId="1B476BCB" w14:textId="77777777" w:rsidR="0078280E" w:rsidRPr="00936563" w:rsidRDefault="0078280E" w:rsidP="0078280E">
      <w:pPr>
        <w:pStyle w:val="Paragrafoelenco"/>
        <w:numPr>
          <w:ilvl w:val="0"/>
          <w:numId w:val="35"/>
        </w:numPr>
        <w:spacing w:line="360" w:lineRule="auto"/>
        <w:jc w:val="both"/>
        <w:rPr>
          <w:rFonts w:ascii="Aptos" w:hAnsi="Aptos"/>
        </w:rPr>
      </w:pPr>
      <w:r w:rsidRPr="00936563">
        <w:rPr>
          <w:rFonts w:ascii="Aptos" w:hAnsi="Aptos"/>
        </w:rPr>
        <w:t xml:space="preserve">caratteristiche del soggetto </w:t>
      </w:r>
    </w:p>
    <w:p w14:paraId="1DFF009F" w14:textId="77777777" w:rsidR="0078280E" w:rsidRPr="00936563" w:rsidRDefault="0078280E" w:rsidP="0078280E">
      <w:pPr>
        <w:pStyle w:val="Paragrafoelenco"/>
        <w:numPr>
          <w:ilvl w:val="0"/>
          <w:numId w:val="35"/>
        </w:numPr>
        <w:spacing w:line="360" w:lineRule="auto"/>
        <w:jc w:val="both"/>
        <w:rPr>
          <w:rFonts w:ascii="Aptos" w:hAnsi="Aptos"/>
        </w:rPr>
      </w:pPr>
      <w:r w:rsidRPr="00936563">
        <w:rPr>
          <w:rFonts w:ascii="Aptos" w:hAnsi="Aptos"/>
        </w:rPr>
        <w:t xml:space="preserve">caratteristiche degli ambienti </w:t>
      </w:r>
    </w:p>
    <w:p w14:paraId="5AC79E3D" w14:textId="77777777" w:rsidR="0078280E" w:rsidRPr="00936563" w:rsidRDefault="0078280E" w:rsidP="0078280E">
      <w:pPr>
        <w:spacing w:line="360" w:lineRule="auto"/>
        <w:rPr>
          <w:rFonts w:ascii="Aptos" w:hAnsi="Aptos"/>
          <w:sz w:val="24"/>
        </w:rPr>
      </w:pPr>
      <w:r w:rsidRPr="00936563">
        <w:rPr>
          <w:rFonts w:ascii="Aptos" w:hAnsi="Aptos"/>
          <w:sz w:val="24"/>
        </w:rPr>
        <w:t>Le malattie si possono distinguere grossolanamente in acute e croniche.</w:t>
      </w:r>
    </w:p>
    <w:p w14:paraId="370E7921" w14:textId="77777777" w:rsidR="0078280E" w:rsidRPr="00936563" w:rsidRDefault="0078280E" w:rsidP="0078280E">
      <w:pPr>
        <w:spacing w:line="360" w:lineRule="auto"/>
        <w:rPr>
          <w:rFonts w:ascii="Aptos" w:hAnsi="Aptos"/>
          <w:sz w:val="24"/>
        </w:rPr>
      </w:pPr>
    </w:p>
    <w:p w14:paraId="4149C134" w14:textId="77777777" w:rsidR="0078280E" w:rsidRPr="00936563" w:rsidRDefault="0078280E" w:rsidP="00B14942">
      <w:pPr>
        <w:pStyle w:val="Titolo3"/>
        <w:rPr>
          <w:rFonts w:ascii="Aptos" w:hAnsi="Aptos"/>
        </w:rPr>
      </w:pPr>
      <w:bookmarkStart w:id="12" w:name="_Toc535009532"/>
      <w:bookmarkStart w:id="13" w:name="_Toc220316715"/>
      <w:r w:rsidRPr="00936563">
        <w:rPr>
          <w:rFonts w:ascii="Aptos" w:hAnsi="Aptos"/>
        </w:rPr>
        <w:t>2.1.2 Intossicazioni</w:t>
      </w:r>
      <w:bookmarkEnd w:id="12"/>
      <w:bookmarkEnd w:id="13"/>
    </w:p>
    <w:p w14:paraId="4585B60A" w14:textId="77777777" w:rsidR="0078280E" w:rsidRPr="00936563" w:rsidRDefault="0078280E" w:rsidP="0078280E">
      <w:pPr>
        <w:spacing w:line="360" w:lineRule="auto"/>
        <w:rPr>
          <w:rFonts w:ascii="Aptos" w:hAnsi="Aptos"/>
          <w:sz w:val="24"/>
        </w:rPr>
      </w:pPr>
      <w:r w:rsidRPr="00936563">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35A588C8" w14:textId="77777777" w:rsidR="0078280E" w:rsidRPr="00936563" w:rsidRDefault="0078280E" w:rsidP="0078280E">
      <w:pPr>
        <w:spacing w:line="360" w:lineRule="auto"/>
        <w:rPr>
          <w:rFonts w:ascii="Aptos" w:hAnsi="Aptos"/>
          <w:sz w:val="24"/>
        </w:rPr>
      </w:pPr>
    </w:p>
    <w:p w14:paraId="2A7D30C2" w14:textId="77777777" w:rsidR="0078280E" w:rsidRPr="00936563" w:rsidRDefault="0078280E" w:rsidP="00B14942">
      <w:pPr>
        <w:pStyle w:val="Titolo3"/>
        <w:rPr>
          <w:rFonts w:ascii="Aptos" w:hAnsi="Aptos"/>
        </w:rPr>
      </w:pPr>
      <w:bookmarkStart w:id="14" w:name="_Toc535009533"/>
      <w:bookmarkStart w:id="15" w:name="_Toc220316716"/>
      <w:r w:rsidRPr="00936563">
        <w:rPr>
          <w:rFonts w:ascii="Aptos" w:hAnsi="Aptos"/>
        </w:rPr>
        <w:t>2.1.3 Allergie</w:t>
      </w:r>
      <w:bookmarkEnd w:id="14"/>
      <w:bookmarkEnd w:id="15"/>
    </w:p>
    <w:p w14:paraId="1FC43CA0" w14:textId="77777777" w:rsidR="0078280E" w:rsidRPr="00936563" w:rsidRDefault="0078280E" w:rsidP="0078280E">
      <w:pPr>
        <w:spacing w:line="360" w:lineRule="auto"/>
        <w:rPr>
          <w:rFonts w:ascii="Aptos" w:hAnsi="Aptos"/>
          <w:sz w:val="24"/>
        </w:rPr>
      </w:pPr>
      <w:r w:rsidRPr="00936563">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465677CD" w14:textId="77777777" w:rsidR="0078280E" w:rsidRPr="00936563" w:rsidRDefault="0078280E" w:rsidP="0078280E">
      <w:pPr>
        <w:spacing w:line="360" w:lineRule="auto"/>
        <w:rPr>
          <w:rFonts w:ascii="Aptos" w:hAnsi="Aptos"/>
          <w:sz w:val="24"/>
        </w:rPr>
      </w:pPr>
      <w:r w:rsidRPr="00936563">
        <w:rPr>
          <w:rFonts w:ascii="Aptos" w:hAnsi="Aptos"/>
          <w:sz w:val="24"/>
        </w:rPr>
        <w:br w:type="page"/>
      </w:r>
    </w:p>
    <w:p w14:paraId="7E3EDDB8" w14:textId="77777777" w:rsidR="0078280E" w:rsidRPr="00936563" w:rsidRDefault="0078280E" w:rsidP="0078280E">
      <w:pPr>
        <w:pStyle w:val="Titolo1"/>
        <w:spacing w:line="360" w:lineRule="auto"/>
        <w:rPr>
          <w:rFonts w:ascii="Aptos" w:hAnsi="Aptos"/>
          <w:sz w:val="24"/>
          <w:szCs w:val="24"/>
        </w:rPr>
      </w:pPr>
      <w:bookmarkStart w:id="16" w:name="_Toc535009534"/>
      <w:bookmarkStart w:id="17" w:name="_Toc220316717"/>
      <w:r w:rsidRPr="00936563">
        <w:rPr>
          <w:rFonts w:ascii="Aptos" w:hAnsi="Aptos"/>
          <w:sz w:val="24"/>
          <w:szCs w:val="24"/>
        </w:rPr>
        <w:t>3. Metodo valutativo</w:t>
      </w:r>
      <w:bookmarkEnd w:id="16"/>
      <w:bookmarkEnd w:id="17"/>
    </w:p>
    <w:p w14:paraId="4CCCCB69" w14:textId="77777777" w:rsidR="0078280E" w:rsidRPr="00936563" w:rsidRDefault="0078280E" w:rsidP="00B14942">
      <w:pPr>
        <w:pStyle w:val="Titolo2"/>
        <w:rPr>
          <w:rFonts w:ascii="Aptos" w:hAnsi="Aptos"/>
        </w:rPr>
      </w:pPr>
      <w:bookmarkStart w:id="18" w:name="_Toc535009535"/>
      <w:bookmarkStart w:id="19" w:name="_Toc220316718"/>
      <w:r w:rsidRPr="00936563">
        <w:rPr>
          <w:rFonts w:ascii="Aptos" w:hAnsi="Aptos"/>
        </w:rPr>
        <w:t>3.1 Valutazione del rischio biologico in ambienti non sanitari</w:t>
      </w:r>
      <w:bookmarkEnd w:id="18"/>
      <w:bookmarkEnd w:id="19"/>
    </w:p>
    <w:p w14:paraId="67A466D0" w14:textId="77777777" w:rsidR="0078280E" w:rsidRPr="00936563" w:rsidRDefault="0078280E" w:rsidP="0078280E">
      <w:pPr>
        <w:spacing w:line="360" w:lineRule="auto"/>
        <w:rPr>
          <w:rFonts w:ascii="Aptos" w:hAnsi="Aptos"/>
          <w:sz w:val="24"/>
        </w:rPr>
      </w:pPr>
      <w:r w:rsidRPr="00936563">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29093A71" w14:textId="77777777" w:rsidR="0078280E" w:rsidRPr="00936563" w:rsidRDefault="0078280E" w:rsidP="0078280E">
      <w:pPr>
        <w:spacing w:line="360" w:lineRule="auto"/>
        <w:rPr>
          <w:rFonts w:ascii="Aptos" w:hAnsi="Aptos"/>
          <w:sz w:val="24"/>
        </w:rPr>
      </w:pPr>
      <w:r w:rsidRPr="00936563">
        <w:rPr>
          <w:rFonts w:ascii="Aptos" w:hAnsi="Aptos"/>
          <w:sz w:val="24"/>
        </w:rPr>
        <w:t>Le norme contenute nel Titolo X del D.lgs 81/2008 si applicano a tutte le attività lavorative in cui non si possa escludere il rischio da esposizione ad agenti biologici, intendendo per:</w:t>
      </w:r>
    </w:p>
    <w:p w14:paraId="6213C4B6" w14:textId="77777777" w:rsidR="0078280E" w:rsidRPr="00936563" w:rsidRDefault="0078280E" w:rsidP="0078280E">
      <w:pPr>
        <w:pStyle w:val="Paragrafoelenco"/>
        <w:numPr>
          <w:ilvl w:val="0"/>
          <w:numId w:val="42"/>
        </w:numPr>
        <w:spacing w:line="360" w:lineRule="auto"/>
        <w:jc w:val="both"/>
        <w:rPr>
          <w:rFonts w:ascii="Aptos" w:hAnsi="Aptos"/>
        </w:rPr>
      </w:pPr>
      <w:r w:rsidRPr="00936563">
        <w:rPr>
          <w:rFonts w:ascii="Aptos" w:hAnsi="Aptos"/>
        </w:rPr>
        <w:t>“agente biologico: qualsiasi microrganismo anche se geneticamente modificato, coltura cellulare ed endoparassita umano che potrebbe provocare infezioni, allergie o intossicazioni”;</w:t>
      </w:r>
    </w:p>
    <w:p w14:paraId="2B6E54C8" w14:textId="77777777" w:rsidR="0078280E" w:rsidRPr="00936563" w:rsidRDefault="0078280E" w:rsidP="0078280E">
      <w:pPr>
        <w:pStyle w:val="Paragrafoelenco"/>
        <w:numPr>
          <w:ilvl w:val="0"/>
          <w:numId w:val="42"/>
        </w:numPr>
        <w:spacing w:line="360" w:lineRule="auto"/>
        <w:jc w:val="both"/>
        <w:rPr>
          <w:rFonts w:ascii="Aptos" w:hAnsi="Aptos"/>
        </w:rPr>
      </w:pPr>
      <w:r w:rsidRPr="00936563">
        <w:rPr>
          <w:rFonts w:ascii="Aptos" w:hAnsi="Aptos"/>
        </w:rPr>
        <w:t>“microrganismo: qualsiasi entità microbiologica, cellulare o meno, in grado di riprodursi o trasferire materiale genetico”;</w:t>
      </w:r>
    </w:p>
    <w:p w14:paraId="42B74E41" w14:textId="77777777" w:rsidR="0078280E" w:rsidRPr="00936563" w:rsidRDefault="0078280E" w:rsidP="0078280E">
      <w:pPr>
        <w:pStyle w:val="Paragrafoelenco"/>
        <w:numPr>
          <w:ilvl w:val="0"/>
          <w:numId w:val="42"/>
        </w:numPr>
        <w:spacing w:line="360" w:lineRule="auto"/>
        <w:jc w:val="both"/>
        <w:rPr>
          <w:rFonts w:ascii="Aptos" w:hAnsi="Aptos"/>
        </w:rPr>
      </w:pPr>
      <w:r w:rsidRPr="00936563">
        <w:rPr>
          <w:rFonts w:ascii="Aptos" w:hAnsi="Aptos"/>
        </w:rPr>
        <w:t>“coltura cellulare: il risultato della crescita in vitro di cellule derivate da organismi pluricellulari”.</w:t>
      </w:r>
    </w:p>
    <w:p w14:paraId="0D41E60A" w14:textId="77777777" w:rsidR="0078280E" w:rsidRPr="00936563" w:rsidRDefault="0078280E" w:rsidP="0078280E">
      <w:pPr>
        <w:spacing w:line="360" w:lineRule="auto"/>
        <w:rPr>
          <w:rFonts w:ascii="Aptos" w:hAnsi="Aptos"/>
          <w:sz w:val="24"/>
        </w:rPr>
      </w:pPr>
      <w:r w:rsidRPr="00936563">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3422B99E" w14:textId="77777777" w:rsidR="0078280E" w:rsidRPr="00936563" w:rsidRDefault="0078280E" w:rsidP="0078280E">
      <w:pPr>
        <w:spacing w:line="360" w:lineRule="auto"/>
        <w:rPr>
          <w:rFonts w:ascii="Aptos" w:hAnsi="Aptos"/>
          <w:sz w:val="24"/>
        </w:rPr>
      </w:pPr>
      <w:r w:rsidRPr="00936563">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3337ADC7" w14:textId="77777777" w:rsidR="0078280E" w:rsidRPr="00936563" w:rsidRDefault="0078280E" w:rsidP="0078280E">
      <w:pPr>
        <w:spacing w:line="360" w:lineRule="auto"/>
        <w:rPr>
          <w:rFonts w:ascii="Aptos" w:hAnsi="Aptos"/>
          <w:color w:val="365F91"/>
          <w:sz w:val="24"/>
        </w:rPr>
      </w:pPr>
      <w:r w:rsidRPr="00936563">
        <w:rPr>
          <w:rFonts w:ascii="Aptos" w:hAnsi="Aptos"/>
          <w:sz w:val="24"/>
        </w:rPr>
        <w:br w:type="page"/>
      </w:r>
    </w:p>
    <w:p w14:paraId="7A127ACA" w14:textId="77777777" w:rsidR="0078280E" w:rsidRPr="00936563" w:rsidRDefault="0078280E" w:rsidP="0078280E">
      <w:pPr>
        <w:pStyle w:val="Titolo1"/>
        <w:spacing w:line="360" w:lineRule="auto"/>
        <w:rPr>
          <w:rFonts w:ascii="Aptos" w:hAnsi="Aptos"/>
          <w:sz w:val="24"/>
          <w:szCs w:val="24"/>
        </w:rPr>
      </w:pPr>
      <w:bookmarkStart w:id="20" w:name="_Toc535009536"/>
      <w:bookmarkStart w:id="21" w:name="_Toc220316719"/>
      <w:r w:rsidRPr="00936563">
        <w:rPr>
          <w:rFonts w:ascii="Aptos" w:hAnsi="Aptos"/>
          <w:sz w:val="24"/>
          <w:szCs w:val="24"/>
        </w:rPr>
        <w:t>4. La valutazione del rischio biologico</w:t>
      </w:r>
      <w:bookmarkEnd w:id="20"/>
      <w:bookmarkEnd w:id="21"/>
    </w:p>
    <w:p w14:paraId="31FD8CDF" w14:textId="77777777" w:rsidR="0078280E" w:rsidRPr="00936563" w:rsidRDefault="0078280E" w:rsidP="00B14942">
      <w:pPr>
        <w:pStyle w:val="Titolo2"/>
        <w:rPr>
          <w:rFonts w:ascii="Aptos" w:hAnsi="Aptos"/>
        </w:rPr>
      </w:pPr>
      <w:bookmarkStart w:id="22" w:name="_Toc535009537"/>
      <w:bookmarkStart w:id="23" w:name="_Toc220316720"/>
      <w:r w:rsidRPr="00936563">
        <w:rPr>
          <w:rFonts w:ascii="Aptos" w:hAnsi="Aptos"/>
        </w:rPr>
        <w:t>4.1 Il metodo di valutazione</w:t>
      </w:r>
      <w:bookmarkEnd w:id="22"/>
      <w:bookmarkEnd w:id="23"/>
    </w:p>
    <w:p w14:paraId="671219A8" w14:textId="77777777" w:rsidR="0078280E" w:rsidRPr="00936563" w:rsidRDefault="0078280E" w:rsidP="00B14942">
      <w:pPr>
        <w:pStyle w:val="Titolo3"/>
        <w:rPr>
          <w:rFonts w:ascii="Aptos" w:hAnsi="Aptos"/>
        </w:rPr>
      </w:pPr>
      <w:bookmarkStart w:id="24" w:name="_Toc535009538"/>
      <w:bookmarkStart w:id="25" w:name="_Toc220316721"/>
      <w:r w:rsidRPr="00936563">
        <w:rPr>
          <w:rFonts w:ascii="Aptos" w:hAnsi="Aptos"/>
        </w:rPr>
        <w:t>4.1.1 Fase preliminare</w:t>
      </w:r>
      <w:bookmarkEnd w:id="24"/>
      <w:bookmarkEnd w:id="25"/>
    </w:p>
    <w:p w14:paraId="3C6F2948" w14:textId="77777777" w:rsidR="0078280E" w:rsidRPr="00936563" w:rsidRDefault="0078280E" w:rsidP="0078280E">
      <w:pPr>
        <w:spacing w:line="360" w:lineRule="auto"/>
        <w:rPr>
          <w:rFonts w:ascii="Aptos" w:hAnsi="Aptos"/>
          <w:sz w:val="24"/>
        </w:rPr>
      </w:pPr>
      <w:r w:rsidRPr="00936563">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0F8F948A" w14:textId="77777777" w:rsidR="0078280E" w:rsidRPr="00936563" w:rsidRDefault="0078280E" w:rsidP="0078280E">
      <w:pPr>
        <w:spacing w:line="360" w:lineRule="auto"/>
        <w:rPr>
          <w:rFonts w:ascii="Aptos" w:hAnsi="Aptos"/>
          <w:sz w:val="24"/>
        </w:rPr>
      </w:pPr>
    </w:p>
    <w:p w14:paraId="12421C65" w14:textId="77777777" w:rsidR="0078280E" w:rsidRPr="00936563" w:rsidRDefault="0078280E" w:rsidP="00B14942">
      <w:pPr>
        <w:pStyle w:val="Titolo3"/>
        <w:rPr>
          <w:rFonts w:ascii="Aptos" w:hAnsi="Aptos"/>
        </w:rPr>
      </w:pPr>
      <w:bookmarkStart w:id="26" w:name="_Toc535009539"/>
      <w:bookmarkStart w:id="27" w:name="_Toc220316722"/>
      <w:r w:rsidRPr="00936563">
        <w:rPr>
          <w:rFonts w:ascii="Aptos" w:hAnsi="Aptos"/>
        </w:rPr>
        <w:t>4.1.2 Identificazione del rischio</w:t>
      </w:r>
      <w:bookmarkEnd w:id="26"/>
      <w:bookmarkEnd w:id="27"/>
    </w:p>
    <w:p w14:paraId="0D481341" w14:textId="77777777" w:rsidR="0078280E" w:rsidRPr="00936563" w:rsidRDefault="0078280E" w:rsidP="0078280E">
      <w:pPr>
        <w:spacing w:line="360" w:lineRule="auto"/>
        <w:rPr>
          <w:rFonts w:ascii="Aptos" w:hAnsi="Aptos"/>
          <w:sz w:val="24"/>
        </w:rPr>
      </w:pPr>
      <w:r w:rsidRPr="00936563">
        <w:rPr>
          <w:rFonts w:ascii="Aptos" w:hAnsi="Aptos"/>
          <w:sz w:val="24"/>
        </w:rPr>
        <w:t>Tale fase si può attuare secondo i seguenti punti:</w:t>
      </w:r>
    </w:p>
    <w:p w14:paraId="21175FCF" w14:textId="77777777" w:rsidR="0078280E" w:rsidRPr="00936563" w:rsidRDefault="0078280E" w:rsidP="0078280E">
      <w:pPr>
        <w:pStyle w:val="Paragrafoelenco"/>
        <w:numPr>
          <w:ilvl w:val="0"/>
          <w:numId w:val="36"/>
        </w:numPr>
        <w:spacing w:line="360" w:lineRule="auto"/>
        <w:rPr>
          <w:rFonts w:ascii="Aptos" w:hAnsi="Aptos"/>
        </w:rPr>
      </w:pPr>
      <w:r w:rsidRPr="00936563">
        <w:rPr>
          <w:rFonts w:ascii="Aptos" w:hAnsi="Aptos"/>
        </w:rPr>
        <w:t>individuazione di quali fasi sono a rischio biologico (e loro durata) e di quali casi non lo sono;</w:t>
      </w:r>
    </w:p>
    <w:p w14:paraId="18C34EB6"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individuazione di tutte le sorgenti di rischio;</w:t>
      </w:r>
    </w:p>
    <w:p w14:paraId="17AF4CAC"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descrizione delle procedure di lavoro ordinarie e non;</w:t>
      </w:r>
    </w:p>
    <w:p w14:paraId="3B1D30EF"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individuazione delle mansioni a rischio, in modo da distinguere chiaramente i lavoratori esposti dai non esposti e, se possibile, caratterizzazione delle categorie sensibili;</w:t>
      </w:r>
    </w:p>
    <w:p w14:paraId="69EB217B"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identificazione degli agenti biologici pericolosi presenti e/o individuati e stima del loro grado di pericolosità, tenendo conto principalmente di:</w:t>
      </w:r>
    </w:p>
    <w:p w14:paraId="7C7051A8" w14:textId="77777777" w:rsidR="0078280E" w:rsidRPr="00936563" w:rsidRDefault="0078280E" w:rsidP="0078280E">
      <w:pPr>
        <w:pStyle w:val="Paragrafoelenco"/>
        <w:numPr>
          <w:ilvl w:val="0"/>
          <w:numId w:val="37"/>
        </w:numPr>
        <w:spacing w:line="360" w:lineRule="auto"/>
        <w:jc w:val="both"/>
        <w:rPr>
          <w:rFonts w:ascii="Aptos" w:hAnsi="Aptos"/>
        </w:rPr>
      </w:pPr>
      <w:r w:rsidRPr="00936563">
        <w:rPr>
          <w:rFonts w:ascii="Aptos" w:hAnsi="Aptos"/>
        </w:rPr>
        <w:t>classificazione in gruppi 2,3 e 4 secondo l’allegato XLVI per ogni fase di lavoro;</w:t>
      </w:r>
    </w:p>
    <w:p w14:paraId="7BF9A266" w14:textId="77777777" w:rsidR="0078280E" w:rsidRPr="00936563" w:rsidRDefault="0078280E" w:rsidP="0078280E">
      <w:pPr>
        <w:pStyle w:val="Paragrafoelenco"/>
        <w:numPr>
          <w:ilvl w:val="0"/>
          <w:numId w:val="37"/>
        </w:numPr>
        <w:spacing w:line="360" w:lineRule="auto"/>
        <w:jc w:val="both"/>
        <w:rPr>
          <w:rFonts w:ascii="Aptos" w:hAnsi="Aptos"/>
        </w:rPr>
      </w:pPr>
      <w:r w:rsidRPr="00936563">
        <w:rPr>
          <w:rFonts w:ascii="Aptos" w:hAnsi="Aptos"/>
        </w:rPr>
        <w:t>caratterizzazione delle vie/modalità di esposizione di ciascun agente, ricordando che la via inalatoria rispetto a quelle cutaneo-mucosa, ematica e orale può essere di più complessa gestione;</w:t>
      </w:r>
    </w:p>
    <w:p w14:paraId="32D81360" w14:textId="77777777" w:rsidR="0078280E" w:rsidRPr="00936563" w:rsidRDefault="0078280E" w:rsidP="0078280E">
      <w:pPr>
        <w:pStyle w:val="Paragrafoelenco"/>
        <w:numPr>
          <w:ilvl w:val="0"/>
          <w:numId w:val="37"/>
        </w:numPr>
        <w:spacing w:line="360" w:lineRule="auto"/>
        <w:jc w:val="both"/>
        <w:rPr>
          <w:rFonts w:ascii="Aptos" w:hAnsi="Aptos"/>
        </w:rPr>
      </w:pPr>
      <w:r w:rsidRPr="00936563">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266C0824" w14:textId="77777777" w:rsidR="0078280E" w:rsidRPr="00936563" w:rsidRDefault="0078280E" w:rsidP="0078280E">
      <w:pPr>
        <w:pStyle w:val="Paragrafoelenco"/>
        <w:numPr>
          <w:ilvl w:val="0"/>
          <w:numId w:val="37"/>
        </w:numPr>
        <w:spacing w:line="360" w:lineRule="auto"/>
        <w:jc w:val="both"/>
        <w:rPr>
          <w:rFonts w:ascii="Aptos" w:hAnsi="Aptos"/>
        </w:rPr>
      </w:pPr>
      <w:r w:rsidRPr="00936563">
        <w:rPr>
          <w:rFonts w:ascii="Aptos" w:hAnsi="Aptos"/>
        </w:rPr>
        <w:t>se disponibili i dati relativi alla carica microbica, all’infettività, alla virulenza, ecc.;</w:t>
      </w:r>
    </w:p>
    <w:p w14:paraId="198124BF"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0A6B7ACC"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condizioni dell’ambiente di lavoro;</w:t>
      </w:r>
    </w:p>
    <w:p w14:paraId="58529B8E"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adozione di buone pratiche microbiologiche e di norme igieniche ambientali e personali;</w:t>
      </w:r>
    </w:p>
    <w:p w14:paraId="7426804F"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raccolta e studio dei dati epidemiologici per il settore lavorativo in oggetto;</w:t>
      </w:r>
    </w:p>
    <w:p w14:paraId="04153BDB" w14:textId="77777777" w:rsidR="0078280E" w:rsidRPr="00936563" w:rsidRDefault="0078280E" w:rsidP="0078280E">
      <w:pPr>
        <w:pStyle w:val="Paragrafoelenco"/>
        <w:numPr>
          <w:ilvl w:val="0"/>
          <w:numId w:val="36"/>
        </w:numPr>
        <w:spacing w:line="360" w:lineRule="auto"/>
        <w:jc w:val="both"/>
        <w:rPr>
          <w:rFonts w:ascii="Aptos" w:hAnsi="Aptos"/>
        </w:rPr>
      </w:pPr>
      <w:r w:rsidRPr="00936563">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3DA5FC6D" w14:textId="77777777" w:rsidR="0078280E" w:rsidRPr="00936563" w:rsidRDefault="0078280E" w:rsidP="0078280E">
      <w:pPr>
        <w:pStyle w:val="Titolo1"/>
        <w:spacing w:line="360" w:lineRule="auto"/>
        <w:jc w:val="both"/>
        <w:rPr>
          <w:rFonts w:ascii="Aptos" w:hAnsi="Aptos"/>
          <w:sz w:val="24"/>
          <w:szCs w:val="24"/>
        </w:rPr>
      </w:pPr>
      <w:bookmarkStart w:id="28" w:name="_Toc535009540"/>
      <w:r w:rsidRPr="00936563">
        <w:rPr>
          <w:rFonts w:ascii="Aptos" w:hAnsi="Aptos"/>
          <w:sz w:val="24"/>
          <w:szCs w:val="24"/>
        </w:rPr>
        <w:br w:type="page"/>
      </w:r>
      <w:bookmarkStart w:id="29" w:name="_Toc220316723"/>
      <w:r w:rsidRPr="00936563">
        <w:rPr>
          <w:rFonts w:ascii="Aptos" w:hAnsi="Aptos"/>
          <w:sz w:val="24"/>
          <w:szCs w:val="24"/>
        </w:rPr>
        <w:t>5. Approccio valutativo</w:t>
      </w:r>
      <w:bookmarkEnd w:id="28"/>
      <w:bookmarkEnd w:id="29"/>
    </w:p>
    <w:p w14:paraId="23D1C075" w14:textId="77777777" w:rsidR="0078280E" w:rsidRPr="00936563" w:rsidRDefault="0078280E" w:rsidP="00B14942">
      <w:pPr>
        <w:pStyle w:val="Titolo2"/>
        <w:rPr>
          <w:rFonts w:ascii="Aptos" w:hAnsi="Aptos"/>
        </w:rPr>
      </w:pPr>
      <w:bookmarkStart w:id="30" w:name="_Toc535009541"/>
      <w:bookmarkStart w:id="31" w:name="_Toc220316724"/>
      <w:r w:rsidRPr="00936563">
        <w:rPr>
          <w:rFonts w:ascii="Aptos" w:hAnsi="Aptos"/>
        </w:rPr>
        <w:t>5.1 Metodologia</w:t>
      </w:r>
      <w:bookmarkEnd w:id="30"/>
      <w:bookmarkEnd w:id="31"/>
    </w:p>
    <w:p w14:paraId="40D120B2" w14:textId="77777777" w:rsidR="0078280E" w:rsidRPr="00936563" w:rsidRDefault="0078280E" w:rsidP="0078280E">
      <w:pPr>
        <w:spacing w:line="360" w:lineRule="auto"/>
        <w:rPr>
          <w:rFonts w:ascii="Aptos" w:hAnsi="Aptos"/>
          <w:b/>
          <w:sz w:val="24"/>
          <w:u w:val="single"/>
        </w:rPr>
      </w:pPr>
      <w:r w:rsidRPr="00936563">
        <w:rPr>
          <w:rFonts w:ascii="Aptos" w:hAnsi="Aptos"/>
          <w:b/>
          <w:sz w:val="24"/>
          <w:u w:val="single"/>
        </w:rPr>
        <w:t>Definizioni</w:t>
      </w:r>
    </w:p>
    <w:p w14:paraId="31E01E7D" w14:textId="77777777" w:rsidR="0078280E" w:rsidRPr="00936563" w:rsidRDefault="0078280E" w:rsidP="0078280E">
      <w:pPr>
        <w:spacing w:line="360" w:lineRule="auto"/>
        <w:rPr>
          <w:rFonts w:ascii="Aptos" w:hAnsi="Aptos"/>
          <w:sz w:val="24"/>
        </w:rPr>
      </w:pPr>
      <w:r w:rsidRPr="00936563">
        <w:rPr>
          <w:rFonts w:ascii="Aptos" w:hAnsi="Aptos"/>
          <w:sz w:val="24"/>
          <w:u w:val="single"/>
        </w:rPr>
        <w:t>Pericolo</w:t>
      </w:r>
      <w:r w:rsidRPr="00936563">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7DFE625F" w14:textId="77777777" w:rsidR="0078280E" w:rsidRPr="00936563" w:rsidRDefault="0078280E" w:rsidP="0078280E">
      <w:pPr>
        <w:spacing w:line="360" w:lineRule="auto"/>
        <w:rPr>
          <w:rFonts w:ascii="Aptos" w:hAnsi="Aptos"/>
          <w:sz w:val="24"/>
        </w:rPr>
      </w:pPr>
      <w:r w:rsidRPr="00936563">
        <w:rPr>
          <w:rFonts w:ascii="Aptos" w:hAnsi="Aptos"/>
          <w:sz w:val="24"/>
          <w:u w:val="single"/>
        </w:rPr>
        <w:t>Rischio</w:t>
      </w:r>
      <w:r w:rsidRPr="00936563">
        <w:rPr>
          <w:rFonts w:ascii="Aptos" w:hAnsi="Aptos"/>
          <w:sz w:val="24"/>
        </w:rPr>
        <w:t xml:space="preserve">: probabilità che sia raggiunto il livello potenziale di danno nelle condizioni di impiego, ovvero di esposizione, nonché le dimensioni possibili del danno stesso ; è una funzione a più variabili che lega la </w:t>
      </w:r>
      <w:r w:rsidRPr="00936563">
        <w:rPr>
          <w:rFonts w:ascii="Aptos" w:hAnsi="Aptos"/>
          <w:i/>
          <w:sz w:val="24"/>
        </w:rPr>
        <w:t>probabilità</w:t>
      </w:r>
      <w:r w:rsidRPr="00936563">
        <w:rPr>
          <w:rFonts w:ascii="Aptos" w:hAnsi="Aptos"/>
          <w:sz w:val="24"/>
        </w:rPr>
        <w:t xml:space="preserve"> dell’accadimento di un evento dannoso alla </w:t>
      </w:r>
      <w:r w:rsidRPr="00936563">
        <w:rPr>
          <w:rFonts w:ascii="Aptos" w:hAnsi="Aptos"/>
          <w:i/>
          <w:sz w:val="24"/>
        </w:rPr>
        <w:t>gravità</w:t>
      </w:r>
      <w:r w:rsidRPr="00936563">
        <w:rPr>
          <w:rFonts w:ascii="Aptos" w:hAnsi="Aptos"/>
          <w:sz w:val="24"/>
        </w:rPr>
        <w:t xml:space="preserve"> delle conseguenze che esso può provocare.</w:t>
      </w:r>
    </w:p>
    <w:p w14:paraId="2310C2DC" w14:textId="77777777" w:rsidR="0078280E" w:rsidRPr="00936563" w:rsidRDefault="0078280E" w:rsidP="0078280E">
      <w:pPr>
        <w:spacing w:line="360" w:lineRule="auto"/>
        <w:rPr>
          <w:rFonts w:ascii="Aptos" w:hAnsi="Aptos"/>
          <w:sz w:val="24"/>
        </w:rPr>
      </w:pPr>
      <w:r w:rsidRPr="00936563">
        <w:rPr>
          <w:rFonts w:ascii="Aptos" w:hAnsi="Aptos"/>
          <w:sz w:val="24"/>
        </w:rPr>
        <w:t>Più semplicemente possiamo affermare che vi è rischio per il lavoratore quando questi è esposto ad un pericolo.</w:t>
      </w:r>
    </w:p>
    <w:p w14:paraId="55103E93" w14:textId="77777777" w:rsidR="0078280E" w:rsidRPr="00936563" w:rsidRDefault="0078280E" w:rsidP="0078280E">
      <w:pPr>
        <w:spacing w:line="360" w:lineRule="auto"/>
        <w:rPr>
          <w:rFonts w:ascii="Aptos" w:hAnsi="Aptos"/>
          <w:sz w:val="24"/>
        </w:rPr>
      </w:pPr>
      <w:r w:rsidRPr="00936563">
        <w:rPr>
          <w:rFonts w:ascii="Aptos" w:hAnsi="Aptos"/>
          <w:sz w:val="24"/>
        </w:rPr>
        <w:t>Quello del rischio è un concetto probabilistico e, contrariamente al pericolo, evoca anche fattori soggettivi, psicologici, emotivi non perfettamente identificabili.</w:t>
      </w:r>
    </w:p>
    <w:p w14:paraId="6B3D6045" w14:textId="77777777" w:rsidR="0078280E" w:rsidRPr="00936563" w:rsidRDefault="0078280E" w:rsidP="0078280E">
      <w:pPr>
        <w:spacing w:line="360" w:lineRule="auto"/>
        <w:rPr>
          <w:rFonts w:ascii="Aptos" w:hAnsi="Aptos"/>
          <w:sz w:val="24"/>
        </w:rPr>
      </w:pPr>
      <w:r w:rsidRPr="00936563">
        <w:rPr>
          <w:rFonts w:ascii="Aptos" w:hAnsi="Aptos"/>
          <w:sz w:val="24"/>
          <w:u w:val="single"/>
        </w:rPr>
        <w:t>Valutazione del rischio</w:t>
      </w:r>
      <w:r w:rsidRPr="00936563">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2CA33339" w14:textId="77777777" w:rsidR="0078280E" w:rsidRPr="00936563" w:rsidRDefault="0078280E" w:rsidP="0078280E">
      <w:pPr>
        <w:spacing w:line="360" w:lineRule="auto"/>
        <w:rPr>
          <w:rFonts w:ascii="Aptos" w:hAnsi="Aptos"/>
          <w:b/>
          <w:sz w:val="24"/>
        </w:rPr>
      </w:pPr>
    </w:p>
    <w:p w14:paraId="0BF0EACD" w14:textId="77777777" w:rsidR="0078280E" w:rsidRPr="00936563" w:rsidRDefault="0078280E" w:rsidP="0078280E">
      <w:pPr>
        <w:spacing w:line="360" w:lineRule="auto"/>
        <w:rPr>
          <w:rFonts w:ascii="Aptos" w:hAnsi="Aptos"/>
          <w:b/>
          <w:sz w:val="24"/>
          <w:u w:val="single"/>
        </w:rPr>
      </w:pPr>
      <w:r w:rsidRPr="00936563">
        <w:rPr>
          <w:rFonts w:ascii="Aptos" w:hAnsi="Aptos"/>
          <w:b/>
          <w:sz w:val="24"/>
          <w:u w:val="single"/>
        </w:rPr>
        <w:t>Obiettivi della valutazione</w:t>
      </w:r>
    </w:p>
    <w:p w14:paraId="346C6CD3" w14:textId="77777777" w:rsidR="0078280E" w:rsidRPr="00936563" w:rsidRDefault="0078280E" w:rsidP="0078280E">
      <w:pPr>
        <w:spacing w:line="360" w:lineRule="auto"/>
        <w:rPr>
          <w:rFonts w:ascii="Aptos" w:hAnsi="Aptos"/>
          <w:sz w:val="24"/>
        </w:rPr>
      </w:pPr>
      <w:r w:rsidRPr="00936563">
        <w:rPr>
          <w:rFonts w:ascii="Aptos" w:hAnsi="Aptos"/>
          <w:sz w:val="24"/>
        </w:rPr>
        <w:t xml:space="preserve">La valutazione dei rischi consiste in un esame sistematico di tutti gli aspetti del lavoro intrapreso per definire quali siano le cause probabili di danni, allo scopo di </w:t>
      </w:r>
      <w:r w:rsidRPr="00936563">
        <w:rPr>
          <w:rFonts w:ascii="Aptos" w:hAnsi="Aptos"/>
          <w:i/>
          <w:sz w:val="24"/>
        </w:rPr>
        <w:t>consentire al datore di lavoro di prendere i provvedimenti che sono effettivamente necessari per salvaguardare la sicurezza e la salute dei lavoratori</w:t>
      </w:r>
      <w:r w:rsidRPr="00936563">
        <w:rPr>
          <w:rFonts w:ascii="Aptos" w:hAnsi="Aptos"/>
          <w:sz w:val="24"/>
        </w:rPr>
        <w:t xml:space="preserve">, e cioè per: </w:t>
      </w:r>
    </w:p>
    <w:p w14:paraId="3E97B6E4" w14:textId="77777777" w:rsidR="0078280E" w:rsidRPr="00936563" w:rsidRDefault="0078280E" w:rsidP="0078280E">
      <w:pPr>
        <w:pStyle w:val="Paragrafoelenco"/>
        <w:numPr>
          <w:ilvl w:val="0"/>
          <w:numId w:val="38"/>
        </w:numPr>
        <w:spacing w:line="360" w:lineRule="auto"/>
        <w:jc w:val="both"/>
        <w:rPr>
          <w:rFonts w:ascii="Aptos" w:hAnsi="Aptos"/>
        </w:rPr>
      </w:pPr>
      <w:r w:rsidRPr="00936563">
        <w:rPr>
          <w:rFonts w:ascii="Aptos" w:hAnsi="Aptos"/>
        </w:rPr>
        <w:t xml:space="preserve">eliminare, se possibile, i rischi, </w:t>
      </w:r>
    </w:p>
    <w:p w14:paraId="5D50134E" w14:textId="77777777" w:rsidR="0078280E" w:rsidRPr="00936563" w:rsidRDefault="0078280E" w:rsidP="0078280E">
      <w:pPr>
        <w:pStyle w:val="Paragrafoelenco"/>
        <w:numPr>
          <w:ilvl w:val="0"/>
          <w:numId w:val="38"/>
        </w:numPr>
        <w:spacing w:line="360" w:lineRule="auto"/>
        <w:jc w:val="both"/>
        <w:rPr>
          <w:rFonts w:ascii="Aptos" w:hAnsi="Aptos"/>
        </w:rPr>
      </w:pPr>
      <w:r w:rsidRPr="00936563">
        <w:rPr>
          <w:rFonts w:ascii="Aptos" w:hAnsi="Aptos"/>
        </w:rPr>
        <w:t>ridurli entro limiti accettabili, mediante interventi di prevenzione (diminuendo le probabilità di accadimento dell’evento pericoloso) e/o interventi di protezione (diminuendo la gravità del danno provocato dall’evento),</w:t>
      </w:r>
    </w:p>
    <w:p w14:paraId="6401864E" w14:textId="77777777" w:rsidR="0078280E" w:rsidRPr="00936563" w:rsidRDefault="0078280E" w:rsidP="0078280E">
      <w:pPr>
        <w:pStyle w:val="Paragrafoelenco"/>
        <w:numPr>
          <w:ilvl w:val="0"/>
          <w:numId w:val="38"/>
        </w:numPr>
        <w:spacing w:line="360" w:lineRule="auto"/>
        <w:jc w:val="both"/>
        <w:rPr>
          <w:rFonts w:ascii="Aptos" w:hAnsi="Aptos"/>
        </w:rPr>
      </w:pPr>
      <w:r w:rsidRPr="00936563">
        <w:rPr>
          <w:rFonts w:ascii="Aptos" w:hAnsi="Aptos"/>
        </w:rPr>
        <w:t>tenere sotto controllo i rischi residui.</w:t>
      </w:r>
    </w:p>
    <w:p w14:paraId="298A388D" w14:textId="77777777" w:rsidR="0078280E" w:rsidRPr="00936563" w:rsidRDefault="0078280E" w:rsidP="0078280E">
      <w:pPr>
        <w:spacing w:line="360" w:lineRule="auto"/>
        <w:rPr>
          <w:rFonts w:ascii="Aptos" w:hAnsi="Aptos"/>
          <w:sz w:val="24"/>
        </w:rPr>
      </w:pPr>
      <w:r w:rsidRPr="00936563">
        <w:rPr>
          <w:rFonts w:ascii="Aptos" w:hAnsi="Aptos"/>
          <w:sz w:val="24"/>
        </w:rPr>
        <w:t>Questi provvedimenti comprendono:</w:t>
      </w:r>
    </w:p>
    <w:p w14:paraId="36A84760" w14:textId="77777777" w:rsidR="0078280E" w:rsidRPr="00936563" w:rsidRDefault="0078280E" w:rsidP="0078280E">
      <w:pPr>
        <w:pStyle w:val="Paragrafoelenco"/>
        <w:numPr>
          <w:ilvl w:val="0"/>
          <w:numId w:val="39"/>
        </w:numPr>
        <w:spacing w:line="360" w:lineRule="auto"/>
        <w:jc w:val="both"/>
        <w:rPr>
          <w:rFonts w:ascii="Aptos" w:hAnsi="Aptos"/>
        </w:rPr>
      </w:pPr>
      <w:r w:rsidRPr="00936563">
        <w:rPr>
          <w:rFonts w:ascii="Aptos" w:hAnsi="Aptos"/>
        </w:rPr>
        <w:t>la prevenzione dei rischi professionali,</w:t>
      </w:r>
    </w:p>
    <w:p w14:paraId="70C6F2A8" w14:textId="77777777" w:rsidR="0078280E" w:rsidRPr="00936563" w:rsidRDefault="0078280E" w:rsidP="0078280E">
      <w:pPr>
        <w:pStyle w:val="Paragrafoelenco"/>
        <w:numPr>
          <w:ilvl w:val="0"/>
          <w:numId w:val="39"/>
        </w:numPr>
        <w:spacing w:line="360" w:lineRule="auto"/>
        <w:jc w:val="both"/>
        <w:rPr>
          <w:rFonts w:ascii="Aptos" w:hAnsi="Aptos"/>
        </w:rPr>
      </w:pPr>
      <w:r w:rsidRPr="00936563">
        <w:rPr>
          <w:rFonts w:ascii="Aptos" w:hAnsi="Aptos"/>
        </w:rPr>
        <w:t>l’informazione e la formazione professionale dei lavoratori,</w:t>
      </w:r>
    </w:p>
    <w:p w14:paraId="1B580D7F" w14:textId="77777777" w:rsidR="0078280E" w:rsidRPr="00936563" w:rsidRDefault="0078280E" w:rsidP="0078280E">
      <w:pPr>
        <w:pStyle w:val="Paragrafoelenco"/>
        <w:numPr>
          <w:ilvl w:val="0"/>
          <w:numId w:val="39"/>
        </w:numPr>
        <w:spacing w:line="360" w:lineRule="auto"/>
        <w:jc w:val="both"/>
        <w:rPr>
          <w:rFonts w:ascii="Aptos" w:hAnsi="Aptos"/>
        </w:rPr>
      </w:pPr>
      <w:r w:rsidRPr="00936563">
        <w:rPr>
          <w:rFonts w:ascii="Aptos" w:hAnsi="Aptos"/>
        </w:rPr>
        <w:t>l’organizzazione e i mezzi destinati a porre in atto i provvedimenti necessari.</w:t>
      </w:r>
    </w:p>
    <w:p w14:paraId="1C0A7B5C" w14:textId="77777777" w:rsidR="0078280E" w:rsidRPr="00936563" w:rsidRDefault="0078280E" w:rsidP="0078280E">
      <w:pPr>
        <w:spacing w:line="360" w:lineRule="auto"/>
        <w:rPr>
          <w:rFonts w:ascii="Aptos" w:hAnsi="Aptos"/>
          <w:sz w:val="24"/>
        </w:rPr>
      </w:pPr>
    </w:p>
    <w:p w14:paraId="592B3111" w14:textId="77777777" w:rsidR="0078280E" w:rsidRPr="00936563" w:rsidRDefault="0078280E" w:rsidP="0078280E">
      <w:pPr>
        <w:spacing w:line="360" w:lineRule="auto"/>
        <w:rPr>
          <w:rFonts w:ascii="Aptos" w:hAnsi="Aptos"/>
          <w:b/>
          <w:sz w:val="24"/>
          <w:u w:val="single"/>
        </w:rPr>
      </w:pPr>
      <w:r w:rsidRPr="00936563">
        <w:rPr>
          <w:rFonts w:ascii="Aptos" w:hAnsi="Aptos"/>
          <w:b/>
          <w:sz w:val="24"/>
          <w:u w:val="single"/>
        </w:rPr>
        <w:t>Criterio di valutazione</w:t>
      </w:r>
    </w:p>
    <w:p w14:paraId="69063F4D" w14:textId="77777777" w:rsidR="0078280E" w:rsidRPr="00936563" w:rsidRDefault="0078280E" w:rsidP="0078280E">
      <w:pPr>
        <w:spacing w:line="360" w:lineRule="auto"/>
        <w:rPr>
          <w:rFonts w:ascii="Aptos" w:hAnsi="Aptos"/>
          <w:sz w:val="24"/>
          <w:u w:val="single"/>
        </w:rPr>
      </w:pPr>
      <w:r w:rsidRPr="00936563">
        <w:rPr>
          <w:rFonts w:ascii="Aptos" w:hAnsi="Aptos"/>
          <w:sz w:val="24"/>
          <w:u w:val="single"/>
        </w:rPr>
        <w:t>Individuazione della lavorazione</w:t>
      </w:r>
    </w:p>
    <w:p w14:paraId="2FB75CEB" w14:textId="77777777" w:rsidR="0078280E" w:rsidRPr="00936563" w:rsidRDefault="0078280E" w:rsidP="0078280E">
      <w:pPr>
        <w:spacing w:line="360" w:lineRule="auto"/>
        <w:rPr>
          <w:rFonts w:ascii="Aptos" w:hAnsi="Aptos"/>
          <w:sz w:val="24"/>
        </w:rPr>
      </w:pPr>
      <w:r w:rsidRPr="00936563">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28746516" w14:textId="77777777" w:rsidR="0078280E" w:rsidRPr="00936563" w:rsidRDefault="0078280E" w:rsidP="0078280E">
      <w:pPr>
        <w:spacing w:line="360" w:lineRule="auto"/>
        <w:rPr>
          <w:rFonts w:ascii="Aptos" w:hAnsi="Aptos"/>
          <w:sz w:val="24"/>
          <w:u w:val="single"/>
        </w:rPr>
      </w:pPr>
      <w:r w:rsidRPr="00936563">
        <w:rPr>
          <w:rFonts w:ascii="Aptos" w:hAnsi="Aptos"/>
          <w:sz w:val="24"/>
          <w:u w:val="single"/>
        </w:rPr>
        <w:t>Individuazione dei pericoli e dei soggetti esposti</w:t>
      </w:r>
    </w:p>
    <w:p w14:paraId="1456BBEF" w14:textId="77777777" w:rsidR="0078280E" w:rsidRPr="00936563" w:rsidRDefault="0078280E" w:rsidP="0078280E">
      <w:pPr>
        <w:spacing w:line="360" w:lineRule="auto"/>
        <w:rPr>
          <w:rFonts w:ascii="Aptos" w:hAnsi="Aptos"/>
          <w:sz w:val="24"/>
        </w:rPr>
      </w:pPr>
      <w:r w:rsidRPr="00936563">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5E74897A" w14:textId="77777777" w:rsidR="0078280E" w:rsidRPr="00936563" w:rsidRDefault="0078280E" w:rsidP="0078280E">
      <w:pPr>
        <w:spacing w:line="360" w:lineRule="auto"/>
        <w:rPr>
          <w:rFonts w:ascii="Aptos" w:hAnsi="Aptos"/>
          <w:sz w:val="24"/>
        </w:rPr>
      </w:pPr>
      <w:r w:rsidRPr="00936563">
        <w:rPr>
          <w:rFonts w:ascii="Aptos" w:hAnsi="Aptos"/>
          <w:sz w:val="24"/>
        </w:rPr>
        <w:t xml:space="preserve"> </w:t>
      </w:r>
    </w:p>
    <w:p w14:paraId="37CAFC5D" w14:textId="77777777" w:rsidR="0078280E" w:rsidRPr="00936563" w:rsidRDefault="0078280E" w:rsidP="0078280E">
      <w:pPr>
        <w:spacing w:line="360" w:lineRule="auto"/>
        <w:rPr>
          <w:rFonts w:ascii="Aptos" w:hAnsi="Aptos"/>
          <w:b/>
          <w:sz w:val="24"/>
          <w:u w:val="single"/>
        </w:rPr>
      </w:pPr>
      <w:r w:rsidRPr="00936563">
        <w:rPr>
          <w:rFonts w:ascii="Aptos" w:hAnsi="Aptos"/>
          <w:b/>
          <w:sz w:val="24"/>
          <w:u w:val="single"/>
        </w:rPr>
        <w:t xml:space="preserve">Metodologia utilizzata per la valutazione del rischio </w:t>
      </w:r>
    </w:p>
    <w:p w14:paraId="01405CF9" w14:textId="77777777" w:rsidR="0078280E" w:rsidRPr="00936563" w:rsidRDefault="0078280E" w:rsidP="0078280E">
      <w:pPr>
        <w:spacing w:line="360" w:lineRule="auto"/>
        <w:rPr>
          <w:rFonts w:ascii="Aptos" w:hAnsi="Aptos"/>
          <w:sz w:val="24"/>
        </w:rPr>
      </w:pPr>
      <w:r w:rsidRPr="00936563">
        <w:rPr>
          <w:rFonts w:ascii="Aptos" w:hAnsi="Aptos"/>
          <w:sz w:val="24"/>
        </w:rPr>
        <w:t xml:space="preserve">Il </w:t>
      </w:r>
      <w:r w:rsidRPr="00936563">
        <w:rPr>
          <w:rFonts w:ascii="Aptos" w:hAnsi="Aptos"/>
          <w:sz w:val="24"/>
          <w:u w:val="single"/>
        </w:rPr>
        <w:t>rischio</w:t>
      </w:r>
      <w:r w:rsidRPr="00936563">
        <w:rPr>
          <w:rFonts w:ascii="Aptos" w:hAnsi="Aptos"/>
          <w:sz w:val="24"/>
        </w:rPr>
        <w:t xml:space="preserve"> relativo al fenomeno pericoloso considerato è una combinazione di </w:t>
      </w:r>
      <w:r w:rsidRPr="00936563">
        <w:rPr>
          <w:rFonts w:ascii="Aptos" w:hAnsi="Aptos"/>
          <w:sz w:val="24"/>
          <w:u w:val="single"/>
        </w:rPr>
        <w:t>probabilità</w:t>
      </w:r>
      <w:r w:rsidRPr="00936563">
        <w:rPr>
          <w:rFonts w:ascii="Aptos" w:hAnsi="Aptos"/>
          <w:sz w:val="24"/>
        </w:rPr>
        <w:t xml:space="preserve"> che si verifichi il danno (in base, ad es. alla frequenza e durata dell’esposizione, alla probabilità che avvenga un evento pericoloso, alla possibilità di evitare o ridurre il danno) e di </w:t>
      </w:r>
      <w:r w:rsidRPr="00936563">
        <w:rPr>
          <w:rFonts w:ascii="Aptos" w:hAnsi="Aptos"/>
          <w:sz w:val="24"/>
          <w:u w:val="single"/>
        </w:rPr>
        <w:t>gravità</w:t>
      </w:r>
      <w:r w:rsidRPr="00936563">
        <w:rPr>
          <w:rFonts w:ascii="Aptos" w:hAnsi="Aptos"/>
          <w:sz w:val="24"/>
        </w:rPr>
        <w:t xml:space="preserve"> del danno possibile per il fenomeno pericoloso considerato.</w:t>
      </w:r>
    </w:p>
    <w:p w14:paraId="1D3B6020" w14:textId="77777777" w:rsidR="0078280E" w:rsidRPr="00936563" w:rsidRDefault="0078280E" w:rsidP="0078280E">
      <w:pPr>
        <w:spacing w:line="360" w:lineRule="auto"/>
        <w:rPr>
          <w:rFonts w:ascii="Aptos" w:hAnsi="Aptos"/>
          <w:sz w:val="24"/>
        </w:rPr>
      </w:pPr>
      <w:r w:rsidRPr="00936563">
        <w:rPr>
          <w:rFonts w:ascii="Aptos" w:hAnsi="Aptos"/>
          <w:sz w:val="24"/>
        </w:rPr>
        <w:t xml:space="preserve">Quello del </w:t>
      </w:r>
      <w:r w:rsidRPr="00936563">
        <w:rPr>
          <w:rFonts w:ascii="Aptos" w:hAnsi="Aptos"/>
          <w:b/>
          <w:sz w:val="24"/>
        </w:rPr>
        <w:t>R</w:t>
      </w:r>
      <w:r w:rsidRPr="00936563">
        <w:rPr>
          <w:rFonts w:ascii="Aptos" w:hAnsi="Aptos"/>
          <w:sz w:val="24"/>
        </w:rPr>
        <w:t xml:space="preserve">ischio è infatti un concetto probabilistico e, semplificando, è possibile esprimerlo come prodotto della </w:t>
      </w:r>
      <w:r w:rsidRPr="00936563">
        <w:rPr>
          <w:rFonts w:ascii="Aptos" w:hAnsi="Aptos"/>
          <w:b/>
          <w:sz w:val="24"/>
        </w:rPr>
        <w:t>p</w:t>
      </w:r>
      <w:r w:rsidRPr="00936563">
        <w:rPr>
          <w:rFonts w:ascii="Aptos" w:hAnsi="Aptos"/>
          <w:sz w:val="24"/>
        </w:rPr>
        <w:t xml:space="preserve">robabilità di accadimento per la gravità del </w:t>
      </w:r>
      <w:r w:rsidRPr="00936563">
        <w:rPr>
          <w:rFonts w:ascii="Aptos" w:hAnsi="Aptos"/>
          <w:b/>
          <w:sz w:val="24"/>
        </w:rPr>
        <w:t>d</w:t>
      </w:r>
      <w:r w:rsidRPr="00936563">
        <w:rPr>
          <w:rFonts w:ascii="Aptos" w:hAnsi="Aptos"/>
          <w:sz w:val="24"/>
        </w:rPr>
        <w:t>anno, e cioè</w:t>
      </w:r>
    </w:p>
    <w:p w14:paraId="09E370CA" w14:textId="77777777" w:rsidR="0078280E" w:rsidRPr="00936563" w:rsidRDefault="0078280E" w:rsidP="0078280E">
      <w:pPr>
        <w:spacing w:line="360" w:lineRule="auto"/>
        <w:rPr>
          <w:rFonts w:ascii="Aptos" w:hAnsi="Aptos"/>
          <w:b/>
          <w:sz w:val="24"/>
        </w:rPr>
      </w:pPr>
    </w:p>
    <w:p w14:paraId="756AA718" w14:textId="77777777" w:rsidR="0078280E" w:rsidRPr="00936563" w:rsidRDefault="00037B1B" w:rsidP="0078280E">
      <w:pPr>
        <w:spacing w:line="360" w:lineRule="auto"/>
        <w:jc w:val="center"/>
        <w:rPr>
          <w:rFonts w:ascii="Aptos" w:hAnsi="Aptos"/>
          <w:b/>
          <w:sz w:val="24"/>
        </w:rPr>
      </w:pPr>
      <w:r w:rsidRPr="00037B1B">
        <w:rPr>
          <w:rFonts w:ascii="Aptos" w:hAnsi="Aptos"/>
          <w:noProof/>
          <w:sz w:val="24"/>
        </w:rPr>
        <w:pict>
          <v:shape id="_x0000_i1025" type="#_x0000_t75" style="width:86.25pt;height:1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8280E&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70133&quot;/&gt;&lt;wsp:rsid wsp:val=&quot;00975BC8&quot;/&gt;&lt;wsp:rsid wsp:val=&quot;00975E2E&quot;/&gt;&lt;wsp:rsid wsp:val=&quot;009B5662&quot;/&gt;&lt;wsp:rsid wsp:val=&quot;009E2CC7&quot;/&gt;&lt;wsp:rsid wsp:val=&quot;009F17E4&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9F17E4&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179944A3" w14:textId="77777777" w:rsidR="0078280E" w:rsidRPr="00936563" w:rsidRDefault="0078280E" w:rsidP="0078280E">
      <w:pPr>
        <w:spacing w:line="360" w:lineRule="auto"/>
        <w:rPr>
          <w:rFonts w:ascii="Aptos" w:hAnsi="Aptos"/>
          <w:sz w:val="24"/>
        </w:rPr>
      </w:pPr>
    </w:p>
    <w:p w14:paraId="6DEAD54A" w14:textId="77777777" w:rsidR="0078280E" w:rsidRPr="00936563" w:rsidRDefault="0078280E" w:rsidP="0078280E">
      <w:pPr>
        <w:spacing w:line="360" w:lineRule="auto"/>
        <w:rPr>
          <w:rFonts w:ascii="Aptos" w:hAnsi="Aptos"/>
          <w:sz w:val="24"/>
        </w:rPr>
      </w:pPr>
      <w:r w:rsidRPr="00936563">
        <w:rPr>
          <w:rFonts w:ascii="Aptos" w:hAnsi="Aptos"/>
          <w:sz w:val="24"/>
        </w:rPr>
        <w:t xml:space="preserve">La definizione della </w:t>
      </w:r>
      <w:r w:rsidRPr="00936563">
        <w:rPr>
          <w:rFonts w:ascii="Aptos" w:hAnsi="Aptos"/>
          <w:i/>
          <w:sz w:val="24"/>
        </w:rPr>
        <w:t>scala delle Probabilità</w:t>
      </w:r>
      <w:r w:rsidRPr="00936563">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65055AF0" w14:textId="77777777" w:rsidR="0078280E" w:rsidRPr="00936563" w:rsidRDefault="0078280E" w:rsidP="0078280E">
      <w:pPr>
        <w:spacing w:line="360" w:lineRule="auto"/>
        <w:rPr>
          <w:rFonts w:ascii="Aptos" w:hAnsi="Aptos"/>
          <w:sz w:val="24"/>
        </w:rPr>
      </w:pPr>
      <w:r w:rsidRPr="00936563">
        <w:rPr>
          <w:rFonts w:ascii="Aptos" w:hAnsi="Aptos"/>
          <w:sz w:val="24"/>
        </w:rPr>
        <w:t xml:space="preserve">La probabilità di accadimento è fissata in quattro livelli di valore numerico 1, 2, 3 e 4. </w:t>
      </w:r>
    </w:p>
    <w:p w14:paraId="197E8820" w14:textId="77777777" w:rsidR="0078280E" w:rsidRPr="00936563" w:rsidRDefault="0078280E" w:rsidP="0078280E">
      <w:pPr>
        <w:spacing w:line="360" w:lineRule="auto"/>
        <w:rPr>
          <w:rFonts w:ascii="Aptos" w:hAnsi="Aptos"/>
          <w:sz w:val="24"/>
        </w:rPr>
      </w:pPr>
    </w:p>
    <w:p w14:paraId="2638EC6C" w14:textId="77777777" w:rsidR="0078280E" w:rsidRPr="00936563" w:rsidRDefault="0078280E" w:rsidP="0078280E">
      <w:pPr>
        <w:spacing w:line="360" w:lineRule="auto"/>
        <w:rPr>
          <w:rFonts w:ascii="Aptos" w:hAnsi="Aptos"/>
          <w:sz w:val="24"/>
        </w:rPr>
      </w:pPr>
      <w:r w:rsidRPr="00936563">
        <w:rPr>
          <w:rFonts w:ascii="Aptos" w:hAnsi="Aptos"/>
          <w:i/>
          <w:sz w:val="24"/>
        </w:rPr>
        <w:t>La scala di gravità (o magnitudo) del Danno</w:t>
      </w:r>
      <w:r w:rsidRPr="00936563">
        <w:rPr>
          <w:rFonts w:ascii="Aptos" w:hAnsi="Aptos"/>
          <w:sz w:val="24"/>
        </w:rPr>
        <w:t xml:space="preserve"> (d), chiama invece in causa la</w:t>
      </w:r>
      <w:r w:rsidRPr="00936563">
        <w:rPr>
          <w:rFonts w:ascii="Aptos" w:hAnsi="Aptos"/>
          <w:i/>
          <w:sz w:val="24"/>
        </w:rPr>
        <w:t xml:space="preserve"> </w:t>
      </w:r>
      <w:r w:rsidRPr="00936563">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70D2B8EF" w14:textId="77777777" w:rsidR="0078280E" w:rsidRPr="00936563" w:rsidRDefault="0078280E" w:rsidP="0078280E">
      <w:pPr>
        <w:spacing w:line="360" w:lineRule="auto"/>
        <w:rPr>
          <w:rFonts w:ascii="Aptos" w:hAnsi="Aptos"/>
          <w:sz w:val="24"/>
        </w:rPr>
      </w:pPr>
    </w:p>
    <w:p w14:paraId="5F0D9086" w14:textId="77777777" w:rsidR="0078280E" w:rsidRPr="00936563" w:rsidRDefault="0078280E" w:rsidP="0078280E">
      <w:pPr>
        <w:spacing w:line="360" w:lineRule="auto"/>
        <w:rPr>
          <w:rFonts w:ascii="Aptos" w:hAnsi="Aptos"/>
          <w:sz w:val="24"/>
        </w:rPr>
      </w:pPr>
      <w:r w:rsidRPr="00936563">
        <w:rPr>
          <w:rFonts w:ascii="Aptos" w:hAnsi="Aptos"/>
          <w:i/>
          <w:sz w:val="24"/>
        </w:rPr>
        <w:t>L’entità del rischio</w:t>
      </w:r>
      <w:r w:rsidRPr="00936563">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266E4D82" w14:textId="77777777" w:rsidR="0078280E" w:rsidRPr="00936563" w:rsidRDefault="0078280E" w:rsidP="0078280E">
      <w:pPr>
        <w:spacing w:line="360" w:lineRule="auto"/>
        <w:rPr>
          <w:rFonts w:ascii="Aptos" w:hAnsi="Aptos"/>
          <w:sz w:val="24"/>
        </w:rPr>
      </w:pPr>
    </w:p>
    <w:p w14:paraId="70A02C1F" w14:textId="77777777" w:rsidR="0078280E" w:rsidRPr="00936563" w:rsidRDefault="0078280E" w:rsidP="0078280E">
      <w:pPr>
        <w:spacing w:line="360" w:lineRule="auto"/>
        <w:rPr>
          <w:rFonts w:ascii="Aptos" w:hAnsi="Aptos"/>
          <w:sz w:val="24"/>
        </w:rPr>
      </w:pPr>
      <w:r w:rsidRPr="00936563">
        <w:rPr>
          <w:rFonts w:ascii="Aptos" w:hAnsi="Aptos"/>
          <w:sz w:val="24"/>
        </w:rPr>
        <w:t>Nelle tabelle di seguito riportate sono descritti i livelli di magnitudo e probabilità considerati.</w:t>
      </w:r>
    </w:p>
    <w:p w14:paraId="4BC98E6F" w14:textId="77777777" w:rsidR="0078280E" w:rsidRPr="00936563" w:rsidRDefault="0078280E" w:rsidP="0078280E">
      <w:pPr>
        <w:spacing w:line="360" w:lineRule="auto"/>
        <w:rPr>
          <w:rFonts w:ascii="Aptos" w:hAnsi="Aptos"/>
          <w:sz w:val="24"/>
        </w:rPr>
      </w:pPr>
    </w:p>
    <w:p w14:paraId="0E6A04D4" w14:textId="77777777" w:rsidR="0078280E" w:rsidRPr="00936563" w:rsidRDefault="0078280E" w:rsidP="0078280E">
      <w:pPr>
        <w:spacing w:line="360" w:lineRule="auto"/>
        <w:rPr>
          <w:rFonts w:ascii="Aptos" w:hAnsi="Aptos"/>
          <w:sz w:val="24"/>
        </w:rPr>
      </w:pPr>
      <w:r w:rsidRPr="00936563">
        <w:rPr>
          <w:rFonts w:ascii="Aptos" w:hAnsi="Aptos"/>
          <w:sz w:val="24"/>
        </w:rPr>
        <w:t xml:space="preserve">Scala dell'indice  </w:t>
      </w:r>
      <w:r w:rsidRPr="00936563">
        <w:rPr>
          <w:rFonts w:ascii="Aptos" w:hAnsi="Aptos"/>
          <w:b/>
          <w:sz w:val="24"/>
        </w:rPr>
        <w:t xml:space="preserve">d </w:t>
      </w:r>
      <w:r w:rsidRPr="00936563">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78280E" w:rsidRPr="00936563" w14:paraId="21FEA255" w14:textId="77777777" w:rsidTr="003522B8">
        <w:tc>
          <w:tcPr>
            <w:tcW w:w="1063" w:type="dxa"/>
            <w:vAlign w:val="center"/>
          </w:tcPr>
          <w:p w14:paraId="1447FDF4" w14:textId="77777777" w:rsidR="0078280E" w:rsidRPr="00936563" w:rsidRDefault="0078280E" w:rsidP="0078280E">
            <w:pPr>
              <w:spacing w:line="360" w:lineRule="auto"/>
              <w:rPr>
                <w:rFonts w:ascii="Aptos" w:hAnsi="Aptos"/>
                <w:b/>
                <w:i/>
                <w:sz w:val="24"/>
              </w:rPr>
            </w:pPr>
            <w:r w:rsidRPr="00936563">
              <w:rPr>
                <w:rFonts w:ascii="Aptos" w:hAnsi="Aptos"/>
                <w:b/>
                <w:i/>
                <w:sz w:val="24"/>
              </w:rPr>
              <w:t>Valore</w:t>
            </w:r>
          </w:p>
        </w:tc>
        <w:tc>
          <w:tcPr>
            <w:tcW w:w="8715" w:type="dxa"/>
          </w:tcPr>
          <w:p w14:paraId="28E63150" w14:textId="77777777" w:rsidR="0078280E" w:rsidRPr="00936563" w:rsidRDefault="0078280E" w:rsidP="0078280E">
            <w:pPr>
              <w:spacing w:line="360" w:lineRule="auto"/>
              <w:rPr>
                <w:rFonts w:ascii="Aptos" w:hAnsi="Aptos"/>
                <w:b/>
                <w:i/>
                <w:sz w:val="24"/>
              </w:rPr>
            </w:pPr>
            <w:r w:rsidRPr="00936563">
              <w:rPr>
                <w:rFonts w:ascii="Aptos" w:hAnsi="Aptos"/>
                <w:b/>
                <w:i/>
                <w:sz w:val="24"/>
              </w:rPr>
              <w:t>Criteri di assegnazione del valore</w:t>
            </w:r>
          </w:p>
        </w:tc>
      </w:tr>
      <w:tr w:rsidR="0078280E" w:rsidRPr="00936563" w14:paraId="165552DB" w14:textId="77777777" w:rsidTr="003522B8">
        <w:tc>
          <w:tcPr>
            <w:tcW w:w="1063" w:type="dxa"/>
            <w:vAlign w:val="center"/>
          </w:tcPr>
          <w:p w14:paraId="40A6494E" w14:textId="77777777" w:rsidR="0078280E" w:rsidRPr="00936563" w:rsidRDefault="0078280E" w:rsidP="0078280E">
            <w:pPr>
              <w:spacing w:line="360" w:lineRule="auto"/>
              <w:jc w:val="center"/>
              <w:rPr>
                <w:rFonts w:ascii="Aptos" w:hAnsi="Aptos"/>
                <w:b/>
                <w:sz w:val="24"/>
              </w:rPr>
            </w:pPr>
            <w:r w:rsidRPr="00936563">
              <w:rPr>
                <w:rFonts w:ascii="Aptos" w:hAnsi="Aptos"/>
                <w:b/>
                <w:sz w:val="24"/>
              </w:rPr>
              <w:t>1</w:t>
            </w:r>
          </w:p>
        </w:tc>
        <w:tc>
          <w:tcPr>
            <w:tcW w:w="8715" w:type="dxa"/>
          </w:tcPr>
          <w:p w14:paraId="4657188A" w14:textId="77777777" w:rsidR="0078280E" w:rsidRPr="00936563" w:rsidRDefault="0078280E" w:rsidP="0078280E">
            <w:pPr>
              <w:spacing w:line="360" w:lineRule="auto"/>
              <w:rPr>
                <w:rFonts w:ascii="Aptos" w:hAnsi="Aptos"/>
                <w:i/>
                <w:sz w:val="24"/>
              </w:rPr>
            </w:pPr>
            <w:r w:rsidRPr="00936563">
              <w:rPr>
                <w:rFonts w:ascii="Aptos" w:hAnsi="Aptos"/>
                <w:i/>
                <w:sz w:val="24"/>
              </w:rPr>
              <w:t xml:space="preserve">Zoonosi raramente presente e a basso potenziale di trasmissibilità; provoca inabilità temporanea con prognosi &gt; 3 &lt;= 30 giorni di guarigione. </w:t>
            </w:r>
          </w:p>
        </w:tc>
      </w:tr>
      <w:tr w:rsidR="0078280E" w:rsidRPr="00936563" w14:paraId="052BF691" w14:textId="77777777" w:rsidTr="003522B8">
        <w:tc>
          <w:tcPr>
            <w:tcW w:w="1063" w:type="dxa"/>
            <w:vAlign w:val="center"/>
          </w:tcPr>
          <w:p w14:paraId="62586489" w14:textId="77777777" w:rsidR="0078280E" w:rsidRPr="00936563" w:rsidRDefault="0078280E" w:rsidP="0078280E">
            <w:pPr>
              <w:spacing w:line="360" w:lineRule="auto"/>
              <w:jc w:val="center"/>
              <w:rPr>
                <w:rFonts w:ascii="Aptos" w:hAnsi="Aptos"/>
                <w:b/>
                <w:sz w:val="24"/>
              </w:rPr>
            </w:pPr>
            <w:r w:rsidRPr="00936563">
              <w:rPr>
                <w:rFonts w:ascii="Aptos" w:hAnsi="Aptos"/>
                <w:b/>
                <w:sz w:val="24"/>
              </w:rPr>
              <w:t>2</w:t>
            </w:r>
          </w:p>
        </w:tc>
        <w:tc>
          <w:tcPr>
            <w:tcW w:w="8715" w:type="dxa"/>
          </w:tcPr>
          <w:p w14:paraId="7415D8D2" w14:textId="77777777" w:rsidR="0078280E" w:rsidRPr="00936563" w:rsidRDefault="0078280E" w:rsidP="0078280E">
            <w:pPr>
              <w:spacing w:line="360" w:lineRule="auto"/>
              <w:rPr>
                <w:rFonts w:ascii="Aptos" w:hAnsi="Aptos"/>
                <w:i/>
                <w:sz w:val="24"/>
              </w:rPr>
            </w:pPr>
            <w:r w:rsidRPr="00936563">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78280E" w:rsidRPr="00936563" w14:paraId="6EEABE7C" w14:textId="77777777" w:rsidTr="003522B8">
        <w:tc>
          <w:tcPr>
            <w:tcW w:w="1063" w:type="dxa"/>
            <w:vAlign w:val="center"/>
          </w:tcPr>
          <w:p w14:paraId="029EB8F9" w14:textId="77777777" w:rsidR="0078280E" w:rsidRPr="00936563" w:rsidRDefault="0078280E" w:rsidP="0078280E">
            <w:pPr>
              <w:spacing w:line="360" w:lineRule="auto"/>
              <w:jc w:val="center"/>
              <w:rPr>
                <w:rFonts w:ascii="Aptos" w:hAnsi="Aptos"/>
                <w:b/>
                <w:sz w:val="24"/>
              </w:rPr>
            </w:pPr>
            <w:r w:rsidRPr="00936563">
              <w:rPr>
                <w:rFonts w:ascii="Aptos" w:hAnsi="Aptos"/>
                <w:b/>
                <w:sz w:val="24"/>
              </w:rPr>
              <w:t>3</w:t>
            </w:r>
          </w:p>
        </w:tc>
        <w:tc>
          <w:tcPr>
            <w:tcW w:w="8715" w:type="dxa"/>
          </w:tcPr>
          <w:p w14:paraId="1E2AE6F3" w14:textId="77777777" w:rsidR="0078280E" w:rsidRPr="00936563" w:rsidRDefault="0078280E" w:rsidP="0078280E">
            <w:pPr>
              <w:spacing w:line="360" w:lineRule="auto"/>
              <w:rPr>
                <w:rFonts w:ascii="Aptos" w:hAnsi="Aptos"/>
                <w:i/>
                <w:sz w:val="24"/>
              </w:rPr>
            </w:pPr>
            <w:r w:rsidRPr="00936563">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78280E" w:rsidRPr="00936563" w14:paraId="69FE8D5D" w14:textId="77777777" w:rsidTr="003522B8">
        <w:tc>
          <w:tcPr>
            <w:tcW w:w="1063" w:type="dxa"/>
            <w:vAlign w:val="center"/>
          </w:tcPr>
          <w:p w14:paraId="3E9A9375" w14:textId="77777777" w:rsidR="0078280E" w:rsidRPr="00936563" w:rsidRDefault="0078280E" w:rsidP="0078280E">
            <w:pPr>
              <w:spacing w:line="360" w:lineRule="auto"/>
              <w:jc w:val="center"/>
              <w:rPr>
                <w:rFonts w:ascii="Aptos" w:hAnsi="Aptos"/>
                <w:b/>
                <w:sz w:val="24"/>
              </w:rPr>
            </w:pPr>
            <w:r w:rsidRPr="00936563">
              <w:rPr>
                <w:rFonts w:ascii="Aptos" w:hAnsi="Aptos"/>
                <w:b/>
                <w:sz w:val="24"/>
              </w:rPr>
              <w:t>4</w:t>
            </w:r>
          </w:p>
        </w:tc>
        <w:tc>
          <w:tcPr>
            <w:tcW w:w="8715" w:type="dxa"/>
          </w:tcPr>
          <w:p w14:paraId="4B17C572" w14:textId="77777777" w:rsidR="0078280E" w:rsidRPr="00936563" w:rsidRDefault="0078280E" w:rsidP="0078280E">
            <w:pPr>
              <w:spacing w:line="360" w:lineRule="auto"/>
              <w:rPr>
                <w:rFonts w:ascii="Aptos" w:hAnsi="Aptos"/>
                <w:i/>
                <w:sz w:val="24"/>
              </w:rPr>
            </w:pPr>
            <w:r w:rsidRPr="00936563">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658218A7" w14:textId="77777777" w:rsidR="0078280E" w:rsidRPr="00936563" w:rsidRDefault="0078280E" w:rsidP="0078280E">
      <w:pPr>
        <w:spacing w:line="360" w:lineRule="auto"/>
        <w:rPr>
          <w:rFonts w:ascii="Aptos" w:hAnsi="Aptos"/>
          <w:sz w:val="24"/>
        </w:rPr>
      </w:pPr>
    </w:p>
    <w:p w14:paraId="4AF89FC6" w14:textId="77777777" w:rsidR="0078280E" w:rsidRPr="00936563" w:rsidRDefault="0078280E" w:rsidP="0078280E">
      <w:pPr>
        <w:spacing w:line="360" w:lineRule="auto"/>
        <w:rPr>
          <w:rFonts w:ascii="Aptos" w:hAnsi="Aptos"/>
          <w:sz w:val="24"/>
        </w:rPr>
      </w:pPr>
      <w:r w:rsidRPr="00936563">
        <w:rPr>
          <w:rFonts w:ascii="Aptos" w:hAnsi="Aptos"/>
          <w:sz w:val="24"/>
        </w:rPr>
        <w:t xml:space="preserve">Nel caso specifico del rischio da esposizione ad agenti biologici, si considera, nell’assegnazione dei valori di </w:t>
      </w:r>
      <w:r w:rsidRPr="00936563">
        <w:rPr>
          <w:rFonts w:ascii="Aptos" w:hAnsi="Aptos"/>
          <w:b/>
          <w:sz w:val="24"/>
        </w:rPr>
        <w:t>d</w:t>
      </w:r>
      <w:r w:rsidRPr="00936563">
        <w:rPr>
          <w:rFonts w:ascii="Aptos" w:hAnsi="Aptos"/>
          <w:sz w:val="24"/>
        </w:rPr>
        <w:t>anno, anche la classificazione degli agenti biologici riportata all’art. 268 del D.Lgs 81/2008. Gli agenti biologici sono li ripartiti nei seguenti quattro gruppi a seconda del rischio di infezione:</w:t>
      </w:r>
    </w:p>
    <w:p w14:paraId="3F16585B" w14:textId="77777777" w:rsidR="0078280E" w:rsidRPr="00936563" w:rsidRDefault="0078280E" w:rsidP="0078280E">
      <w:pPr>
        <w:pStyle w:val="Paragrafoelenco"/>
        <w:numPr>
          <w:ilvl w:val="0"/>
          <w:numId w:val="40"/>
        </w:numPr>
        <w:spacing w:line="360" w:lineRule="auto"/>
        <w:jc w:val="both"/>
        <w:rPr>
          <w:rFonts w:ascii="Aptos" w:hAnsi="Aptos"/>
        </w:rPr>
      </w:pPr>
      <w:r w:rsidRPr="00936563">
        <w:rPr>
          <w:rFonts w:ascii="Aptos" w:hAnsi="Aptos"/>
        </w:rPr>
        <w:t>agente biologico del gruppo 1: un agente che presenta poche probabilità di causare malattie in soggetti umani;</w:t>
      </w:r>
    </w:p>
    <w:p w14:paraId="57486456" w14:textId="77777777" w:rsidR="0078280E" w:rsidRPr="00936563" w:rsidRDefault="0078280E" w:rsidP="0078280E">
      <w:pPr>
        <w:pStyle w:val="Paragrafoelenco"/>
        <w:numPr>
          <w:ilvl w:val="0"/>
          <w:numId w:val="40"/>
        </w:numPr>
        <w:spacing w:line="360" w:lineRule="auto"/>
        <w:jc w:val="both"/>
        <w:rPr>
          <w:rFonts w:ascii="Aptos" w:hAnsi="Aptos"/>
        </w:rPr>
      </w:pPr>
      <w:r w:rsidRPr="00936563">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0F3E29D0" w14:textId="77777777" w:rsidR="0078280E" w:rsidRPr="00936563" w:rsidRDefault="0078280E" w:rsidP="0078280E">
      <w:pPr>
        <w:pStyle w:val="Paragrafoelenco"/>
        <w:numPr>
          <w:ilvl w:val="0"/>
          <w:numId w:val="40"/>
        </w:numPr>
        <w:spacing w:line="360" w:lineRule="auto"/>
        <w:jc w:val="both"/>
        <w:rPr>
          <w:rFonts w:ascii="Aptos" w:hAnsi="Aptos"/>
        </w:rPr>
      </w:pPr>
      <w:r w:rsidRPr="00936563">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5ED6B99F" w14:textId="77777777" w:rsidR="0078280E" w:rsidRPr="00936563" w:rsidRDefault="0078280E" w:rsidP="0078280E">
      <w:pPr>
        <w:pStyle w:val="Paragrafoelenco"/>
        <w:numPr>
          <w:ilvl w:val="0"/>
          <w:numId w:val="40"/>
        </w:numPr>
        <w:spacing w:line="360" w:lineRule="auto"/>
        <w:jc w:val="both"/>
        <w:rPr>
          <w:rFonts w:ascii="Aptos" w:hAnsi="Aptos"/>
        </w:rPr>
      </w:pPr>
      <w:r w:rsidRPr="00936563">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6E9BF747" w14:textId="77777777" w:rsidR="0078280E" w:rsidRPr="00936563" w:rsidRDefault="0078280E" w:rsidP="0078280E">
      <w:pPr>
        <w:spacing w:line="360" w:lineRule="auto"/>
        <w:rPr>
          <w:rFonts w:ascii="Aptos" w:hAnsi="Aptos"/>
          <w:sz w:val="24"/>
        </w:rPr>
      </w:pPr>
      <w:r w:rsidRPr="00936563">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706A5BEC" w14:textId="77777777" w:rsidR="0078280E" w:rsidRPr="00936563" w:rsidRDefault="0078280E" w:rsidP="0078280E">
      <w:pPr>
        <w:spacing w:line="360" w:lineRule="auto"/>
        <w:rPr>
          <w:rFonts w:ascii="Aptos" w:hAnsi="Aptos"/>
          <w:sz w:val="24"/>
        </w:rPr>
      </w:pPr>
    </w:p>
    <w:p w14:paraId="3B5553C3" w14:textId="77777777" w:rsidR="0078280E" w:rsidRPr="00936563" w:rsidRDefault="0078280E" w:rsidP="0078280E">
      <w:pPr>
        <w:spacing w:line="360" w:lineRule="auto"/>
        <w:rPr>
          <w:rFonts w:ascii="Aptos" w:hAnsi="Aptos"/>
          <w:sz w:val="24"/>
        </w:rPr>
      </w:pPr>
      <w:r w:rsidRPr="00936563">
        <w:rPr>
          <w:rFonts w:ascii="Aptos" w:hAnsi="Aptos"/>
          <w:sz w:val="24"/>
        </w:rPr>
        <w:t xml:space="preserve">Scala dell’indice  </w:t>
      </w:r>
      <w:r w:rsidRPr="00936563">
        <w:rPr>
          <w:rFonts w:ascii="Aptos" w:hAnsi="Aptos"/>
          <w:b/>
          <w:sz w:val="24"/>
        </w:rPr>
        <w:t>p</w:t>
      </w:r>
      <w:r w:rsidRPr="00936563">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78280E" w:rsidRPr="00936563" w14:paraId="5FE1020C" w14:textId="77777777" w:rsidTr="003522B8">
        <w:tc>
          <w:tcPr>
            <w:tcW w:w="1063" w:type="dxa"/>
            <w:vAlign w:val="center"/>
          </w:tcPr>
          <w:p w14:paraId="537B3063" w14:textId="77777777" w:rsidR="0078280E" w:rsidRPr="00936563" w:rsidRDefault="0078280E" w:rsidP="0078280E">
            <w:pPr>
              <w:spacing w:line="360" w:lineRule="auto"/>
              <w:rPr>
                <w:rFonts w:ascii="Aptos" w:hAnsi="Aptos"/>
                <w:b/>
                <w:i/>
                <w:sz w:val="24"/>
              </w:rPr>
            </w:pPr>
            <w:r w:rsidRPr="00936563">
              <w:rPr>
                <w:rFonts w:ascii="Aptos" w:hAnsi="Aptos"/>
                <w:b/>
                <w:i/>
                <w:sz w:val="24"/>
              </w:rPr>
              <w:t>Valore</w:t>
            </w:r>
          </w:p>
        </w:tc>
        <w:tc>
          <w:tcPr>
            <w:tcW w:w="8715" w:type="dxa"/>
            <w:vAlign w:val="center"/>
          </w:tcPr>
          <w:p w14:paraId="37FC29EC" w14:textId="77777777" w:rsidR="0078280E" w:rsidRPr="00936563" w:rsidRDefault="0078280E" w:rsidP="0078280E">
            <w:pPr>
              <w:spacing w:line="360" w:lineRule="auto"/>
              <w:rPr>
                <w:rFonts w:ascii="Aptos" w:hAnsi="Aptos"/>
                <w:b/>
                <w:i/>
                <w:sz w:val="24"/>
              </w:rPr>
            </w:pPr>
            <w:r w:rsidRPr="00936563">
              <w:rPr>
                <w:rFonts w:ascii="Aptos" w:hAnsi="Aptos"/>
                <w:b/>
                <w:i/>
                <w:sz w:val="24"/>
              </w:rPr>
              <w:t>Criteri di assegnazione del valore</w:t>
            </w:r>
          </w:p>
        </w:tc>
      </w:tr>
      <w:tr w:rsidR="0078280E" w:rsidRPr="00936563" w14:paraId="7587BAB0" w14:textId="77777777" w:rsidTr="003522B8">
        <w:tc>
          <w:tcPr>
            <w:tcW w:w="1063" w:type="dxa"/>
            <w:vAlign w:val="center"/>
          </w:tcPr>
          <w:p w14:paraId="561872DB" w14:textId="77777777" w:rsidR="0078280E" w:rsidRPr="00936563" w:rsidRDefault="0078280E" w:rsidP="0078280E">
            <w:pPr>
              <w:spacing w:line="360" w:lineRule="auto"/>
              <w:jc w:val="center"/>
              <w:rPr>
                <w:rFonts w:ascii="Aptos" w:hAnsi="Aptos"/>
                <w:b/>
                <w:sz w:val="24"/>
              </w:rPr>
            </w:pPr>
            <w:r w:rsidRPr="00936563">
              <w:rPr>
                <w:rFonts w:ascii="Aptos" w:hAnsi="Aptos"/>
                <w:b/>
                <w:sz w:val="24"/>
              </w:rPr>
              <w:t>1</w:t>
            </w:r>
          </w:p>
        </w:tc>
        <w:tc>
          <w:tcPr>
            <w:tcW w:w="8715" w:type="dxa"/>
          </w:tcPr>
          <w:p w14:paraId="02FB1600" w14:textId="77777777" w:rsidR="0078280E" w:rsidRPr="00936563" w:rsidRDefault="0078280E" w:rsidP="0078280E">
            <w:pPr>
              <w:spacing w:line="360" w:lineRule="auto"/>
              <w:rPr>
                <w:rFonts w:ascii="Aptos" w:hAnsi="Aptos"/>
                <w:i/>
                <w:sz w:val="24"/>
              </w:rPr>
            </w:pPr>
            <w:r w:rsidRPr="00936563">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78280E" w:rsidRPr="00936563" w14:paraId="3D26044C" w14:textId="77777777" w:rsidTr="003522B8">
        <w:tc>
          <w:tcPr>
            <w:tcW w:w="1063" w:type="dxa"/>
            <w:vAlign w:val="center"/>
          </w:tcPr>
          <w:p w14:paraId="7311F716" w14:textId="77777777" w:rsidR="0078280E" w:rsidRPr="00936563" w:rsidRDefault="0078280E" w:rsidP="0078280E">
            <w:pPr>
              <w:spacing w:line="360" w:lineRule="auto"/>
              <w:jc w:val="center"/>
              <w:rPr>
                <w:rFonts w:ascii="Aptos" w:hAnsi="Aptos"/>
                <w:b/>
                <w:sz w:val="24"/>
              </w:rPr>
            </w:pPr>
            <w:r w:rsidRPr="00936563">
              <w:rPr>
                <w:rFonts w:ascii="Aptos" w:hAnsi="Aptos"/>
                <w:b/>
                <w:sz w:val="24"/>
              </w:rPr>
              <w:t>2</w:t>
            </w:r>
          </w:p>
        </w:tc>
        <w:tc>
          <w:tcPr>
            <w:tcW w:w="8715" w:type="dxa"/>
          </w:tcPr>
          <w:p w14:paraId="1340EF38" w14:textId="77777777" w:rsidR="0078280E" w:rsidRPr="00936563" w:rsidRDefault="0078280E" w:rsidP="0078280E">
            <w:pPr>
              <w:spacing w:line="360" w:lineRule="auto"/>
              <w:rPr>
                <w:rFonts w:ascii="Aptos" w:hAnsi="Aptos"/>
                <w:i/>
                <w:sz w:val="24"/>
              </w:rPr>
            </w:pPr>
            <w:r w:rsidRPr="00936563">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78280E" w:rsidRPr="00936563" w14:paraId="6BCF66B7" w14:textId="77777777" w:rsidTr="003522B8">
        <w:tc>
          <w:tcPr>
            <w:tcW w:w="1063" w:type="dxa"/>
            <w:vAlign w:val="center"/>
          </w:tcPr>
          <w:p w14:paraId="767F9FFD" w14:textId="77777777" w:rsidR="0078280E" w:rsidRPr="00936563" w:rsidRDefault="0078280E" w:rsidP="0078280E">
            <w:pPr>
              <w:spacing w:line="360" w:lineRule="auto"/>
              <w:jc w:val="center"/>
              <w:rPr>
                <w:rFonts w:ascii="Aptos" w:hAnsi="Aptos"/>
                <w:b/>
                <w:sz w:val="24"/>
              </w:rPr>
            </w:pPr>
            <w:r w:rsidRPr="00936563">
              <w:rPr>
                <w:rFonts w:ascii="Aptos" w:hAnsi="Aptos"/>
                <w:b/>
                <w:sz w:val="24"/>
              </w:rPr>
              <w:t>3</w:t>
            </w:r>
          </w:p>
        </w:tc>
        <w:tc>
          <w:tcPr>
            <w:tcW w:w="8715" w:type="dxa"/>
          </w:tcPr>
          <w:p w14:paraId="19299896" w14:textId="77777777" w:rsidR="0078280E" w:rsidRPr="00936563" w:rsidRDefault="0078280E" w:rsidP="0078280E">
            <w:pPr>
              <w:spacing w:line="360" w:lineRule="auto"/>
              <w:rPr>
                <w:rFonts w:ascii="Aptos" w:hAnsi="Aptos"/>
                <w:i/>
                <w:sz w:val="24"/>
              </w:rPr>
            </w:pPr>
            <w:r w:rsidRPr="00936563">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78280E" w:rsidRPr="00936563" w14:paraId="45471B79" w14:textId="77777777" w:rsidTr="003522B8">
        <w:tc>
          <w:tcPr>
            <w:tcW w:w="1063" w:type="dxa"/>
            <w:vAlign w:val="center"/>
          </w:tcPr>
          <w:p w14:paraId="0EA46B7A" w14:textId="77777777" w:rsidR="0078280E" w:rsidRPr="00936563" w:rsidRDefault="0078280E" w:rsidP="0078280E">
            <w:pPr>
              <w:spacing w:line="360" w:lineRule="auto"/>
              <w:jc w:val="center"/>
              <w:rPr>
                <w:rFonts w:ascii="Aptos" w:hAnsi="Aptos"/>
                <w:b/>
                <w:sz w:val="24"/>
              </w:rPr>
            </w:pPr>
            <w:r w:rsidRPr="00936563">
              <w:rPr>
                <w:rFonts w:ascii="Aptos" w:hAnsi="Aptos"/>
                <w:b/>
                <w:sz w:val="24"/>
              </w:rPr>
              <w:t>4</w:t>
            </w:r>
          </w:p>
        </w:tc>
        <w:tc>
          <w:tcPr>
            <w:tcW w:w="8715" w:type="dxa"/>
          </w:tcPr>
          <w:p w14:paraId="54BBD780" w14:textId="77777777" w:rsidR="0078280E" w:rsidRPr="00936563" w:rsidRDefault="0078280E" w:rsidP="0078280E">
            <w:pPr>
              <w:spacing w:line="360" w:lineRule="auto"/>
              <w:rPr>
                <w:rFonts w:ascii="Aptos" w:hAnsi="Aptos"/>
                <w:i/>
                <w:iCs/>
                <w:sz w:val="24"/>
              </w:rPr>
            </w:pPr>
            <w:r w:rsidRPr="00936563">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53F5BFDB" w14:textId="77777777" w:rsidR="0078280E" w:rsidRPr="00936563" w:rsidRDefault="0078280E" w:rsidP="0078280E">
      <w:pPr>
        <w:spacing w:line="360" w:lineRule="auto"/>
        <w:rPr>
          <w:rFonts w:ascii="Aptos" w:hAnsi="Aptos"/>
          <w:sz w:val="24"/>
        </w:rPr>
      </w:pPr>
      <w:r w:rsidRPr="00936563">
        <w:rPr>
          <w:rFonts w:ascii="Aptos" w:hAnsi="Aptos"/>
          <w:sz w:val="24"/>
        </w:rPr>
        <w:br w:type="page"/>
      </w:r>
    </w:p>
    <w:p w14:paraId="15CE18AA" w14:textId="77777777" w:rsidR="0078280E" w:rsidRPr="00936563" w:rsidRDefault="0078280E" w:rsidP="00B14942">
      <w:pPr>
        <w:pStyle w:val="Titolo2"/>
        <w:rPr>
          <w:rFonts w:ascii="Aptos" w:hAnsi="Aptos"/>
        </w:rPr>
      </w:pPr>
      <w:bookmarkStart w:id="32" w:name="_Toc535009542"/>
      <w:bookmarkStart w:id="33" w:name="_Toc220316725"/>
      <w:r w:rsidRPr="00936563">
        <w:rPr>
          <w:rFonts w:ascii="Aptos" w:hAnsi="Aptos"/>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7"/>
        <w:gridCol w:w="1650"/>
        <w:gridCol w:w="3902"/>
        <w:gridCol w:w="3349"/>
      </w:tblGrid>
      <w:tr w:rsidR="0078280E" w:rsidRPr="00936563" w14:paraId="4DBFFF9E" w14:textId="77777777" w:rsidTr="003522B8">
        <w:trPr>
          <w:trHeight w:hRule="exact" w:val="840"/>
        </w:trPr>
        <w:tc>
          <w:tcPr>
            <w:tcW w:w="0" w:type="auto"/>
            <w:vAlign w:val="center"/>
          </w:tcPr>
          <w:p w14:paraId="1E94FF03" w14:textId="77777777" w:rsidR="0078280E" w:rsidRPr="00936563" w:rsidRDefault="0078280E" w:rsidP="0078280E">
            <w:pPr>
              <w:spacing w:line="360" w:lineRule="auto"/>
              <w:jc w:val="center"/>
              <w:rPr>
                <w:rFonts w:ascii="Aptos" w:hAnsi="Aptos"/>
                <w:b/>
                <w:bCs/>
                <w:sz w:val="24"/>
              </w:rPr>
            </w:pPr>
            <w:r w:rsidRPr="00936563">
              <w:rPr>
                <w:rFonts w:ascii="Aptos" w:hAnsi="Aptos"/>
                <w:b/>
                <w:bCs/>
                <w:sz w:val="24"/>
              </w:rPr>
              <w:t>Valore R</w:t>
            </w:r>
          </w:p>
        </w:tc>
        <w:tc>
          <w:tcPr>
            <w:tcW w:w="0" w:type="auto"/>
            <w:vAlign w:val="center"/>
          </w:tcPr>
          <w:p w14:paraId="5507D3FB" w14:textId="77777777" w:rsidR="0078280E" w:rsidRPr="00936563" w:rsidRDefault="0078280E" w:rsidP="0078280E">
            <w:pPr>
              <w:spacing w:line="360" w:lineRule="auto"/>
              <w:jc w:val="center"/>
              <w:rPr>
                <w:rFonts w:ascii="Aptos" w:hAnsi="Aptos"/>
                <w:b/>
                <w:bCs/>
                <w:sz w:val="24"/>
              </w:rPr>
            </w:pPr>
            <w:r w:rsidRPr="00936563">
              <w:rPr>
                <w:rFonts w:ascii="Aptos" w:hAnsi="Aptos"/>
                <w:b/>
                <w:bCs/>
                <w:sz w:val="24"/>
              </w:rPr>
              <w:t>Valutazione del rischio</w:t>
            </w:r>
          </w:p>
        </w:tc>
        <w:tc>
          <w:tcPr>
            <w:tcW w:w="0" w:type="auto"/>
            <w:vAlign w:val="center"/>
          </w:tcPr>
          <w:p w14:paraId="285C1F60" w14:textId="77777777" w:rsidR="0078280E" w:rsidRPr="00936563" w:rsidRDefault="0078280E" w:rsidP="0078280E">
            <w:pPr>
              <w:spacing w:line="360" w:lineRule="auto"/>
              <w:jc w:val="center"/>
              <w:rPr>
                <w:rFonts w:ascii="Aptos" w:hAnsi="Aptos"/>
                <w:b/>
                <w:sz w:val="24"/>
              </w:rPr>
            </w:pPr>
            <w:r w:rsidRPr="00936563">
              <w:rPr>
                <w:rFonts w:ascii="Aptos" w:hAnsi="Aptos"/>
                <w:b/>
                <w:sz w:val="24"/>
              </w:rPr>
              <w:t>Interpretazione</w:t>
            </w:r>
          </w:p>
        </w:tc>
        <w:tc>
          <w:tcPr>
            <w:tcW w:w="0" w:type="auto"/>
            <w:vAlign w:val="center"/>
          </w:tcPr>
          <w:p w14:paraId="712C5B85" w14:textId="77777777" w:rsidR="0078280E" w:rsidRPr="00936563" w:rsidRDefault="0078280E" w:rsidP="0078280E">
            <w:pPr>
              <w:spacing w:line="360" w:lineRule="auto"/>
              <w:jc w:val="center"/>
              <w:rPr>
                <w:rFonts w:ascii="Aptos" w:hAnsi="Aptos"/>
                <w:b/>
                <w:bCs/>
                <w:i/>
                <w:sz w:val="24"/>
              </w:rPr>
            </w:pPr>
            <w:r w:rsidRPr="00936563">
              <w:rPr>
                <w:rFonts w:ascii="Aptos" w:hAnsi="Aptos"/>
                <w:b/>
                <w:sz w:val="24"/>
              </w:rPr>
              <w:t>Misure da attuare</w:t>
            </w:r>
          </w:p>
        </w:tc>
      </w:tr>
      <w:tr w:rsidR="0078280E" w:rsidRPr="00936563" w14:paraId="5D805DC1" w14:textId="77777777" w:rsidTr="0078280E">
        <w:trPr>
          <w:trHeight w:hRule="exact" w:val="2027"/>
        </w:trPr>
        <w:tc>
          <w:tcPr>
            <w:tcW w:w="0" w:type="auto"/>
            <w:shd w:val="clear" w:color="auto" w:fill="7030A0"/>
            <w:vAlign w:val="center"/>
          </w:tcPr>
          <w:p w14:paraId="59BE2571" w14:textId="77777777" w:rsidR="0078280E" w:rsidRPr="00936563" w:rsidRDefault="0078280E" w:rsidP="0078280E">
            <w:pPr>
              <w:spacing w:line="360" w:lineRule="auto"/>
              <w:jc w:val="center"/>
              <w:rPr>
                <w:rFonts w:ascii="Aptos" w:hAnsi="Aptos"/>
                <w:b/>
                <w:color w:val="FFFFFF"/>
                <w:sz w:val="24"/>
              </w:rPr>
            </w:pPr>
            <w:r w:rsidRPr="00936563">
              <w:rPr>
                <w:rFonts w:ascii="Aptos" w:hAnsi="Aptos"/>
                <w:b/>
                <w:color w:val="FFFFFF"/>
                <w:sz w:val="24"/>
              </w:rPr>
              <w:t>12-16</w:t>
            </w:r>
          </w:p>
        </w:tc>
        <w:tc>
          <w:tcPr>
            <w:tcW w:w="0" w:type="auto"/>
            <w:vAlign w:val="center"/>
          </w:tcPr>
          <w:p w14:paraId="6EAF401B" w14:textId="77777777" w:rsidR="0078280E" w:rsidRPr="00936563" w:rsidRDefault="0078280E" w:rsidP="0078280E">
            <w:pPr>
              <w:spacing w:line="360" w:lineRule="auto"/>
              <w:jc w:val="center"/>
              <w:rPr>
                <w:rFonts w:ascii="Aptos" w:hAnsi="Aptos"/>
                <w:b/>
                <w:sz w:val="24"/>
              </w:rPr>
            </w:pPr>
            <w:r w:rsidRPr="00936563">
              <w:rPr>
                <w:rFonts w:ascii="Aptos" w:hAnsi="Aptos"/>
                <w:b/>
                <w:sz w:val="24"/>
              </w:rPr>
              <w:t>Molto alto</w:t>
            </w:r>
          </w:p>
        </w:tc>
        <w:tc>
          <w:tcPr>
            <w:tcW w:w="0" w:type="auto"/>
            <w:vAlign w:val="center"/>
          </w:tcPr>
          <w:p w14:paraId="543B46C4" w14:textId="77777777" w:rsidR="0078280E" w:rsidRPr="00936563" w:rsidRDefault="0078280E" w:rsidP="0078280E">
            <w:pPr>
              <w:spacing w:line="360" w:lineRule="auto"/>
              <w:rPr>
                <w:rFonts w:ascii="Aptos" w:hAnsi="Aptos"/>
                <w:sz w:val="22"/>
              </w:rPr>
            </w:pPr>
            <w:r w:rsidRPr="00936563">
              <w:rPr>
                <w:rFonts w:ascii="Aptos" w:hAnsi="Aptos"/>
                <w:sz w:val="22"/>
              </w:rPr>
              <w:t>Assolutamente non adeguato alla maggior parte della popolazione lavorativa.</w:t>
            </w:r>
          </w:p>
        </w:tc>
        <w:tc>
          <w:tcPr>
            <w:tcW w:w="0" w:type="auto"/>
            <w:vAlign w:val="center"/>
          </w:tcPr>
          <w:p w14:paraId="0116A9E5" w14:textId="77777777" w:rsidR="0078280E" w:rsidRPr="00936563" w:rsidRDefault="0078280E" w:rsidP="0078280E">
            <w:pPr>
              <w:spacing w:line="360" w:lineRule="auto"/>
              <w:rPr>
                <w:rFonts w:ascii="Aptos" w:hAnsi="Aptos"/>
                <w:sz w:val="22"/>
              </w:rPr>
            </w:pPr>
            <w:r w:rsidRPr="00936563">
              <w:rPr>
                <w:rFonts w:ascii="Aptos" w:hAnsi="Aptos"/>
                <w:sz w:val="22"/>
              </w:rPr>
              <w:t>Individuare e programmare miglioramenti con interventi di protezione e prevenzione per ridurre sia la probabilità che il danno potenziale.</w:t>
            </w:r>
          </w:p>
        </w:tc>
      </w:tr>
      <w:tr w:rsidR="0078280E" w:rsidRPr="00936563" w14:paraId="7929BD36" w14:textId="77777777" w:rsidTr="0078280E">
        <w:trPr>
          <w:trHeight w:hRule="exact" w:val="1921"/>
        </w:trPr>
        <w:tc>
          <w:tcPr>
            <w:tcW w:w="0" w:type="auto"/>
            <w:shd w:val="clear" w:color="auto" w:fill="FF0000"/>
            <w:vAlign w:val="center"/>
          </w:tcPr>
          <w:p w14:paraId="20998B5C" w14:textId="77777777" w:rsidR="0078280E" w:rsidRPr="00936563" w:rsidRDefault="0078280E" w:rsidP="0078280E">
            <w:pPr>
              <w:spacing w:line="360" w:lineRule="auto"/>
              <w:jc w:val="center"/>
              <w:rPr>
                <w:rFonts w:ascii="Aptos" w:hAnsi="Aptos"/>
                <w:b/>
                <w:color w:val="FFFFFF"/>
                <w:sz w:val="24"/>
              </w:rPr>
            </w:pPr>
            <w:r w:rsidRPr="00936563">
              <w:rPr>
                <w:rFonts w:ascii="Aptos" w:hAnsi="Aptos"/>
                <w:b/>
                <w:color w:val="FFFFFF"/>
                <w:sz w:val="24"/>
              </w:rPr>
              <w:t>6-9</w:t>
            </w:r>
          </w:p>
        </w:tc>
        <w:tc>
          <w:tcPr>
            <w:tcW w:w="0" w:type="auto"/>
            <w:vAlign w:val="center"/>
          </w:tcPr>
          <w:p w14:paraId="3D8409FC" w14:textId="77777777" w:rsidR="0078280E" w:rsidRPr="00936563" w:rsidRDefault="0078280E" w:rsidP="0078280E">
            <w:pPr>
              <w:spacing w:line="360" w:lineRule="auto"/>
              <w:jc w:val="center"/>
              <w:rPr>
                <w:rFonts w:ascii="Aptos" w:hAnsi="Aptos"/>
                <w:b/>
                <w:sz w:val="24"/>
              </w:rPr>
            </w:pPr>
            <w:r w:rsidRPr="00936563">
              <w:rPr>
                <w:rFonts w:ascii="Aptos" w:hAnsi="Aptos"/>
                <w:b/>
                <w:sz w:val="24"/>
              </w:rPr>
              <w:t>Alto</w:t>
            </w:r>
          </w:p>
        </w:tc>
        <w:tc>
          <w:tcPr>
            <w:tcW w:w="0" w:type="auto"/>
            <w:vAlign w:val="center"/>
          </w:tcPr>
          <w:p w14:paraId="0D7FDFEB" w14:textId="77777777" w:rsidR="0078280E" w:rsidRPr="00936563" w:rsidRDefault="0078280E" w:rsidP="0078280E">
            <w:pPr>
              <w:spacing w:line="360" w:lineRule="auto"/>
              <w:rPr>
                <w:rFonts w:ascii="Aptos" w:hAnsi="Aptos"/>
                <w:sz w:val="22"/>
              </w:rPr>
            </w:pPr>
            <w:r w:rsidRPr="00936563">
              <w:rPr>
                <w:rFonts w:ascii="Aptos" w:hAnsi="Aptos"/>
                <w:sz w:val="22"/>
              </w:rPr>
              <w:t>Una parte più ampia della popolazione lavorativa potrebbe essere esposta ad un livello significativo di rischio.</w:t>
            </w:r>
          </w:p>
        </w:tc>
        <w:tc>
          <w:tcPr>
            <w:tcW w:w="0" w:type="auto"/>
            <w:vAlign w:val="center"/>
          </w:tcPr>
          <w:p w14:paraId="7DBDE5E7" w14:textId="77777777" w:rsidR="0078280E" w:rsidRPr="00936563" w:rsidRDefault="0078280E" w:rsidP="0078280E">
            <w:pPr>
              <w:spacing w:line="360" w:lineRule="auto"/>
              <w:rPr>
                <w:rFonts w:ascii="Aptos" w:hAnsi="Aptos"/>
                <w:sz w:val="22"/>
              </w:rPr>
            </w:pPr>
            <w:bookmarkStart w:id="34" w:name="_Toc501864160"/>
            <w:bookmarkStart w:id="35" w:name="_Toc501864488"/>
            <w:bookmarkStart w:id="36" w:name="_Toc501871181"/>
            <w:bookmarkStart w:id="37" w:name="_Toc501871459"/>
            <w:r w:rsidRPr="00936563">
              <w:rPr>
                <w:rFonts w:ascii="Aptos" w:hAnsi="Aptos"/>
                <w:sz w:val="22"/>
              </w:rPr>
              <w:t>Individuare e programmare miglioramenti con interventi di protezione e prevenzione per ridurre prevalentemente o la probabilità o il danno potenziale</w:t>
            </w:r>
            <w:bookmarkEnd w:id="34"/>
            <w:bookmarkEnd w:id="35"/>
            <w:bookmarkEnd w:id="36"/>
            <w:bookmarkEnd w:id="37"/>
            <w:r w:rsidRPr="00936563">
              <w:rPr>
                <w:rFonts w:ascii="Aptos" w:hAnsi="Aptos"/>
                <w:sz w:val="22"/>
              </w:rPr>
              <w:t>.</w:t>
            </w:r>
          </w:p>
        </w:tc>
      </w:tr>
      <w:tr w:rsidR="0078280E" w:rsidRPr="00936563" w14:paraId="4F115257" w14:textId="77777777" w:rsidTr="0078280E">
        <w:trPr>
          <w:trHeight w:hRule="exact" w:val="2073"/>
        </w:trPr>
        <w:tc>
          <w:tcPr>
            <w:tcW w:w="0" w:type="auto"/>
            <w:shd w:val="clear" w:color="auto" w:fill="FFFF00"/>
            <w:vAlign w:val="center"/>
          </w:tcPr>
          <w:p w14:paraId="514CA8D7" w14:textId="77777777" w:rsidR="0078280E" w:rsidRPr="00936563" w:rsidRDefault="0078280E" w:rsidP="0078280E">
            <w:pPr>
              <w:spacing w:line="360" w:lineRule="auto"/>
              <w:jc w:val="center"/>
              <w:rPr>
                <w:rFonts w:ascii="Aptos" w:hAnsi="Aptos"/>
                <w:b/>
                <w:sz w:val="24"/>
              </w:rPr>
            </w:pPr>
            <w:r w:rsidRPr="00936563">
              <w:rPr>
                <w:rFonts w:ascii="Aptos" w:hAnsi="Aptos"/>
                <w:b/>
                <w:sz w:val="24"/>
              </w:rPr>
              <w:t>3-4</w:t>
            </w:r>
          </w:p>
        </w:tc>
        <w:tc>
          <w:tcPr>
            <w:tcW w:w="0" w:type="auto"/>
            <w:vAlign w:val="center"/>
          </w:tcPr>
          <w:p w14:paraId="04F6336D" w14:textId="77777777" w:rsidR="0078280E" w:rsidRPr="00936563" w:rsidRDefault="0078280E" w:rsidP="0078280E">
            <w:pPr>
              <w:spacing w:line="360" w:lineRule="auto"/>
              <w:jc w:val="center"/>
              <w:rPr>
                <w:rFonts w:ascii="Aptos" w:hAnsi="Aptos"/>
                <w:b/>
                <w:sz w:val="24"/>
              </w:rPr>
            </w:pPr>
            <w:r w:rsidRPr="00936563">
              <w:rPr>
                <w:rFonts w:ascii="Aptos" w:hAnsi="Aptos"/>
                <w:b/>
                <w:sz w:val="24"/>
              </w:rPr>
              <w:t>Lieve</w:t>
            </w:r>
          </w:p>
        </w:tc>
        <w:tc>
          <w:tcPr>
            <w:tcW w:w="0" w:type="auto"/>
            <w:vAlign w:val="center"/>
          </w:tcPr>
          <w:p w14:paraId="741F7E9D" w14:textId="77777777" w:rsidR="0078280E" w:rsidRPr="00936563" w:rsidRDefault="0078280E" w:rsidP="0078280E">
            <w:pPr>
              <w:spacing w:line="360" w:lineRule="auto"/>
              <w:rPr>
                <w:rFonts w:ascii="Aptos" w:hAnsi="Aptos"/>
                <w:sz w:val="22"/>
              </w:rPr>
            </w:pPr>
            <w:r w:rsidRPr="00936563">
              <w:rPr>
                <w:rFonts w:ascii="Aptos" w:hAnsi="Aptos"/>
                <w:sz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774938B4" w14:textId="77777777" w:rsidR="0078280E" w:rsidRPr="00936563" w:rsidRDefault="0078280E" w:rsidP="0078280E">
            <w:pPr>
              <w:spacing w:line="360" w:lineRule="auto"/>
              <w:rPr>
                <w:rFonts w:ascii="Aptos" w:hAnsi="Aptos"/>
                <w:sz w:val="22"/>
              </w:rPr>
            </w:pPr>
            <w:r w:rsidRPr="00936563">
              <w:rPr>
                <w:rFonts w:ascii="Aptos" w:hAnsi="Aptos"/>
                <w:sz w:val="22"/>
              </w:rPr>
              <w:t>Verifi</w:t>
            </w:r>
            <w:bookmarkStart w:id="38" w:name="_Hlt501871762"/>
            <w:bookmarkEnd w:id="38"/>
            <w:r w:rsidRPr="00936563">
              <w:rPr>
                <w:rFonts w:ascii="Aptos" w:hAnsi="Aptos"/>
                <w:sz w:val="22"/>
              </w:rPr>
              <w:t>care costantemente che i pericoli potenziali siano sotto controllo.</w:t>
            </w:r>
          </w:p>
        </w:tc>
      </w:tr>
      <w:tr w:rsidR="0078280E" w:rsidRPr="00936563" w14:paraId="303F9328" w14:textId="77777777" w:rsidTr="0078280E">
        <w:trPr>
          <w:trHeight w:hRule="exact" w:val="1362"/>
        </w:trPr>
        <w:tc>
          <w:tcPr>
            <w:tcW w:w="0" w:type="auto"/>
            <w:shd w:val="clear" w:color="auto" w:fill="00FF00"/>
            <w:vAlign w:val="center"/>
          </w:tcPr>
          <w:p w14:paraId="6690C4AC" w14:textId="77777777" w:rsidR="0078280E" w:rsidRPr="00936563" w:rsidRDefault="0078280E" w:rsidP="0078280E">
            <w:pPr>
              <w:spacing w:line="360" w:lineRule="auto"/>
              <w:jc w:val="center"/>
              <w:rPr>
                <w:rFonts w:ascii="Aptos" w:hAnsi="Aptos"/>
                <w:b/>
                <w:sz w:val="24"/>
              </w:rPr>
            </w:pPr>
            <w:r w:rsidRPr="00936563">
              <w:rPr>
                <w:rFonts w:ascii="Aptos" w:hAnsi="Aptos"/>
                <w:b/>
                <w:sz w:val="24"/>
              </w:rPr>
              <w:t>1-2</w:t>
            </w:r>
          </w:p>
        </w:tc>
        <w:tc>
          <w:tcPr>
            <w:tcW w:w="0" w:type="auto"/>
            <w:vAlign w:val="center"/>
          </w:tcPr>
          <w:p w14:paraId="5AD5D7FE" w14:textId="77777777" w:rsidR="0078280E" w:rsidRPr="00936563" w:rsidRDefault="0078280E" w:rsidP="0078280E">
            <w:pPr>
              <w:spacing w:line="360" w:lineRule="auto"/>
              <w:jc w:val="center"/>
              <w:rPr>
                <w:rFonts w:ascii="Aptos" w:hAnsi="Aptos"/>
                <w:b/>
                <w:sz w:val="24"/>
              </w:rPr>
            </w:pPr>
            <w:r w:rsidRPr="00936563">
              <w:rPr>
                <w:rFonts w:ascii="Aptos" w:hAnsi="Aptos"/>
                <w:b/>
                <w:sz w:val="24"/>
              </w:rPr>
              <w:t>Trascurabile</w:t>
            </w:r>
          </w:p>
        </w:tc>
        <w:tc>
          <w:tcPr>
            <w:tcW w:w="0" w:type="auto"/>
            <w:vAlign w:val="center"/>
          </w:tcPr>
          <w:p w14:paraId="58CC1F7C" w14:textId="77777777" w:rsidR="0078280E" w:rsidRPr="00936563" w:rsidRDefault="0078280E" w:rsidP="0078280E">
            <w:pPr>
              <w:spacing w:line="360" w:lineRule="auto"/>
              <w:rPr>
                <w:rFonts w:ascii="Aptos" w:hAnsi="Aptos"/>
                <w:sz w:val="22"/>
              </w:rPr>
            </w:pPr>
            <w:r w:rsidRPr="00936563">
              <w:rPr>
                <w:rFonts w:ascii="Aptos" w:hAnsi="Aptos"/>
                <w:sz w:val="22"/>
              </w:rPr>
              <w:t>Esposizione accettabile per la maggior parte della popolazione lavorativa di riferimento.</w:t>
            </w:r>
          </w:p>
        </w:tc>
        <w:tc>
          <w:tcPr>
            <w:tcW w:w="0" w:type="auto"/>
            <w:vAlign w:val="center"/>
          </w:tcPr>
          <w:p w14:paraId="29E0CDB0" w14:textId="77777777" w:rsidR="0078280E" w:rsidRPr="00936563" w:rsidRDefault="0078280E" w:rsidP="0078280E">
            <w:pPr>
              <w:spacing w:line="360" w:lineRule="auto"/>
              <w:rPr>
                <w:rFonts w:ascii="Aptos" w:hAnsi="Aptos"/>
                <w:sz w:val="22"/>
              </w:rPr>
            </w:pPr>
            <w:r w:rsidRPr="00936563">
              <w:rPr>
                <w:rFonts w:ascii="Aptos" w:hAnsi="Aptos"/>
                <w:sz w:val="22"/>
              </w:rPr>
              <w:t>I pericoli potenziali sono sufficientemente sotto controllo.</w:t>
            </w:r>
          </w:p>
        </w:tc>
      </w:tr>
    </w:tbl>
    <w:p w14:paraId="11FD448B" w14:textId="77777777" w:rsidR="0078280E" w:rsidRPr="00936563" w:rsidRDefault="0078280E" w:rsidP="0078280E">
      <w:pPr>
        <w:spacing w:line="360" w:lineRule="auto"/>
        <w:rPr>
          <w:rFonts w:ascii="Aptos" w:hAnsi="Aptos"/>
          <w:sz w:val="24"/>
        </w:rPr>
      </w:pPr>
    </w:p>
    <w:p w14:paraId="3C3B4843" w14:textId="77777777" w:rsidR="0078280E" w:rsidRPr="00936563" w:rsidRDefault="0078280E" w:rsidP="0078280E">
      <w:pPr>
        <w:spacing w:line="360" w:lineRule="auto"/>
        <w:rPr>
          <w:rFonts w:ascii="Aptos" w:hAnsi="Aptos"/>
          <w:color w:val="365F91"/>
          <w:sz w:val="24"/>
        </w:rPr>
      </w:pPr>
      <w:r w:rsidRPr="00936563">
        <w:rPr>
          <w:rFonts w:ascii="Aptos" w:hAnsi="Aptos"/>
          <w:sz w:val="24"/>
        </w:rPr>
        <w:br w:type="page"/>
      </w:r>
    </w:p>
    <w:p w14:paraId="494FFBEB" w14:textId="77777777" w:rsidR="0078280E" w:rsidRPr="00936563" w:rsidRDefault="0078280E" w:rsidP="0078280E">
      <w:pPr>
        <w:pStyle w:val="Titolo1"/>
        <w:spacing w:line="360" w:lineRule="auto"/>
        <w:rPr>
          <w:rFonts w:ascii="Aptos" w:hAnsi="Aptos"/>
          <w:sz w:val="24"/>
          <w:szCs w:val="24"/>
        </w:rPr>
      </w:pPr>
      <w:bookmarkStart w:id="39" w:name="_Toc535009543"/>
      <w:bookmarkStart w:id="40" w:name="_Toc220316726"/>
      <w:r w:rsidRPr="00936563">
        <w:rPr>
          <w:rFonts w:ascii="Aptos" w:hAnsi="Aptos"/>
          <w:sz w:val="24"/>
          <w:szCs w:val="24"/>
        </w:rPr>
        <w:t>6. Esito della valutazione</w:t>
      </w:r>
      <w:bookmarkEnd w:id="39"/>
      <w:bookmarkEnd w:id="40"/>
    </w:p>
    <w:p w14:paraId="1C804E73" w14:textId="77777777" w:rsidR="0078280E" w:rsidRPr="00936563" w:rsidRDefault="0078280E" w:rsidP="00B14942">
      <w:pPr>
        <w:pStyle w:val="Titolo2"/>
        <w:rPr>
          <w:rFonts w:ascii="Aptos" w:hAnsi="Aptos"/>
        </w:rPr>
      </w:pPr>
      <w:bookmarkStart w:id="41" w:name="_Toc535009544"/>
      <w:bookmarkStart w:id="42" w:name="_Toc220316727"/>
      <w:r w:rsidRPr="00936563">
        <w:rPr>
          <w:rFonts w:ascii="Aptos" w:hAnsi="Aptos"/>
        </w:rPr>
        <w:t>6.1 Elenco dei lavoratori/soggetti esposti e mansione/gruppo omogeneo</w:t>
      </w:r>
      <w:bookmarkEnd w:id="41"/>
      <w:bookmarkEnd w:id="42"/>
      <w:r w:rsidRPr="00936563">
        <w:rPr>
          <w:rFonts w:ascii="Aptos" w:hAnsi="Aptos"/>
        </w:rPr>
        <w:t xml:space="preserve"> </w:t>
      </w:r>
    </w:p>
    <w:p w14:paraId="014E50B9"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347B6C80" w14:textId="77777777" w:rsidR="0078280E" w:rsidRPr="00936563" w:rsidRDefault="0078280E" w:rsidP="0078280E">
      <w:pPr>
        <w:spacing w:line="360" w:lineRule="auto"/>
        <w:rPr>
          <w:rFonts w:ascii="Aptos" w:hAnsi="Aptos"/>
          <w:sz w:val="24"/>
        </w:rPr>
      </w:pPr>
    </w:p>
    <w:p w14:paraId="7DFE332E" w14:textId="77777777" w:rsidR="0078280E" w:rsidRPr="00936563" w:rsidRDefault="0078280E" w:rsidP="0078280E">
      <w:pPr>
        <w:spacing w:line="360" w:lineRule="auto"/>
        <w:rPr>
          <w:rFonts w:ascii="Aptos" w:hAnsi="Aptos"/>
          <w:sz w:val="24"/>
        </w:rPr>
      </w:pPr>
      <w:r w:rsidRPr="00936563">
        <w:rPr>
          <w:rFonts w:ascii="Aptos" w:hAnsi="Aptos"/>
          <w:sz w:val="24"/>
        </w:rPr>
        <w:t>La valutazione è stata condotta</w:t>
      </w:r>
    </w:p>
    <w:p w14:paraId="1BFE5866"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Per mansione/gruppo omogeneo, in quanto tutti i lavoratori appartenenti alla medesima mansione eseguono gli stessi compiti</w:t>
      </w:r>
    </w:p>
    <w:p w14:paraId="0791F37C" w14:textId="77777777" w:rsidR="0078280E" w:rsidRPr="00936563" w:rsidRDefault="0078280E" w:rsidP="0078280E">
      <w:pPr>
        <w:spacing w:line="360" w:lineRule="auto"/>
        <w:rPr>
          <w:rFonts w:ascii="Aptos" w:hAnsi="Aptos"/>
          <w:sz w:val="24"/>
        </w:rPr>
      </w:pPr>
    </w:p>
    <w:p w14:paraId="053698E4" w14:textId="77777777" w:rsidR="0078280E" w:rsidRPr="00936563" w:rsidRDefault="0078280E" w:rsidP="00B14942">
      <w:pPr>
        <w:pStyle w:val="Titolo2"/>
        <w:rPr>
          <w:rFonts w:ascii="Aptos" w:hAnsi="Aptos"/>
        </w:rPr>
      </w:pPr>
      <w:bookmarkStart w:id="43" w:name="_Toc535009545"/>
      <w:bookmarkStart w:id="44" w:name="_Toc220316728"/>
      <w:r w:rsidRPr="00936563">
        <w:rPr>
          <w:rFonts w:ascii="Aptos" w:hAnsi="Aptos"/>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78280E" w:rsidRPr="00936563" w14:paraId="40FCDF6B" w14:textId="77777777" w:rsidTr="0078280E">
        <w:tc>
          <w:tcPr>
            <w:tcW w:w="9772" w:type="dxa"/>
          </w:tcPr>
          <w:p w14:paraId="1A942930"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polvere</w:t>
            </w:r>
          </w:p>
        </w:tc>
      </w:tr>
      <w:tr w:rsidR="0078280E" w:rsidRPr="00936563" w14:paraId="55E78E38" w14:textId="77777777" w:rsidTr="0078280E">
        <w:tc>
          <w:tcPr>
            <w:tcW w:w="9772" w:type="dxa"/>
          </w:tcPr>
          <w:p w14:paraId="4013E290"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w:t>
            </w:r>
            <w:r w:rsidR="00D5170F" w:rsidRPr="00936563">
              <w:rPr>
                <w:rFonts w:ascii="Aptos" w:hAnsi="Aptos"/>
                <w:sz w:val="24"/>
              </w:rPr>
              <w:t>Contatto con bambini in età prescolare (pannolini dei bambini, feci, fluidi biologici)</w:t>
            </w:r>
          </w:p>
        </w:tc>
      </w:tr>
      <w:tr w:rsidR="0078280E" w:rsidRPr="00936563" w14:paraId="7483BFA3" w14:textId="77777777" w:rsidTr="0078280E">
        <w:tc>
          <w:tcPr>
            <w:tcW w:w="9772" w:type="dxa"/>
          </w:tcPr>
          <w:p w14:paraId="2F47E75E"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w:t>
            </w:r>
            <w:r w:rsidR="00D5170F" w:rsidRPr="00936563">
              <w:rPr>
                <w:rFonts w:ascii="Aptos" w:hAnsi="Aptos"/>
                <w:sz w:val="24"/>
              </w:rPr>
              <w:t>Impianti aeraulici e idrici in cattivo stato di manutenzione</w:t>
            </w:r>
          </w:p>
        </w:tc>
      </w:tr>
      <w:tr w:rsidR="0078280E" w:rsidRPr="00936563" w14:paraId="43664C80" w14:textId="77777777" w:rsidTr="0078280E">
        <w:tc>
          <w:tcPr>
            <w:tcW w:w="9772" w:type="dxa"/>
          </w:tcPr>
          <w:p w14:paraId="7D5BBCC8"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w:t>
            </w:r>
            <w:r w:rsidR="00D5170F" w:rsidRPr="00936563">
              <w:rPr>
                <w:rFonts w:ascii="Aptos" w:hAnsi="Aptos"/>
                <w:sz w:val="24"/>
              </w:rPr>
              <w:t>Arredi e tendaggi</w:t>
            </w:r>
          </w:p>
        </w:tc>
      </w:tr>
      <w:tr w:rsidR="0078280E" w:rsidRPr="00936563" w14:paraId="5E2C1A53" w14:textId="77777777" w:rsidTr="0078280E">
        <w:tc>
          <w:tcPr>
            <w:tcW w:w="9772" w:type="dxa"/>
          </w:tcPr>
          <w:p w14:paraId="4691B07A"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eventuale presenza di roditori, artopodi (es. insetti, come le blatte)</w:t>
            </w:r>
          </w:p>
        </w:tc>
      </w:tr>
    </w:tbl>
    <w:p w14:paraId="5CFAD278" w14:textId="77777777" w:rsidR="0078280E" w:rsidRPr="00936563" w:rsidRDefault="0078280E" w:rsidP="0078280E">
      <w:pPr>
        <w:spacing w:line="360" w:lineRule="auto"/>
        <w:rPr>
          <w:rFonts w:ascii="Aptos" w:hAnsi="Aptos"/>
          <w:sz w:val="24"/>
        </w:rPr>
      </w:pPr>
    </w:p>
    <w:p w14:paraId="1D692A26" w14:textId="77777777" w:rsidR="0078280E" w:rsidRPr="00936563" w:rsidRDefault="0078280E" w:rsidP="00B14942">
      <w:pPr>
        <w:pStyle w:val="Titolo2"/>
        <w:rPr>
          <w:rFonts w:ascii="Aptos" w:hAnsi="Aptos"/>
        </w:rPr>
      </w:pPr>
      <w:bookmarkStart w:id="45" w:name="_Toc535009546"/>
      <w:bookmarkStart w:id="46" w:name="_Toc220316729"/>
      <w:r w:rsidRPr="00936563">
        <w:rPr>
          <w:rFonts w:ascii="Aptos" w:hAnsi="Aptos"/>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78280E" w:rsidRPr="00936563" w14:paraId="41B95464" w14:textId="77777777" w:rsidTr="0078280E">
        <w:tc>
          <w:tcPr>
            <w:tcW w:w="9772" w:type="dxa"/>
          </w:tcPr>
          <w:p w14:paraId="6682C480"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attività </w:t>
            </w:r>
            <w:r w:rsidR="00D5170F" w:rsidRPr="00936563">
              <w:rPr>
                <w:rFonts w:ascii="Aptos" w:hAnsi="Aptos"/>
                <w:sz w:val="24"/>
              </w:rPr>
              <w:t>di insegnamento degli educatori, contatto con soggetti potenzialmente infetti</w:t>
            </w:r>
          </w:p>
        </w:tc>
      </w:tr>
      <w:tr w:rsidR="0078280E" w:rsidRPr="00936563" w14:paraId="3004EF16" w14:textId="77777777" w:rsidTr="0078280E">
        <w:tc>
          <w:tcPr>
            <w:tcW w:w="9772" w:type="dxa"/>
          </w:tcPr>
          <w:p w14:paraId="7DE75DC3"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manutenzione impianti aeraulici</w:t>
            </w:r>
          </w:p>
        </w:tc>
      </w:tr>
      <w:tr w:rsidR="0078280E" w:rsidRPr="00936563" w14:paraId="7DE95FE9" w14:textId="77777777" w:rsidTr="0078280E">
        <w:tc>
          <w:tcPr>
            <w:tcW w:w="9772" w:type="dxa"/>
          </w:tcPr>
          <w:p w14:paraId="4854F289"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contatto con superfici e oggetti contaminanti (in particolari quelli di uso comune)</w:t>
            </w:r>
          </w:p>
        </w:tc>
      </w:tr>
      <w:tr w:rsidR="00D5170F" w:rsidRPr="00936563" w14:paraId="20C12ECE" w14:textId="77777777" w:rsidTr="0078280E">
        <w:tc>
          <w:tcPr>
            <w:tcW w:w="9772" w:type="dxa"/>
          </w:tcPr>
          <w:p w14:paraId="7D116E4B" w14:textId="77777777" w:rsidR="00D5170F" w:rsidRPr="00936563" w:rsidRDefault="00D5170F"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inalazione di bioareosol</w:t>
            </w:r>
          </w:p>
        </w:tc>
      </w:tr>
    </w:tbl>
    <w:p w14:paraId="2E2D5C8B" w14:textId="77777777" w:rsidR="0078280E" w:rsidRPr="00936563" w:rsidRDefault="0078280E" w:rsidP="0078280E">
      <w:pPr>
        <w:spacing w:line="360" w:lineRule="auto"/>
        <w:rPr>
          <w:rFonts w:ascii="Aptos" w:hAnsi="Aptos"/>
          <w:sz w:val="24"/>
        </w:rPr>
      </w:pPr>
    </w:p>
    <w:p w14:paraId="1D4413D2" w14:textId="77777777" w:rsidR="0078280E" w:rsidRPr="00936563" w:rsidRDefault="0078280E" w:rsidP="00B14942">
      <w:pPr>
        <w:pStyle w:val="Titolo2"/>
        <w:rPr>
          <w:rFonts w:ascii="Aptos" w:hAnsi="Aptos"/>
        </w:rPr>
      </w:pPr>
      <w:bookmarkStart w:id="47" w:name="_Toc535009547"/>
      <w:r w:rsidRPr="00936563">
        <w:rPr>
          <w:rFonts w:ascii="Aptos" w:hAnsi="Aptos"/>
        </w:rPr>
        <w:br w:type="page"/>
      </w:r>
      <w:bookmarkStart w:id="48" w:name="_Toc220316730"/>
      <w:r w:rsidRPr="00936563">
        <w:rPr>
          <w:rFonts w:ascii="Aptos" w:hAnsi="Aptos"/>
        </w:rPr>
        <w:t>6.4 Identificazione agenti biologici presenti o potenzialmente presenti</w:t>
      </w:r>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78280E" w:rsidRPr="00936563" w14:paraId="1A75A1A3" w14:textId="77777777" w:rsidTr="003522B8">
        <w:trPr>
          <w:trHeight w:val="340"/>
        </w:trPr>
        <w:tc>
          <w:tcPr>
            <w:tcW w:w="1206" w:type="pct"/>
            <w:tcBorders>
              <w:bottom w:val="single" w:sz="4" w:space="0" w:color="auto"/>
            </w:tcBorders>
            <w:shd w:val="clear" w:color="auto" w:fill="F2F2F2"/>
            <w:vAlign w:val="center"/>
          </w:tcPr>
          <w:p w14:paraId="57B9122A" w14:textId="77777777" w:rsidR="0078280E" w:rsidRPr="00936563" w:rsidRDefault="0078280E" w:rsidP="0078280E">
            <w:pPr>
              <w:spacing w:line="360" w:lineRule="auto"/>
              <w:jc w:val="center"/>
              <w:rPr>
                <w:rFonts w:ascii="Aptos" w:hAnsi="Aptos"/>
                <w:b/>
                <w:sz w:val="24"/>
              </w:rPr>
            </w:pPr>
            <w:r w:rsidRPr="00936563">
              <w:rPr>
                <w:rFonts w:ascii="Aptos" w:hAnsi="Aptos"/>
                <w:b/>
                <w:sz w:val="24"/>
              </w:rPr>
              <w:t>Agente biologico</w:t>
            </w:r>
          </w:p>
        </w:tc>
        <w:tc>
          <w:tcPr>
            <w:tcW w:w="1223" w:type="pct"/>
            <w:tcBorders>
              <w:bottom w:val="single" w:sz="4" w:space="0" w:color="auto"/>
            </w:tcBorders>
            <w:shd w:val="clear" w:color="auto" w:fill="F2F2F2"/>
            <w:vAlign w:val="center"/>
          </w:tcPr>
          <w:p w14:paraId="71FABBE8" w14:textId="77777777" w:rsidR="0078280E" w:rsidRPr="00936563" w:rsidRDefault="0078280E" w:rsidP="0078280E">
            <w:pPr>
              <w:spacing w:line="360" w:lineRule="auto"/>
              <w:jc w:val="center"/>
              <w:rPr>
                <w:rFonts w:ascii="Aptos" w:hAnsi="Aptos"/>
                <w:b/>
                <w:sz w:val="24"/>
              </w:rPr>
            </w:pPr>
            <w:r w:rsidRPr="00936563">
              <w:rPr>
                <w:rFonts w:ascii="Aptos" w:hAnsi="Aptos"/>
                <w:b/>
                <w:sz w:val="24"/>
              </w:rPr>
              <w:t>Gruppo</w:t>
            </w:r>
          </w:p>
        </w:tc>
        <w:tc>
          <w:tcPr>
            <w:tcW w:w="1294" w:type="pct"/>
            <w:tcBorders>
              <w:bottom w:val="single" w:sz="4" w:space="0" w:color="auto"/>
            </w:tcBorders>
            <w:shd w:val="clear" w:color="auto" w:fill="F2F2F2"/>
            <w:vAlign w:val="center"/>
          </w:tcPr>
          <w:p w14:paraId="3B07ADA4" w14:textId="77777777" w:rsidR="0078280E" w:rsidRPr="00936563" w:rsidRDefault="0078280E" w:rsidP="0078280E">
            <w:pPr>
              <w:spacing w:line="360" w:lineRule="auto"/>
              <w:jc w:val="center"/>
              <w:rPr>
                <w:rFonts w:ascii="Aptos" w:hAnsi="Aptos"/>
                <w:b/>
                <w:sz w:val="24"/>
              </w:rPr>
            </w:pPr>
            <w:r w:rsidRPr="00936563">
              <w:rPr>
                <w:rFonts w:ascii="Aptos" w:hAnsi="Aptos"/>
                <w:b/>
                <w:sz w:val="24"/>
              </w:rPr>
              <w:t>Vie di esposizione</w:t>
            </w:r>
          </w:p>
        </w:tc>
        <w:tc>
          <w:tcPr>
            <w:tcW w:w="1277" w:type="pct"/>
            <w:tcBorders>
              <w:bottom w:val="single" w:sz="4" w:space="0" w:color="auto"/>
            </w:tcBorders>
            <w:shd w:val="clear" w:color="auto" w:fill="F2F2F2"/>
            <w:vAlign w:val="center"/>
          </w:tcPr>
          <w:p w14:paraId="309D37E2"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Potenziali effetti sulla salute</w:t>
            </w:r>
          </w:p>
        </w:tc>
      </w:tr>
      <w:tr w:rsidR="0078280E" w:rsidRPr="00936563" w14:paraId="48433ABB" w14:textId="77777777" w:rsidTr="003522B8">
        <w:trPr>
          <w:trHeight w:val="340"/>
        </w:trPr>
        <w:tc>
          <w:tcPr>
            <w:tcW w:w="1206" w:type="pct"/>
            <w:tcBorders>
              <w:top w:val="single" w:sz="4" w:space="0" w:color="auto"/>
              <w:bottom w:val="single" w:sz="4" w:space="0" w:color="auto"/>
            </w:tcBorders>
            <w:shd w:val="clear" w:color="auto" w:fill="F2DBDB"/>
            <w:vAlign w:val="center"/>
          </w:tcPr>
          <w:p w14:paraId="2DC69719" w14:textId="77777777" w:rsidR="0078280E" w:rsidRPr="00936563" w:rsidRDefault="0078280E" w:rsidP="0078280E">
            <w:pPr>
              <w:spacing w:line="360" w:lineRule="auto"/>
              <w:rPr>
                <w:rFonts w:ascii="Aptos" w:hAnsi="Aptos"/>
                <w:b/>
                <w:sz w:val="22"/>
              </w:rPr>
            </w:pPr>
            <w:r w:rsidRPr="00936563">
              <w:rPr>
                <w:rFonts w:ascii="Aptos" w:hAnsi="Aptos"/>
                <w:b/>
                <w:sz w:val="22"/>
              </w:rPr>
              <w:t>VIRUS</w:t>
            </w:r>
          </w:p>
        </w:tc>
        <w:tc>
          <w:tcPr>
            <w:tcW w:w="1223" w:type="pct"/>
            <w:tcBorders>
              <w:top w:val="single" w:sz="4" w:space="0" w:color="auto"/>
              <w:bottom w:val="single" w:sz="4" w:space="0" w:color="auto"/>
            </w:tcBorders>
            <w:shd w:val="clear" w:color="auto" w:fill="F2DBDB"/>
            <w:vAlign w:val="center"/>
          </w:tcPr>
          <w:p w14:paraId="369F6C5B" w14:textId="77777777" w:rsidR="0078280E" w:rsidRPr="00936563" w:rsidRDefault="0078280E" w:rsidP="0078280E">
            <w:pPr>
              <w:spacing w:line="360" w:lineRule="auto"/>
              <w:rPr>
                <w:rFonts w:ascii="Aptos" w:hAnsi="Aptos"/>
                <w:sz w:val="22"/>
              </w:rPr>
            </w:pPr>
          </w:p>
        </w:tc>
        <w:tc>
          <w:tcPr>
            <w:tcW w:w="1294" w:type="pct"/>
            <w:tcBorders>
              <w:top w:val="single" w:sz="4" w:space="0" w:color="auto"/>
              <w:bottom w:val="single" w:sz="4" w:space="0" w:color="auto"/>
            </w:tcBorders>
            <w:shd w:val="clear" w:color="auto" w:fill="F2DBDB"/>
            <w:vAlign w:val="center"/>
          </w:tcPr>
          <w:p w14:paraId="1D0CA378" w14:textId="77777777" w:rsidR="0078280E" w:rsidRPr="00936563" w:rsidRDefault="0078280E" w:rsidP="0078280E">
            <w:pPr>
              <w:spacing w:line="360" w:lineRule="auto"/>
              <w:rPr>
                <w:rFonts w:ascii="Aptos" w:hAnsi="Aptos"/>
                <w:sz w:val="22"/>
              </w:rPr>
            </w:pPr>
          </w:p>
        </w:tc>
        <w:tc>
          <w:tcPr>
            <w:tcW w:w="1277" w:type="pct"/>
            <w:tcBorders>
              <w:top w:val="single" w:sz="4" w:space="0" w:color="auto"/>
              <w:bottom w:val="single" w:sz="4" w:space="0" w:color="auto"/>
            </w:tcBorders>
            <w:shd w:val="clear" w:color="auto" w:fill="F2DBDB"/>
            <w:vAlign w:val="center"/>
          </w:tcPr>
          <w:p w14:paraId="08E80638" w14:textId="77777777" w:rsidR="0078280E" w:rsidRPr="00936563" w:rsidRDefault="0078280E" w:rsidP="0078280E">
            <w:pPr>
              <w:spacing w:line="360" w:lineRule="auto"/>
              <w:rPr>
                <w:rFonts w:ascii="Aptos" w:hAnsi="Aptos"/>
                <w:sz w:val="22"/>
              </w:rPr>
            </w:pPr>
          </w:p>
        </w:tc>
      </w:tr>
      <w:tr w:rsidR="0078280E" w:rsidRPr="00936563" w14:paraId="2FF0BD04" w14:textId="77777777" w:rsidTr="003522B8">
        <w:trPr>
          <w:trHeight w:val="340"/>
        </w:trPr>
        <w:tc>
          <w:tcPr>
            <w:tcW w:w="1206" w:type="pct"/>
            <w:tcBorders>
              <w:top w:val="single" w:sz="4" w:space="0" w:color="auto"/>
              <w:bottom w:val="single" w:sz="4" w:space="0" w:color="auto"/>
            </w:tcBorders>
            <w:shd w:val="clear" w:color="auto" w:fill="F2DBDB"/>
            <w:vAlign w:val="center"/>
          </w:tcPr>
          <w:p w14:paraId="5630EE1A" w14:textId="77777777" w:rsidR="0078280E" w:rsidRPr="00936563" w:rsidRDefault="0078280E" w:rsidP="0078280E">
            <w:pPr>
              <w:spacing w:line="360" w:lineRule="auto"/>
              <w:rPr>
                <w:rFonts w:ascii="Aptos" w:hAnsi="Aptos"/>
                <w:b/>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w:t>
            </w:r>
            <w:r w:rsidRPr="00936563">
              <w:rPr>
                <w:rFonts w:ascii="Aptos" w:hAnsi="Aptos"/>
                <w:b/>
                <w:sz w:val="22"/>
              </w:rPr>
              <w:t xml:space="preserve">Virus influenzali, </w:t>
            </w:r>
            <w:r w:rsidR="00D5170F" w:rsidRPr="00936563">
              <w:rPr>
                <w:rFonts w:ascii="Aptos" w:hAnsi="Aptos"/>
                <w:b/>
                <w:sz w:val="22"/>
              </w:rPr>
              <w:t>morbillo, varicella</w:t>
            </w:r>
          </w:p>
        </w:tc>
        <w:tc>
          <w:tcPr>
            <w:tcW w:w="1223" w:type="pct"/>
            <w:tcBorders>
              <w:top w:val="single" w:sz="4" w:space="0" w:color="auto"/>
              <w:bottom w:val="single" w:sz="4" w:space="0" w:color="auto"/>
            </w:tcBorders>
            <w:shd w:val="clear" w:color="auto" w:fill="F2DBDB"/>
            <w:vAlign w:val="center"/>
          </w:tcPr>
          <w:p w14:paraId="2E2B30F1" w14:textId="77777777" w:rsidR="0078280E" w:rsidRPr="00936563" w:rsidRDefault="0078280E" w:rsidP="0078280E">
            <w:pPr>
              <w:spacing w:line="360" w:lineRule="auto"/>
              <w:rPr>
                <w:rFonts w:ascii="Aptos" w:hAnsi="Aptos"/>
                <w:sz w:val="22"/>
              </w:rPr>
            </w:pPr>
            <w:r w:rsidRPr="00936563">
              <w:rPr>
                <w:rFonts w:ascii="Aptos" w:hAnsi="Aptos"/>
                <w:sz w:val="22"/>
              </w:rPr>
              <w:t>Generalmente gruppo 2, per alcuni disponibilità di vaccino</w:t>
            </w:r>
          </w:p>
        </w:tc>
        <w:tc>
          <w:tcPr>
            <w:tcW w:w="1294" w:type="pct"/>
            <w:tcBorders>
              <w:top w:val="single" w:sz="4" w:space="0" w:color="auto"/>
              <w:bottom w:val="single" w:sz="4" w:space="0" w:color="auto"/>
            </w:tcBorders>
            <w:shd w:val="clear" w:color="auto" w:fill="F2DBDB"/>
            <w:vAlign w:val="center"/>
          </w:tcPr>
          <w:p w14:paraId="4A014AB1" w14:textId="77777777" w:rsidR="0078280E" w:rsidRPr="00936563" w:rsidRDefault="0078280E" w:rsidP="0078280E">
            <w:pPr>
              <w:spacing w:line="360" w:lineRule="auto"/>
              <w:rPr>
                <w:rFonts w:ascii="Aptos" w:hAnsi="Aptos"/>
                <w:sz w:val="22"/>
              </w:rPr>
            </w:pPr>
            <w:r w:rsidRPr="00936563">
              <w:rPr>
                <w:rFonts w:ascii="Aptos" w:hAnsi="Aptos"/>
                <w:sz w:val="22"/>
              </w:rPr>
              <w:t>Via Inalatoria</w:t>
            </w:r>
          </w:p>
        </w:tc>
        <w:tc>
          <w:tcPr>
            <w:tcW w:w="1277" w:type="pct"/>
            <w:tcBorders>
              <w:top w:val="single" w:sz="4" w:space="0" w:color="auto"/>
              <w:bottom w:val="single" w:sz="4" w:space="0" w:color="auto"/>
            </w:tcBorders>
            <w:shd w:val="clear" w:color="auto" w:fill="F2DBDB"/>
            <w:vAlign w:val="center"/>
          </w:tcPr>
          <w:p w14:paraId="2E9B4A88" w14:textId="77777777" w:rsidR="0078280E" w:rsidRPr="00936563" w:rsidRDefault="0078280E" w:rsidP="0078280E">
            <w:pPr>
              <w:spacing w:line="360" w:lineRule="auto"/>
              <w:rPr>
                <w:rFonts w:ascii="Aptos" w:hAnsi="Aptos"/>
                <w:sz w:val="22"/>
              </w:rPr>
            </w:pPr>
            <w:r w:rsidRPr="00936563">
              <w:rPr>
                <w:rFonts w:ascii="Aptos" w:hAnsi="Aptos"/>
                <w:sz w:val="22"/>
              </w:rPr>
              <w:t>Influenza, raffreddore</w:t>
            </w:r>
          </w:p>
          <w:p w14:paraId="16872245" w14:textId="77777777" w:rsidR="00D5170F" w:rsidRPr="00936563" w:rsidRDefault="00D5170F" w:rsidP="0078280E">
            <w:pPr>
              <w:spacing w:line="360" w:lineRule="auto"/>
              <w:rPr>
                <w:rFonts w:ascii="Aptos" w:hAnsi="Aptos"/>
                <w:sz w:val="22"/>
              </w:rPr>
            </w:pPr>
            <w:r w:rsidRPr="00936563">
              <w:rPr>
                <w:rFonts w:ascii="Aptos" w:hAnsi="Aptos"/>
                <w:sz w:val="22"/>
              </w:rPr>
              <w:t>Morbillo</w:t>
            </w:r>
          </w:p>
          <w:p w14:paraId="593A62E4" w14:textId="77777777" w:rsidR="00D5170F" w:rsidRPr="00936563" w:rsidRDefault="00D5170F" w:rsidP="0078280E">
            <w:pPr>
              <w:spacing w:line="360" w:lineRule="auto"/>
              <w:rPr>
                <w:rFonts w:ascii="Aptos" w:hAnsi="Aptos"/>
                <w:sz w:val="22"/>
              </w:rPr>
            </w:pPr>
            <w:r w:rsidRPr="00936563">
              <w:rPr>
                <w:rFonts w:ascii="Aptos" w:hAnsi="Aptos"/>
                <w:sz w:val="22"/>
              </w:rPr>
              <w:t>varicella</w:t>
            </w:r>
          </w:p>
        </w:tc>
      </w:tr>
      <w:tr w:rsidR="009F4DFE" w:rsidRPr="00936563" w14:paraId="40A6466C" w14:textId="77777777" w:rsidTr="003522B8">
        <w:trPr>
          <w:trHeight w:val="340"/>
        </w:trPr>
        <w:tc>
          <w:tcPr>
            <w:tcW w:w="1206" w:type="pct"/>
            <w:tcBorders>
              <w:top w:val="single" w:sz="4" w:space="0" w:color="auto"/>
              <w:bottom w:val="single" w:sz="4" w:space="0" w:color="auto"/>
            </w:tcBorders>
            <w:shd w:val="clear" w:color="auto" w:fill="F2DBDB"/>
            <w:vAlign w:val="center"/>
          </w:tcPr>
          <w:p w14:paraId="4190036B" w14:textId="77777777" w:rsidR="009F4DFE" w:rsidRPr="00936563" w:rsidRDefault="009F4DFE" w:rsidP="009F4DFE">
            <w:pPr>
              <w:spacing w:line="360" w:lineRule="auto"/>
              <w:rPr>
                <w:rFonts w:ascii="Aptos" w:hAnsi="Aptos"/>
                <w:sz w:val="22"/>
              </w:rPr>
            </w:pPr>
            <w:r w:rsidRPr="00936563">
              <w:rPr>
                <w:rFonts w:ascii="Aptos" w:hAnsi="Aptos"/>
                <w:sz w:val="22"/>
                <w:szCs w:val="22"/>
              </w:rPr>
              <w:fldChar w:fldCharType="begin">
                <w:ffData>
                  <w:name w:val="Controllo3"/>
                  <w:enabled/>
                  <w:calcOnExit w:val="0"/>
                  <w:checkBox>
                    <w:sizeAuto/>
                    <w:default w:val="0"/>
                    <w:checked/>
                  </w:checkBox>
                </w:ffData>
              </w:fldChar>
            </w:r>
            <w:r w:rsidRPr="00936563">
              <w:rPr>
                <w:rFonts w:ascii="Aptos" w:hAnsi="Aptos"/>
                <w:sz w:val="22"/>
                <w:szCs w:val="22"/>
              </w:rPr>
              <w:instrText xml:space="preserve"> FORMCHECKBOX </w:instrText>
            </w:r>
            <w:r w:rsidRPr="00936563">
              <w:rPr>
                <w:rFonts w:ascii="Aptos" w:hAnsi="Aptos"/>
                <w:sz w:val="22"/>
                <w:szCs w:val="22"/>
              </w:rPr>
            </w:r>
            <w:r w:rsidRPr="00936563">
              <w:rPr>
                <w:rFonts w:ascii="Aptos" w:hAnsi="Aptos"/>
                <w:sz w:val="22"/>
                <w:szCs w:val="22"/>
              </w:rPr>
              <w:fldChar w:fldCharType="separate"/>
            </w:r>
            <w:r w:rsidRPr="00936563">
              <w:rPr>
                <w:rFonts w:ascii="Aptos" w:hAnsi="Aptos"/>
                <w:sz w:val="22"/>
                <w:szCs w:val="22"/>
              </w:rPr>
              <w:fldChar w:fldCharType="end"/>
            </w:r>
            <w:r w:rsidRPr="00936563">
              <w:rPr>
                <w:rFonts w:ascii="Aptos" w:hAnsi="Aptos"/>
                <w:sz w:val="22"/>
                <w:szCs w:val="22"/>
              </w:rPr>
              <w:t xml:space="preserve"> </w:t>
            </w:r>
            <w:r w:rsidRPr="00936563">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4CDFE5DB" w14:textId="77777777" w:rsidR="009F4DFE" w:rsidRPr="00936563" w:rsidRDefault="009F4DFE" w:rsidP="009F4DFE">
            <w:pPr>
              <w:spacing w:line="360" w:lineRule="auto"/>
              <w:rPr>
                <w:rFonts w:ascii="Aptos" w:hAnsi="Aptos"/>
                <w:sz w:val="22"/>
              </w:rPr>
            </w:pPr>
            <w:r w:rsidRPr="00936563">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4481CF0F" w14:textId="77777777" w:rsidR="009F4DFE" w:rsidRPr="00936563" w:rsidRDefault="009F4DFE" w:rsidP="009F4DFE">
            <w:pPr>
              <w:spacing w:line="360" w:lineRule="auto"/>
              <w:rPr>
                <w:rFonts w:ascii="Aptos" w:hAnsi="Aptos"/>
                <w:sz w:val="22"/>
              </w:rPr>
            </w:pPr>
            <w:r w:rsidRPr="00936563">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42F15DBF" w14:textId="77777777" w:rsidR="009F4DFE" w:rsidRPr="00936563" w:rsidRDefault="009F4DFE" w:rsidP="009F4DFE">
            <w:pPr>
              <w:spacing w:line="360" w:lineRule="auto"/>
              <w:rPr>
                <w:rFonts w:ascii="Aptos" w:hAnsi="Aptos"/>
                <w:sz w:val="22"/>
              </w:rPr>
            </w:pPr>
            <w:r w:rsidRPr="00936563">
              <w:rPr>
                <w:rFonts w:ascii="Aptos" w:hAnsi="Aptos"/>
                <w:sz w:val="22"/>
                <w:szCs w:val="22"/>
              </w:rPr>
              <w:t xml:space="preserve">Sindrome respiratoria acuta grave </w:t>
            </w:r>
          </w:p>
        </w:tc>
      </w:tr>
      <w:tr w:rsidR="0078280E" w:rsidRPr="00936563" w14:paraId="63B49674" w14:textId="77777777" w:rsidTr="003522B8">
        <w:trPr>
          <w:trHeight w:val="340"/>
        </w:trPr>
        <w:tc>
          <w:tcPr>
            <w:tcW w:w="1206" w:type="pct"/>
            <w:tcBorders>
              <w:top w:val="single" w:sz="4" w:space="0" w:color="auto"/>
              <w:bottom w:val="single" w:sz="4" w:space="0" w:color="auto"/>
            </w:tcBorders>
            <w:shd w:val="clear" w:color="auto" w:fill="DBE5F1"/>
            <w:vAlign w:val="center"/>
          </w:tcPr>
          <w:p w14:paraId="45E87580" w14:textId="77777777" w:rsidR="0078280E" w:rsidRPr="00936563" w:rsidRDefault="0078280E" w:rsidP="0078280E">
            <w:pPr>
              <w:spacing w:line="360" w:lineRule="auto"/>
              <w:rPr>
                <w:rFonts w:ascii="Aptos" w:hAnsi="Aptos"/>
                <w:b/>
                <w:sz w:val="22"/>
              </w:rPr>
            </w:pPr>
            <w:r w:rsidRPr="00936563">
              <w:rPr>
                <w:rFonts w:ascii="Aptos" w:hAnsi="Aptos"/>
                <w:b/>
                <w:sz w:val="22"/>
              </w:rPr>
              <w:t>BATTERI</w:t>
            </w:r>
          </w:p>
        </w:tc>
        <w:tc>
          <w:tcPr>
            <w:tcW w:w="1223" w:type="pct"/>
            <w:tcBorders>
              <w:top w:val="single" w:sz="4" w:space="0" w:color="auto"/>
              <w:bottom w:val="single" w:sz="4" w:space="0" w:color="auto"/>
            </w:tcBorders>
            <w:shd w:val="clear" w:color="auto" w:fill="DBE5F1"/>
            <w:vAlign w:val="center"/>
          </w:tcPr>
          <w:p w14:paraId="01F0884B" w14:textId="77777777" w:rsidR="0078280E" w:rsidRPr="00936563" w:rsidRDefault="0078280E" w:rsidP="0078280E">
            <w:pPr>
              <w:spacing w:line="360" w:lineRule="auto"/>
              <w:rPr>
                <w:rFonts w:ascii="Aptos" w:hAnsi="Aptos"/>
                <w:sz w:val="22"/>
              </w:rPr>
            </w:pPr>
          </w:p>
        </w:tc>
        <w:tc>
          <w:tcPr>
            <w:tcW w:w="1294" w:type="pct"/>
            <w:tcBorders>
              <w:top w:val="single" w:sz="4" w:space="0" w:color="auto"/>
              <w:bottom w:val="single" w:sz="4" w:space="0" w:color="auto"/>
            </w:tcBorders>
            <w:shd w:val="clear" w:color="auto" w:fill="DBE5F1"/>
            <w:vAlign w:val="center"/>
          </w:tcPr>
          <w:p w14:paraId="03A96218" w14:textId="77777777" w:rsidR="0078280E" w:rsidRPr="00936563" w:rsidRDefault="0078280E" w:rsidP="0078280E">
            <w:pPr>
              <w:spacing w:line="360" w:lineRule="auto"/>
              <w:rPr>
                <w:rFonts w:ascii="Aptos" w:hAnsi="Aptos"/>
                <w:sz w:val="22"/>
              </w:rPr>
            </w:pPr>
          </w:p>
        </w:tc>
        <w:tc>
          <w:tcPr>
            <w:tcW w:w="1277" w:type="pct"/>
            <w:tcBorders>
              <w:top w:val="single" w:sz="4" w:space="0" w:color="auto"/>
              <w:bottom w:val="single" w:sz="4" w:space="0" w:color="auto"/>
            </w:tcBorders>
            <w:shd w:val="clear" w:color="auto" w:fill="DBE5F1"/>
            <w:vAlign w:val="center"/>
          </w:tcPr>
          <w:p w14:paraId="1424D2B8" w14:textId="77777777" w:rsidR="0078280E" w:rsidRPr="00936563" w:rsidRDefault="0078280E" w:rsidP="0078280E">
            <w:pPr>
              <w:spacing w:line="360" w:lineRule="auto"/>
              <w:rPr>
                <w:rFonts w:ascii="Aptos" w:hAnsi="Aptos"/>
                <w:sz w:val="22"/>
              </w:rPr>
            </w:pPr>
          </w:p>
        </w:tc>
      </w:tr>
      <w:tr w:rsidR="0078280E" w:rsidRPr="00936563" w14:paraId="596F91DA" w14:textId="77777777" w:rsidTr="003522B8">
        <w:trPr>
          <w:trHeight w:val="340"/>
        </w:trPr>
        <w:tc>
          <w:tcPr>
            <w:tcW w:w="1206" w:type="pct"/>
            <w:tcBorders>
              <w:top w:val="single" w:sz="4" w:space="0" w:color="auto"/>
              <w:bottom w:val="single" w:sz="4" w:space="0" w:color="auto"/>
            </w:tcBorders>
            <w:shd w:val="clear" w:color="auto" w:fill="DBE5F1"/>
            <w:vAlign w:val="center"/>
          </w:tcPr>
          <w:p w14:paraId="21FCC4E2" w14:textId="77777777" w:rsidR="0078280E" w:rsidRPr="00936563" w:rsidRDefault="0078280E" w:rsidP="0078280E">
            <w:pPr>
              <w:spacing w:line="360" w:lineRule="auto"/>
              <w:rPr>
                <w:rFonts w:ascii="Aptos" w:hAnsi="Aptos"/>
                <w:b/>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w:t>
            </w:r>
            <w:r w:rsidRPr="00936563">
              <w:rPr>
                <w:rFonts w:ascii="Aptos" w:hAnsi="Aptos"/>
                <w:b/>
                <w:sz w:val="22"/>
              </w:rPr>
              <w:t xml:space="preserve">Staphylococcus aureus </w:t>
            </w:r>
            <w:r w:rsidRPr="00936563">
              <w:rPr>
                <w:rFonts w:ascii="Aptos" w:hAnsi="Aptos"/>
                <w:sz w:val="22"/>
              </w:rPr>
              <w:t>(problema rilevante rappresentato dagli stafilococchi MRSA, meticillina resistenti)</w:t>
            </w:r>
          </w:p>
        </w:tc>
        <w:tc>
          <w:tcPr>
            <w:tcW w:w="1223" w:type="pct"/>
            <w:tcBorders>
              <w:top w:val="single" w:sz="4" w:space="0" w:color="auto"/>
              <w:bottom w:val="single" w:sz="4" w:space="0" w:color="auto"/>
            </w:tcBorders>
            <w:shd w:val="clear" w:color="auto" w:fill="DBE5F1"/>
            <w:vAlign w:val="center"/>
          </w:tcPr>
          <w:p w14:paraId="7919E113" w14:textId="77777777" w:rsidR="0078280E" w:rsidRPr="00936563" w:rsidRDefault="0078280E" w:rsidP="0078280E">
            <w:pPr>
              <w:spacing w:line="360" w:lineRule="auto"/>
              <w:rPr>
                <w:rFonts w:ascii="Aptos" w:hAnsi="Aptos"/>
                <w:sz w:val="22"/>
              </w:rPr>
            </w:pPr>
            <w:r w:rsidRPr="00936563">
              <w:rPr>
                <w:rFonts w:ascii="Aptos" w:hAnsi="Aptos"/>
                <w:sz w:val="22"/>
              </w:rPr>
              <w:t>Gruppo 2</w:t>
            </w:r>
          </w:p>
        </w:tc>
        <w:tc>
          <w:tcPr>
            <w:tcW w:w="1294" w:type="pct"/>
            <w:tcBorders>
              <w:top w:val="single" w:sz="4" w:space="0" w:color="auto"/>
              <w:bottom w:val="single" w:sz="4" w:space="0" w:color="auto"/>
            </w:tcBorders>
            <w:shd w:val="clear" w:color="auto" w:fill="DBE5F1"/>
            <w:vAlign w:val="center"/>
          </w:tcPr>
          <w:p w14:paraId="70DC80F9" w14:textId="77777777" w:rsidR="0078280E" w:rsidRPr="00936563" w:rsidRDefault="0078280E" w:rsidP="0078280E">
            <w:pPr>
              <w:spacing w:line="360" w:lineRule="auto"/>
              <w:rPr>
                <w:rFonts w:ascii="Aptos" w:hAnsi="Aptos"/>
                <w:sz w:val="22"/>
              </w:rPr>
            </w:pPr>
            <w:r w:rsidRPr="00936563">
              <w:rPr>
                <w:rFonts w:ascii="Aptos" w:hAnsi="Aptos"/>
                <w:sz w:val="22"/>
              </w:rPr>
              <w:t>Via inalatoria, contatto</w:t>
            </w:r>
          </w:p>
        </w:tc>
        <w:tc>
          <w:tcPr>
            <w:tcW w:w="1277" w:type="pct"/>
            <w:tcBorders>
              <w:top w:val="single" w:sz="4" w:space="0" w:color="auto"/>
              <w:bottom w:val="single" w:sz="4" w:space="0" w:color="auto"/>
            </w:tcBorders>
            <w:shd w:val="clear" w:color="auto" w:fill="DBE5F1"/>
            <w:vAlign w:val="center"/>
          </w:tcPr>
          <w:p w14:paraId="564CC006" w14:textId="77777777" w:rsidR="0078280E" w:rsidRPr="00936563" w:rsidRDefault="0078280E" w:rsidP="0078280E">
            <w:pPr>
              <w:spacing w:line="360" w:lineRule="auto"/>
              <w:rPr>
                <w:rFonts w:ascii="Aptos" w:hAnsi="Aptos"/>
                <w:sz w:val="22"/>
              </w:rPr>
            </w:pPr>
            <w:r w:rsidRPr="00936563">
              <w:rPr>
                <w:rFonts w:ascii="Aptos" w:hAnsi="Aptos"/>
                <w:sz w:val="22"/>
              </w:rPr>
              <w:t>Rash cutanei, impetigine, infezione di ferite, infezioni urinarie, infezioni oculari, otiti</w:t>
            </w:r>
          </w:p>
        </w:tc>
      </w:tr>
      <w:tr w:rsidR="0078280E" w:rsidRPr="00936563" w14:paraId="2311705E" w14:textId="77777777" w:rsidTr="003522B8">
        <w:trPr>
          <w:trHeight w:val="340"/>
        </w:trPr>
        <w:tc>
          <w:tcPr>
            <w:tcW w:w="1206" w:type="pct"/>
            <w:tcBorders>
              <w:top w:val="single" w:sz="4" w:space="0" w:color="auto"/>
              <w:bottom w:val="single" w:sz="4" w:space="0" w:color="auto"/>
            </w:tcBorders>
            <w:shd w:val="clear" w:color="auto" w:fill="DBE5F1"/>
            <w:vAlign w:val="center"/>
          </w:tcPr>
          <w:p w14:paraId="283B32B6" w14:textId="77777777" w:rsidR="0078280E" w:rsidRPr="00936563" w:rsidRDefault="0078280E" w:rsidP="0078280E">
            <w:pPr>
              <w:spacing w:line="360" w:lineRule="auto"/>
              <w:rPr>
                <w:rFonts w:ascii="Aptos" w:hAnsi="Aptos"/>
                <w:b/>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w:t>
            </w:r>
            <w:r w:rsidRPr="00936563">
              <w:rPr>
                <w:rFonts w:ascii="Aptos" w:hAnsi="Aptos"/>
                <w:b/>
                <w:sz w:val="22"/>
              </w:rPr>
              <w:t>Legionella pneumophila</w:t>
            </w:r>
          </w:p>
        </w:tc>
        <w:tc>
          <w:tcPr>
            <w:tcW w:w="1223" w:type="pct"/>
            <w:tcBorders>
              <w:top w:val="single" w:sz="4" w:space="0" w:color="auto"/>
              <w:bottom w:val="single" w:sz="4" w:space="0" w:color="auto"/>
            </w:tcBorders>
            <w:shd w:val="clear" w:color="auto" w:fill="DBE5F1"/>
            <w:vAlign w:val="center"/>
          </w:tcPr>
          <w:p w14:paraId="021533C8" w14:textId="77777777" w:rsidR="0078280E" w:rsidRPr="00936563" w:rsidRDefault="0078280E" w:rsidP="0078280E">
            <w:pPr>
              <w:spacing w:line="360" w:lineRule="auto"/>
              <w:rPr>
                <w:rFonts w:ascii="Aptos" w:hAnsi="Aptos"/>
                <w:sz w:val="22"/>
              </w:rPr>
            </w:pPr>
            <w:r w:rsidRPr="00936563">
              <w:rPr>
                <w:rFonts w:ascii="Aptos" w:hAnsi="Aptos"/>
                <w:sz w:val="22"/>
              </w:rPr>
              <w:t>Gruppo 2</w:t>
            </w:r>
          </w:p>
        </w:tc>
        <w:tc>
          <w:tcPr>
            <w:tcW w:w="1294" w:type="pct"/>
            <w:tcBorders>
              <w:top w:val="single" w:sz="4" w:space="0" w:color="auto"/>
              <w:bottom w:val="single" w:sz="4" w:space="0" w:color="auto"/>
            </w:tcBorders>
            <w:shd w:val="clear" w:color="auto" w:fill="DBE5F1"/>
            <w:vAlign w:val="center"/>
          </w:tcPr>
          <w:p w14:paraId="027033F6" w14:textId="77777777" w:rsidR="0078280E" w:rsidRPr="00936563" w:rsidRDefault="0078280E" w:rsidP="0078280E">
            <w:pPr>
              <w:spacing w:line="360" w:lineRule="auto"/>
              <w:rPr>
                <w:rFonts w:ascii="Aptos" w:hAnsi="Aptos"/>
                <w:sz w:val="22"/>
              </w:rPr>
            </w:pPr>
            <w:r w:rsidRPr="00936563">
              <w:rPr>
                <w:rFonts w:ascii="Aptos" w:hAnsi="Aptos"/>
                <w:sz w:val="22"/>
              </w:rPr>
              <w:t>Via inalatoria</w:t>
            </w:r>
          </w:p>
        </w:tc>
        <w:tc>
          <w:tcPr>
            <w:tcW w:w="1277" w:type="pct"/>
            <w:tcBorders>
              <w:top w:val="single" w:sz="4" w:space="0" w:color="auto"/>
              <w:bottom w:val="single" w:sz="4" w:space="0" w:color="auto"/>
            </w:tcBorders>
            <w:shd w:val="clear" w:color="auto" w:fill="DBE5F1"/>
            <w:vAlign w:val="center"/>
          </w:tcPr>
          <w:p w14:paraId="25860F9B" w14:textId="77777777" w:rsidR="0078280E" w:rsidRPr="00936563" w:rsidRDefault="0078280E" w:rsidP="0078280E">
            <w:pPr>
              <w:spacing w:line="360" w:lineRule="auto"/>
              <w:rPr>
                <w:rFonts w:ascii="Aptos" w:hAnsi="Aptos"/>
                <w:sz w:val="22"/>
              </w:rPr>
            </w:pPr>
            <w:r w:rsidRPr="00936563">
              <w:rPr>
                <w:rFonts w:ascii="Aptos" w:hAnsi="Aptos"/>
                <w:sz w:val="22"/>
              </w:rPr>
              <w:t>Febbre di Pontiac, malattia del legionario</w:t>
            </w:r>
          </w:p>
        </w:tc>
      </w:tr>
      <w:tr w:rsidR="0078280E" w:rsidRPr="00936563" w14:paraId="44BC651B" w14:textId="77777777" w:rsidTr="003522B8">
        <w:trPr>
          <w:trHeight w:val="340"/>
        </w:trPr>
        <w:tc>
          <w:tcPr>
            <w:tcW w:w="1206" w:type="pct"/>
            <w:tcBorders>
              <w:top w:val="single" w:sz="4" w:space="0" w:color="auto"/>
              <w:bottom w:val="single" w:sz="4" w:space="0" w:color="auto"/>
            </w:tcBorders>
            <w:shd w:val="clear" w:color="auto" w:fill="DDD9C3"/>
            <w:vAlign w:val="center"/>
          </w:tcPr>
          <w:p w14:paraId="6F1087C8" w14:textId="77777777" w:rsidR="0078280E" w:rsidRPr="00936563" w:rsidRDefault="0078280E" w:rsidP="0078280E">
            <w:pPr>
              <w:spacing w:line="360" w:lineRule="auto"/>
              <w:rPr>
                <w:rFonts w:ascii="Aptos" w:hAnsi="Aptos"/>
                <w:b/>
                <w:sz w:val="22"/>
              </w:rPr>
            </w:pPr>
            <w:r w:rsidRPr="00936563">
              <w:rPr>
                <w:rFonts w:ascii="Aptos" w:hAnsi="Aptos"/>
                <w:b/>
                <w:sz w:val="22"/>
              </w:rPr>
              <w:t>ALLERGENI</w:t>
            </w:r>
          </w:p>
        </w:tc>
        <w:tc>
          <w:tcPr>
            <w:tcW w:w="1223" w:type="pct"/>
            <w:tcBorders>
              <w:top w:val="single" w:sz="4" w:space="0" w:color="auto"/>
              <w:bottom w:val="single" w:sz="4" w:space="0" w:color="auto"/>
            </w:tcBorders>
            <w:shd w:val="clear" w:color="auto" w:fill="DDD9C3"/>
            <w:vAlign w:val="center"/>
          </w:tcPr>
          <w:p w14:paraId="6836085A" w14:textId="77777777" w:rsidR="0078280E" w:rsidRPr="00936563" w:rsidRDefault="0078280E" w:rsidP="0078280E">
            <w:pPr>
              <w:spacing w:line="360" w:lineRule="auto"/>
              <w:rPr>
                <w:rFonts w:ascii="Aptos" w:hAnsi="Aptos"/>
                <w:sz w:val="22"/>
              </w:rPr>
            </w:pPr>
          </w:p>
        </w:tc>
        <w:tc>
          <w:tcPr>
            <w:tcW w:w="1294" w:type="pct"/>
            <w:tcBorders>
              <w:top w:val="single" w:sz="4" w:space="0" w:color="auto"/>
              <w:bottom w:val="single" w:sz="4" w:space="0" w:color="auto"/>
            </w:tcBorders>
            <w:shd w:val="clear" w:color="auto" w:fill="DDD9C3"/>
            <w:vAlign w:val="center"/>
          </w:tcPr>
          <w:p w14:paraId="7BEB58E8" w14:textId="77777777" w:rsidR="0078280E" w:rsidRPr="00936563" w:rsidRDefault="0078280E" w:rsidP="0078280E">
            <w:pPr>
              <w:spacing w:line="360" w:lineRule="auto"/>
              <w:rPr>
                <w:rFonts w:ascii="Aptos" w:hAnsi="Aptos"/>
                <w:sz w:val="22"/>
              </w:rPr>
            </w:pPr>
          </w:p>
        </w:tc>
        <w:tc>
          <w:tcPr>
            <w:tcW w:w="1277" w:type="pct"/>
            <w:tcBorders>
              <w:top w:val="single" w:sz="4" w:space="0" w:color="auto"/>
              <w:bottom w:val="single" w:sz="4" w:space="0" w:color="auto"/>
            </w:tcBorders>
            <w:shd w:val="clear" w:color="auto" w:fill="DDD9C3"/>
            <w:vAlign w:val="center"/>
          </w:tcPr>
          <w:p w14:paraId="0EBEB1EC" w14:textId="77777777" w:rsidR="0078280E" w:rsidRPr="00936563" w:rsidRDefault="0078280E" w:rsidP="0078280E">
            <w:pPr>
              <w:spacing w:line="360" w:lineRule="auto"/>
              <w:rPr>
                <w:rFonts w:ascii="Aptos" w:hAnsi="Aptos"/>
                <w:sz w:val="22"/>
              </w:rPr>
            </w:pPr>
          </w:p>
        </w:tc>
      </w:tr>
      <w:tr w:rsidR="0078280E" w:rsidRPr="00936563" w14:paraId="1862E064" w14:textId="77777777" w:rsidTr="003522B8">
        <w:trPr>
          <w:trHeight w:val="340"/>
        </w:trPr>
        <w:tc>
          <w:tcPr>
            <w:tcW w:w="1206" w:type="pct"/>
            <w:tcBorders>
              <w:top w:val="single" w:sz="4" w:space="0" w:color="auto"/>
              <w:bottom w:val="single" w:sz="4" w:space="0" w:color="auto"/>
            </w:tcBorders>
            <w:shd w:val="clear" w:color="auto" w:fill="DDD9C3"/>
            <w:vAlign w:val="center"/>
          </w:tcPr>
          <w:p w14:paraId="0A7F8365" w14:textId="77777777" w:rsidR="0078280E" w:rsidRPr="00936563" w:rsidRDefault="0078280E" w:rsidP="0078280E">
            <w:pPr>
              <w:spacing w:line="360" w:lineRule="auto"/>
              <w:rPr>
                <w:rFonts w:ascii="Aptos" w:hAnsi="Aptos"/>
                <w:b/>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w:t>
            </w:r>
            <w:r w:rsidRPr="00936563">
              <w:rPr>
                <w:rFonts w:ascii="Aptos" w:hAnsi="Aptos"/>
                <w:b/>
                <w:sz w:val="22"/>
              </w:rPr>
              <w:t xml:space="preserve">Allergeni della polvere </w:t>
            </w:r>
            <w:r w:rsidRPr="00936563">
              <w:rPr>
                <w:rFonts w:ascii="Aptos" w:hAnsi="Aptos"/>
                <w:sz w:val="22"/>
              </w:rPr>
              <w:t>(es. acari, peli animali domestici, funghi)</w:t>
            </w:r>
          </w:p>
        </w:tc>
        <w:tc>
          <w:tcPr>
            <w:tcW w:w="1223" w:type="pct"/>
            <w:tcBorders>
              <w:top w:val="single" w:sz="4" w:space="0" w:color="auto"/>
              <w:bottom w:val="single" w:sz="4" w:space="0" w:color="auto"/>
            </w:tcBorders>
            <w:shd w:val="clear" w:color="auto" w:fill="DDD9C3"/>
            <w:vAlign w:val="center"/>
          </w:tcPr>
          <w:p w14:paraId="58E07136" w14:textId="77777777" w:rsidR="0078280E" w:rsidRPr="00936563" w:rsidRDefault="0078280E" w:rsidP="0078280E">
            <w:pPr>
              <w:spacing w:line="360" w:lineRule="auto"/>
              <w:rPr>
                <w:rFonts w:ascii="Aptos" w:hAnsi="Aptos"/>
                <w:sz w:val="22"/>
              </w:rPr>
            </w:pPr>
            <w:r w:rsidRPr="00936563">
              <w:rPr>
                <w:rFonts w:ascii="Aptos" w:hAnsi="Aptos"/>
                <w:sz w:val="22"/>
              </w:rPr>
              <w:t>Non classificati tranne i funghi (generalmente gruppo 2)</w:t>
            </w:r>
          </w:p>
        </w:tc>
        <w:tc>
          <w:tcPr>
            <w:tcW w:w="1294" w:type="pct"/>
            <w:tcBorders>
              <w:top w:val="single" w:sz="4" w:space="0" w:color="auto"/>
              <w:bottom w:val="single" w:sz="4" w:space="0" w:color="auto"/>
            </w:tcBorders>
            <w:shd w:val="clear" w:color="auto" w:fill="DDD9C3"/>
            <w:vAlign w:val="center"/>
          </w:tcPr>
          <w:p w14:paraId="3564154F" w14:textId="77777777" w:rsidR="0078280E" w:rsidRPr="00936563" w:rsidRDefault="0078280E" w:rsidP="0078280E">
            <w:pPr>
              <w:spacing w:line="360" w:lineRule="auto"/>
              <w:rPr>
                <w:rFonts w:ascii="Aptos" w:hAnsi="Aptos"/>
                <w:sz w:val="22"/>
              </w:rPr>
            </w:pPr>
            <w:r w:rsidRPr="00936563">
              <w:rPr>
                <w:rFonts w:ascii="Aptos" w:hAnsi="Aptos"/>
                <w:sz w:val="22"/>
              </w:rPr>
              <w:t>Via inalatoria</w:t>
            </w:r>
          </w:p>
        </w:tc>
        <w:tc>
          <w:tcPr>
            <w:tcW w:w="1277" w:type="pct"/>
            <w:tcBorders>
              <w:top w:val="single" w:sz="4" w:space="0" w:color="auto"/>
              <w:bottom w:val="single" w:sz="4" w:space="0" w:color="auto"/>
            </w:tcBorders>
            <w:shd w:val="clear" w:color="auto" w:fill="DDD9C3"/>
            <w:vAlign w:val="center"/>
          </w:tcPr>
          <w:p w14:paraId="5B9258BB" w14:textId="77777777" w:rsidR="0078280E" w:rsidRPr="00936563" w:rsidRDefault="0078280E" w:rsidP="0078280E">
            <w:pPr>
              <w:spacing w:line="360" w:lineRule="auto"/>
              <w:rPr>
                <w:rFonts w:ascii="Aptos" w:hAnsi="Aptos"/>
                <w:sz w:val="22"/>
              </w:rPr>
            </w:pPr>
            <w:r w:rsidRPr="00936563">
              <w:rPr>
                <w:rFonts w:ascii="Aptos" w:hAnsi="Aptos"/>
                <w:sz w:val="22"/>
              </w:rPr>
              <w:t>Allergie respiratorie, congiuntiviti</w:t>
            </w:r>
          </w:p>
        </w:tc>
      </w:tr>
      <w:tr w:rsidR="00215789" w:rsidRPr="00936563" w14:paraId="7BD72D8C" w14:textId="77777777" w:rsidTr="009C4197">
        <w:trPr>
          <w:trHeight w:val="340"/>
        </w:trPr>
        <w:tc>
          <w:tcPr>
            <w:tcW w:w="1206" w:type="pct"/>
            <w:tcBorders>
              <w:top w:val="single" w:sz="4" w:space="0" w:color="auto"/>
              <w:left w:val="single" w:sz="4" w:space="0" w:color="auto"/>
              <w:bottom w:val="single" w:sz="4" w:space="0" w:color="auto"/>
              <w:right w:val="single" w:sz="4" w:space="0" w:color="auto"/>
            </w:tcBorders>
            <w:shd w:val="clear" w:color="auto" w:fill="D9D9D9"/>
            <w:vAlign w:val="center"/>
          </w:tcPr>
          <w:p w14:paraId="244729BB" w14:textId="77777777" w:rsidR="00215789" w:rsidRPr="00936563" w:rsidRDefault="00215789" w:rsidP="009C4197">
            <w:pPr>
              <w:spacing w:line="360" w:lineRule="auto"/>
              <w:rPr>
                <w:rFonts w:ascii="Aptos" w:hAnsi="Aptos"/>
                <w:b/>
                <w:bCs/>
                <w:sz w:val="22"/>
              </w:rPr>
            </w:pPr>
            <w:r w:rsidRPr="00936563">
              <w:rPr>
                <w:rFonts w:ascii="Aptos" w:hAnsi="Aptos"/>
                <w:b/>
                <w:bCs/>
                <w:sz w:val="22"/>
              </w:rPr>
              <w:t>FUNGHI</w:t>
            </w:r>
          </w:p>
        </w:tc>
        <w:tc>
          <w:tcPr>
            <w:tcW w:w="1223" w:type="pct"/>
            <w:tcBorders>
              <w:top w:val="single" w:sz="4" w:space="0" w:color="auto"/>
              <w:left w:val="single" w:sz="4" w:space="0" w:color="auto"/>
              <w:bottom w:val="single" w:sz="4" w:space="0" w:color="auto"/>
              <w:right w:val="single" w:sz="4" w:space="0" w:color="auto"/>
            </w:tcBorders>
            <w:shd w:val="clear" w:color="auto" w:fill="D9D9D9"/>
            <w:vAlign w:val="center"/>
          </w:tcPr>
          <w:p w14:paraId="5918B6C3" w14:textId="77777777" w:rsidR="00215789" w:rsidRPr="00936563" w:rsidRDefault="00215789" w:rsidP="009C4197">
            <w:pPr>
              <w:spacing w:line="360" w:lineRule="auto"/>
              <w:rPr>
                <w:rFonts w:ascii="Aptos" w:hAnsi="Aptos"/>
                <w:sz w:val="22"/>
              </w:rPr>
            </w:pPr>
          </w:p>
        </w:tc>
        <w:tc>
          <w:tcPr>
            <w:tcW w:w="1294" w:type="pct"/>
            <w:tcBorders>
              <w:top w:val="single" w:sz="4" w:space="0" w:color="auto"/>
              <w:left w:val="single" w:sz="4" w:space="0" w:color="auto"/>
              <w:bottom w:val="single" w:sz="4" w:space="0" w:color="auto"/>
              <w:right w:val="single" w:sz="4" w:space="0" w:color="auto"/>
            </w:tcBorders>
            <w:shd w:val="clear" w:color="auto" w:fill="D9D9D9"/>
            <w:vAlign w:val="center"/>
          </w:tcPr>
          <w:p w14:paraId="242829CA" w14:textId="77777777" w:rsidR="00215789" w:rsidRPr="00936563" w:rsidRDefault="00215789" w:rsidP="009C4197">
            <w:pPr>
              <w:spacing w:line="360" w:lineRule="auto"/>
              <w:rPr>
                <w:rFonts w:ascii="Aptos" w:hAnsi="Aptos"/>
                <w:sz w:val="22"/>
              </w:rPr>
            </w:pPr>
          </w:p>
        </w:tc>
        <w:tc>
          <w:tcPr>
            <w:tcW w:w="1277" w:type="pct"/>
            <w:tcBorders>
              <w:top w:val="single" w:sz="4" w:space="0" w:color="auto"/>
              <w:left w:val="single" w:sz="4" w:space="0" w:color="auto"/>
              <w:bottom w:val="single" w:sz="4" w:space="0" w:color="auto"/>
              <w:right w:val="single" w:sz="4" w:space="0" w:color="auto"/>
            </w:tcBorders>
            <w:shd w:val="clear" w:color="auto" w:fill="D9D9D9"/>
            <w:vAlign w:val="center"/>
          </w:tcPr>
          <w:p w14:paraId="33D7E0C8" w14:textId="77777777" w:rsidR="00215789" w:rsidRPr="00936563" w:rsidRDefault="00215789" w:rsidP="009C4197">
            <w:pPr>
              <w:spacing w:line="360" w:lineRule="auto"/>
              <w:rPr>
                <w:rFonts w:ascii="Aptos" w:hAnsi="Aptos"/>
                <w:sz w:val="22"/>
              </w:rPr>
            </w:pPr>
          </w:p>
        </w:tc>
      </w:tr>
      <w:tr w:rsidR="00215789" w:rsidRPr="00936563" w14:paraId="739FB8C0" w14:textId="77777777" w:rsidTr="009C4197">
        <w:trPr>
          <w:trHeight w:val="340"/>
        </w:trPr>
        <w:tc>
          <w:tcPr>
            <w:tcW w:w="1206" w:type="pct"/>
            <w:tcBorders>
              <w:top w:val="single" w:sz="4" w:space="0" w:color="auto"/>
              <w:left w:val="single" w:sz="4" w:space="0" w:color="auto"/>
              <w:bottom w:val="single" w:sz="4" w:space="0" w:color="auto"/>
              <w:right w:val="single" w:sz="4" w:space="0" w:color="auto"/>
            </w:tcBorders>
            <w:shd w:val="clear" w:color="auto" w:fill="D9D9D9"/>
            <w:vAlign w:val="center"/>
          </w:tcPr>
          <w:p w14:paraId="08FB4C59" w14:textId="77777777" w:rsidR="00215789" w:rsidRPr="00936563" w:rsidRDefault="00215789" w:rsidP="009C4197">
            <w:pPr>
              <w:spacing w:line="360" w:lineRule="auto"/>
              <w:rPr>
                <w:rFonts w:ascii="Aptos" w:hAnsi="Aptos"/>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Aspergillus spp., Cladosporium spp., Alternaria spp.</w:t>
            </w:r>
          </w:p>
        </w:tc>
        <w:tc>
          <w:tcPr>
            <w:tcW w:w="1223" w:type="pct"/>
            <w:tcBorders>
              <w:top w:val="single" w:sz="4" w:space="0" w:color="auto"/>
              <w:left w:val="single" w:sz="4" w:space="0" w:color="auto"/>
              <w:bottom w:val="single" w:sz="4" w:space="0" w:color="auto"/>
              <w:right w:val="single" w:sz="4" w:space="0" w:color="auto"/>
            </w:tcBorders>
            <w:shd w:val="clear" w:color="auto" w:fill="D9D9D9"/>
            <w:vAlign w:val="center"/>
          </w:tcPr>
          <w:p w14:paraId="2BACA8CE" w14:textId="77777777" w:rsidR="00215789" w:rsidRPr="00936563" w:rsidRDefault="00215789" w:rsidP="009C4197">
            <w:pPr>
              <w:spacing w:line="360" w:lineRule="auto"/>
              <w:rPr>
                <w:rFonts w:ascii="Aptos" w:hAnsi="Aptos"/>
                <w:sz w:val="22"/>
              </w:rPr>
            </w:pPr>
            <w:r w:rsidRPr="00936563">
              <w:rPr>
                <w:rFonts w:ascii="Aptos" w:hAnsi="Aptos"/>
                <w:sz w:val="22"/>
              </w:rPr>
              <w:t>Non classificati  tranne Aspergillus fumigatus, gruppo 2, A) Gruppo 2</w:t>
            </w:r>
          </w:p>
        </w:tc>
        <w:tc>
          <w:tcPr>
            <w:tcW w:w="1294" w:type="pct"/>
            <w:tcBorders>
              <w:top w:val="single" w:sz="4" w:space="0" w:color="auto"/>
              <w:left w:val="single" w:sz="4" w:space="0" w:color="auto"/>
              <w:bottom w:val="single" w:sz="4" w:space="0" w:color="auto"/>
              <w:right w:val="single" w:sz="4" w:space="0" w:color="auto"/>
            </w:tcBorders>
            <w:shd w:val="clear" w:color="auto" w:fill="D9D9D9"/>
            <w:vAlign w:val="center"/>
          </w:tcPr>
          <w:p w14:paraId="19D4C2B3" w14:textId="77777777" w:rsidR="00215789" w:rsidRPr="00936563" w:rsidRDefault="00215789" w:rsidP="009C4197">
            <w:pPr>
              <w:spacing w:line="360" w:lineRule="auto"/>
              <w:rPr>
                <w:rFonts w:ascii="Aptos" w:hAnsi="Aptos"/>
                <w:sz w:val="22"/>
              </w:rPr>
            </w:pPr>
            <w:r w:rsidRPr="00936563">
              <w:rPr>
                <w:rFonts w:ascii="Aptos" w:hAnsi="Aptos"/>
                <w:sz w:val="22"/>
              </w:rPr>
              <w:t>Via inalatoria</w:t>
            </w:r>
          </w:p>
        </w:tc>
        <w:tc>
          <w:tcPr>
            <w:tcW w:w="1277" w:type="pct"/>
            <w:tcBorders>
              <w:top w:val="single" w:sz="4" w:space="0" w:color="auto"/>
              <w:left w:val="single" w:sz="4" w:space="0" w:color="auto"/>
              <w:bottom w:val="single" w:sz="4" w:space="0" w:color="auto"/>
              <w:right w:val="single" w:sz="4" w:space="0" w:color="auto"/>
            </w:tcBorders>
            <w:shd w:val="clear" w:color="auto" w:fill="D9D9D9"/>
            <w:vAlign w:val="center"/>
          </w:tcPr>
          <w:p w14:paraId="123E1B08" w14:textId="77777777" w:rsidR="00215789" w:rsidRPr="00936563" w:rsidRDefault="00215789" w:rsidP="009C4197">
            <w:pPr>
              <w:spacing w:line="360" w:lineRule="auto"/>
              <w:rPr>
                <w:rFonts w:ascii="Aptos" w:hAnsi="Aptos"/>
                <w:sz w:val="22"/>
              </w:rPr>
            </w:pPr>
            <w:r w:rsidRPr="00936563">
              <w:rPr>
                <w:rFonts w:ascii="Aptos" w:hAnsi="Aptos"/>
                <w:sz w:val="22"/>
              </w:rPr>
              <w:t>Infezioni respiratorie, allergie</w:t>
            </w:r>
          </w:p>
        </w:tc>
      </w:tr>
      <w:tr w:rsidR="00B14942" w:rsidRPr="00936563" w14:paraId="194CEBBA" w14:textId="77777777" w:rsidTr="009C4197">
        <w:trPr>
          <w:trHeight w:val="340"/>
        </w:trPr>
        <w:tc>
          <w:tcPr>
            <w:tcW w:w="1206" w:type="pct"/>
            <w:tcBorders>
              <w:top w:val="single" w:sz="4" w:space="0" w:color="auto"/>
              <w:left w:val="single" w:sz="4" w:space="0" w:color="auto"/>
              <w:bottom w:val="single" w:sz="4" w:space="0" w:color="auto"/>
              <w:right w:val="single" w:sz="4" w:space="0" w:color="auto"/>
            </w:tcBorders>
            <w:shd w:val="clear" w:color="auto" w:fill="A8D08D"/>
            <w:vAlign w:val="center"/>
          </w:tcPr>
          <w:p w14:paraId="517F9C74" w14:textId="77777777" w:rsidR="00B14942" w:rsidRPr="00936563" w:rsidRDefault="00B14942" w:rsidP="009C4197">
            <w:pPr>
              <w:spacing w:line="360" w:lineRule="auto"/>
              <w:rPr>
                <w:rFonts w:ascii="Aptos" w:hAnsi="Aptos"/>
                <w:b/>
                <w:bCs/>
                <w:sz w:val="22"/>
              </w:rPr>
            </w:pPr>
            <w:r w:rsidRPr="00936563">
              <w:rPr>
                <w:rFonts w:ascii="Aptos" w:hAnsi="Aptos"/>
                <w:b/>
                <w:bCs/>
                <w:sz w:val="22"/>
              </w:rPr>
              <w:t>PARASSITI</w:t>
            </w:r>
          </w:p>
        </w:tc>
        <w:tc>
          <w:tcPr>
            <w:tcW w:w="1223" w:type="pct"/>
            <w:tcBorders>
              <w:top w:val="single" w:sz="4" w:space="0" w:color="auto"/>
              <w:left w:val="single" w:sz="4" w:space="0" w:color="auto"/>
              <w:bottom w:val="single" w:sz="4" w:space="0" w:color="auto"/>
              <w:right w:val="single" w:sz="4" w:space="0" w:color="auto"/>
            </w:tcBorders>
            <w:shd w:val="clear" w:color="auto" w:fill="A8D08D"/>
            <w:vAlign w:val="center"/>
          </w:tcPr>
          <w:p w14:paraId="27A1EDFA" w14:textId="77777777" w:rsidR="00B14942" w:rsidRPr="00936563" w:rsidRDefault="00B14942" w:rsidP="009C4197">
            <w:pPr>
              <w:spacing w:line="360" w:lineRule="auto"/>
              <w:rPr>
                <w:rFonts w:ascii="Aptos" w:hAnsi="Aptos"/>
                <w:sz w:val="22"/>
              </w:rPr>
            </w:pPr>
          </w:p>
        </w:tc>
        <w:tc>
          <w:tcPr>
            <w:tcW w:w="1294" w:type="pct"/>
            <w:tcBorders>
              <w:top w:val="single" w:sz="4" w:space="0" w:color="auto"/>
              <w:left w:val="single" w:sz="4" w:space="0" w:color="auto"/>
              <w:bottom w:val="single" w:sz="4" w:space="0" w:color="auto"/>
              <w:right w:val="single" w:sz="4" w:space="0" w:color="auto"/>
            </w:tcBorders>
            <w:shd w:val="clear" w:color="auto" w:fill="A8D08D"/>
            <w:vAlign w:val="center"/>
          </w:tcPr>
          <w:p w14:paraId="0A334F83" w14:textId="77777777" w:rsidR="00B14942" w:rsidRPr="00936563" w:rsidRDefault="00B14942" w:rsidP="009C4197">
            <w:pPr>
              <w:spacing w:line="360" w:lineRule="auto"/>
              <w:rPr>
                <w:rFonts w:ascii="Aptos" w:hAnsi="Aptos"/>
                <w:sz w:val="22"/>
              </w:rPr>
            </w:pPr>
          </w:p>
        </w:tc>
        <w:tc>
          <w:tcPr>
            <w:tcW w:w="1277" w:type="pct"/>
            <w:tcBorders>
              <w:top w:val="single" w:sz="4" w:space="0" w:color="auto"/>
              <w:left w:val="single" w:sz="4" w:space="0" w:color="auto"/>
              <w:bottom w:val="single" w:sz="4" w:space="0" w:color="auto"/>
              <w:right w:val="single" w:sz="4" w:space="0" w:color="auto"/>
            </w:tcBorders>
            <w:shd w:val="clear" w:color="auto" w:fill="A8D08D"/>
            <w:vAlign w:val="center"/>
          </w:tcPr>
          <w:p w14:paraId="6D7E1733" w14:textId="77777777" w:rsidR="00B14942" w:rsidRPr="00936563" w:rsidRDefault="00B14942" w:rsidP="009C4197">
            <w:pPr>
              <w:spacing w:line="360" w:lineRule="auto"/>
              <w:rPr>
                <w:rFonts w:ascii="Aptos" w:hAnsi="Aptos"/>
                <w:sz w:val="22"/>
              </w:rPr>
            </w:pPr>
          </w:p>
        </w:tc>
      </w:tr>
      <w:tr w:rsidR="00B14942" w:rsidRPr="00936563" w14:paraId="1EE720FB" w14:textId="77777777" w:rsidTr="009C4197">
        <w:trPr>
          <w:trHeight w:val="340"/>
        </w:trPr>
        <w:tc>
          <w:tcPr>
            <w:tcW w:w="1206" w:type="pct"/>
            <w:tcBorders>
              <w:top w:val="single" w:sz="4" w:space="0" w:color="auto"/>
              <w:left w:val="single" w:sz="4" w:space="0" w:color="auto"/>
              <w:bottom w:val="single" w:sz="4" w:space="0" w:color="auto"/>
              <w:right w:val="single" w:sz="4" w:space="0" w:color="auto"/>
            </w:tcBorders>
            <w:shd w:val="clear" w:color="auto" w:fill="A8D08D"/>
            <w:vAlign w:val="center"/>
          </w:tcPr>
          <w:p w14:paraId="36FBFD23" w14:textId="77777777" w:rsidR="00B14942" w:rsidRPr="00936563" w:rsidRDefault="00B14942" w:rsidP="009C4197">
            <w:pPr>
              <w:spacing w:line="360" w:lineRule="auto"/>
              <w:rPr>
                <w:rFonts w:ascii="Aptos" w:hAnsi="Aptos"/>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Enterobius vermicularis (Ossiuri)</w:t>
            </w:r>
          </w:p>
        </w:tc>
        <w:tc>
          <w:tcPr>
            <w:tcW w:w="1223" w:type="pct"/>
            <w:tcBorders>
              <w:top w:val="single" w:sz="4" w:space="0" w:color="auto"/>
              <w:left w:val="single" w:sz="4" w:space="0" w:color="auto"/>
              <w:bottom w:val="single" w:sz="4" w:space="0" w:color="auto"/>
              <w:right w:val="single" w:sz="4" w:space="0" w:color="auto"/>
            </w:tcBorders>
            <w:shd w:val="clear" w:color="auto" w:fill="A8D08D"/>
            <w:vAlign w:val="center"/>
          </w:tcPr>
          <w:p w14:paraId="7C2AF4E3" w14:textId="77777777" w:rsidR="00B14942" w:rsidRPr="00936563" w:rsidRDefault="00B14942" w:rsidP="009C4197">
            <w:pPr>
              <w:spacing w:line="360" w:lineRule="auto"/>
              <w:rPr>
                <w:rFonts w:ascii="Aptos" w:hAnsi="Aptos"/>
                <w:sz w:val="22"/>
              </w:rPr>
            </w:pPr>
            <w:r w:rsidRPr="00936563">
              <w:rPr>
                <w:rFonts w:ascii="Aptos" w:hAnsi="Aptos"/>
                <w:sz w:val="22"/>
              </w:rPr>
              <w:t xml:space="preserve">Non classificati  </w:t>
            </w:r>
          </w:p>
        </w:tc>
        <w:tc>
          <w:tcPr>
            <w:tcW w:w="1294" w:type="pct"/>
            <w:tcBorders>
              <w:top w:val="single" w:sz="4" w:space="0" w:color="auto"/>
              <w:left w:val="single" w:sz="4" w:space="0" w:color="auto"/>
              <w:bottom w:val="single" w:sz="4" w:space="0" w:color="auto"/>
              <w:right w:val="single" w:sz="4" w:space="0" w:color="auto"/>
            </w:tcBorders>
            <w:shd w:val="clear" w:color="auto" w:fill="A8D08D"/>
            <w:vAlign w:val="center"/>
          </w:tcPr>
          <w:p w14:paraId="1701AC1E" w14:textId="77777777" w:rsidR="00B14942" w:rsidRPr="00936563" w:rsidRDefault="00B14942" w:rsidP="009C4197">
            <w:pPr>
              <w:spacing w:line="360" w:lineRule="auto"/>
              <w:rPr>
                <w:rFonts w:ascii="Aptos" w:hAnsi="Aptos"/>
                <w:sz w:val="22"/>
              </w:rPr>
            </w:pPr>
            <w:r w:rsidRPr="00936563">
              <w:rPr>
                <w:rFonts w:ascii="Aptos" w:hAnsi="Aptos"/>
                <w:sz w:val="22"/>
              </w:rPr>
              <w:t xml:space="preserve">Orofecale </w:t>
            </w:r>
          </w:p>
        </w:tc>
        <w:tc>
          <w:tcPr>
            <w:tcW w:w="1277" w:type="pct"/>
            <w:tcBorders>
              <w:top w:val="single" w:sz="4" w:space="0" w:color="auto"/>
              <w:left w:val="single" w:sz="4" w:space="0" w:color="auto"/>
              <w:bottom w:val="single" w:sz="4" w:space="0" w:color="auto"/>
              <w:right w:val="single" w:sz="4" w:space="0" w:color="auto"/>
            </w:tcBorders>
            <w:shd w:val="clear" w:color="auto" w:fill="A8D08D"/>
            <w:vAlign w:val="center"/>
          </w:tcPr>
          <w:p w14:paraId="3634B3EB" w14:textId="77777777" w:rsidR="00B14942" w:rsidRPr="00936563" w:rsidRDefault="00B14942" w:rsidP="009C4197">
            <w:pPr>
              <w:spacing w:line="360" w:lineRule="auto"/>
              <w:rPr>
                <w:rFonts w:ascii="Aptos" w:hAnsi="Aptos"/>
                <w:sz w:val="22"/>
              </w:rPr>
            </w:pPr>
            <w:r w:rsidRPr="00936563">
              <w:rPr>
                <w:rFonts w:ascii="Aptos" w:hAnsi="Aptos"/>
                <w:sz w:val="22"/>
              </w:rPr>
              <w:t>Ossiuri</w:t>
            </w:r>
          </w:p>
        </w:tc>
      </w:tr>
      <w:tr w:rsidR="00B14942" w:rsidRPr="00936563" w14:paraId="70859B0C" w14:textId="77777777" w:rsidTr="009C4197">
        <w:trPr>
          <w:trHeight w:val="340"/>
        </w:trPr>
        <w:tc>
          <w:tcPr>
            <w:tcW w:w="1206" w:type="pct"/>
            <w:tcBorders>
              <w:top w:val="single" w:sz="4" w:space="0" w:color="auto"/>
              <w:left w:val="single" w:sz="4" w:space="0" w:color="auto"/>
              <w:bottom w:val="single" w:sz="4" w:space="0" w:color="auto"/>
              <w:right w:val="single" w:sz="4" w:space="0" w:color="auto"/>
            </w:tcBorders>
            <w:shd w:val="clear" w:color="auto" w:fill="A8D08D"/>
            <w:vAlign w:val="center"/>
          </w:tcPr>
          <w:p w14:paraId="23E8F229" w14:textId="77777777" w:rsidR="00B14942" w:rsidRPr="00936563" w:rsidRDefault="00B14942" w:rsidP="009C4197">
            <w:pPr>
              <w:spacing w:line="360" w:lineRule="auto"/>
              <w:rPr>
                <w:rFonts w:ascii="Aptos" w:hAnsi="Aptos"/>
                <w:sz w:val="22"/>
              </w:rPr>
            </w:pPr>
            <w:r w:rsidRPr="00936563">
              <w:rPr>
                <w:rFonts w:ascii="Aptos" w:hAnsi="Aptos"/>
                <w:sz w:val="22"/>
              </w:rPr>
              <w:fldChar w:fldCharType="begin">
                <w:ffData>
                  <w:name w:val="Controllo3"/>
                  <w:enabled/>
                  <w:calcOnExit w:val="0"/>
                  <w:checkBox>
                    <w:sizeAuto/>
                    <w:default w:val="0"/>
                    <w:checked/>
                  </w:checkBox>
                </w:ffData>
              </w:fldChar>
            </w:r>
            <w:r w:rsidRPr="00936563">
              <w:rPr>
                <w:rFonts w:ascii="Aptos" w:hAnsi="Aptos"/>
                <w:sz w:val="22"/>
              </w:rPr>
              <w:instrText xml:space="preserve"> FORMCHECKBOX </w:instrText>
            </w:r>
            <w:r w:rsidRPr="00936563">
              <w:rPr>
                <w:rFonts w:ascii="Aptos" w:hAnsi="Aptos"/>
                <w:sz w:val="22"/>
              </w:rPr>
            </w:r>
            <w:r w:rsidRPr="00936563">
              <w:rPr>
                <w:rFonts w:ascii="Aptos" w:hAnsi="Aptos"/>
                <w:sz w:val="22"/>
              </w:rPr>
              <w:fldChar w:fldCharType="separate"/>
            </w:r>
            <w:r w:rsidRPr="00936563">
              <w:rPr>
                <w:rFonts w:ascii="Aptos" w:hAnsi="Aptos"/>
                <w:sz w:val="22"/>
              </w:rPr>
              <w:fldChar w:fldCharType="end"/>
            </w:r>
            <w:r w:rsidRPr="00936563">
              <w:rPr>
                <w:rFonts w:ascii="Aptos" w:hAnsi="Aptos"/>
                <w:sz w:val="22"/>
              </w:rPr>
              <w:t xml:space="preserve"> Pediculus capitis o pidocchio del capo</w:t>
            </w:r>
          </w:p>
        </w:tc>
        <w:tc>
          <w:tcPr>
            <w:tcW w:w="1223" w:type="pct"/>
            <w:tcBorders>
              <w:top w:val="single" w:sz="4" w:space="0" w:color="auto"/>
              <w:left w:val="single" w:sz="4" w:space="0" w:color="auto"/>
              <w:bottom w:val="single" w:sz="4" w:space="0" w:color="auto"/>
              <w:right w:val="single" w:sz="4" w:space="0" w:color="auto"/>
            </w:tcBorders>
            <w:shd w:val="clear" w:color="auto" w:fill="A8D08D"/>
            <w:vAlign w:val="center"/>
          </w:tcPr>
          <w:p w14:paraId="3A9ED27B" w14:textId="77777777" w:rsidR="00B14942" w:rsidRPr="00936563" w:rsidRDefault="00B14942" w:rsidP="009C4197">
            <w:pPr>
              <w:spacing w:line="360" w:lineRule="auto"/>
              <w:rPr>
                <w:rFonts w:ascii="Aptos" w:hAnsi="Aptos"/>
                <w:sz w:val="22"/>
              </w:rPr>
            </w:pPr>
            <w:r w:rsidRPr="00936563">
              <w:rPr>
                <w:rFonts w:ascii="Aptos" w:hAnsi="Aptos"/>
                <w:sz w:val="22"/>
              </w:rPr>
              <w:t xml:space="preserve">Non classificati  </w:t>
            </w:r>
          </w:p>
        </w:tc>
        <w:tc>
          <w:tcPr>
            <w:tcW w:w="1294" w:type="pct"/>
            <w:tcBorders>
              <w:top w:val="single" w:sz="4" w:space="0" w:color="auto"/>
              <w:left w:val="single" w:sz="4" w:space="0" w:color="auto"/>
              <w:bottom w:val="single" w:sz="4" w:space="0" w:color="auto"/>
              <w:right w:val="single" w:sz="4" w:space="0" w:color="auto"/>
            </w:tcBorders>
            <w:shd w:val="clear" w:color="auto" w:fill="A8D08D"/>
            <w:vAlign w:val="center"/>
          </w:tcPr>
          <w:p w14:paraId="79FD8C60" w14:textId="77777777" w:rsidR="00B14942" w:rsidRPr="00936563" w:rsidRDefault="00B14942" w:rsidP="009C4197">
            <w:pPr>
              <w:spacing w:line="360" w:lineRule="auto"/>
              <w:rPr>
                <w:rFonts w:ascii="Aptos" w:hAnsi="Aptos"/>
                <w:sz w:val="22"/>
              </w:rPr>
            </w:pPr>
            <w:r w:rsidRPr="00936563">
              <w:rPr>
                <w:rFonts w:ascii="Aptos" w:hAnsi="Aptos"/>
                <w:sz w:val="22"/>
              </w:rPr>
              <w:t>Diretta/contatto</w:t>
            </w:r>
          </w:p>
        </w:tc>
        <w:tc>
          <w:tcPr>
            <w:tcW w:w="1277" w:type="pct"/>
            <w:tcBorders>
              <w:top w:val="single" w:sz="4" w:space="0" w:color="auto"/>
              <w:left w:val="single" w:sz="4" w:space="0" w:color="auto"/>
              <w:bottom w:val="single" w:sz="4" w:space="0" w:color="auto"/>
              <w:right w:val="single" w:sz="4" w:space="0" w:color="auto"/>
            </w:tcBorders>
            <w:shd w:val="clear" w:color="auto" w:fill="A8D08D"/>
            <w:vAlign w:val="center"/>
          </w:tcPr>
          <w:p w14:paraId="0EFF3AF6" w14:textId="77777777" w:rsidR="00B14942" w:rsidRPr="00936563" w:rsidRDefault="00B14942" w:rsidP="009C4197">
            <w:pPr>
              <w:spacing w:line="360" w:lineRule="auto"/>
              <w:rPr>
                <w:rFonts w:ascii="Aptos" w:hAnsi="Aptos"/>
                <w:sz w:val="22"/>
              </w:rPr>
            </w:pPr>
            <w:r w:rsidRPr="00936563">
              <w:rPr>
                <w:rFonts w:ascii="Aptos" w:hAnsi="Aptos"/>
                <w:sz w:val="22"/>
              </w:rPr>
              <w:t>Pidocchio del capo</w:t>
            </w:r>
          </w:p>
        </w:tc>
      </w:tr>
    </w:tbl>
    <w:p w14:paraId="509A1797" w14:textId="77777777" w:rsidR="0078280E" w:rsidRPr="00936563" w:rsidRDefault="0078280E" w:rsidP="0078280E">
      <w:pPr>
        <w:spacing w:line="360" w:lineRule="auto"/>
        <w:rPr>
          <w:rFonts w:ascii="Aptos" w:hAnsi="Aptos"/>
          <w:sz w:val="24"/>
        </w:rPr>
      </w:pPr>
    </w:p>
    <w:p w14:paraId="4287DBFD" w14:textId="77777777" w:rsidR="00B14942" w:rsidRPr="00936563" w:rsidRDefault="00B14942" w:rsidP="0078280E">
      <w:pPr>
        <w:spacing w:line="360" w:lineRule="auto"/>
        <w:rPr>
          <w:rFonts w:ascii="Aptos" w:hAnsi="Aptos"/>
          <w:sz w:val="24"/>
        </w:rPr>
      </w:pPr>
    </w:p>
    <w:p w14:paraId="710F5478" w14:textId="77777777" w:rsidR="00B14942" w:rsidRPr="00936563" w:rsidRDefault="00B14942" w:rsidP="0078280E">
      <w:pPr>
        <w:spacing w:line="360" w:lineRule="auto"/>
        <w:rPr>
          <w:rFonts w:ascii="Aptos" w:hAnsi="Aptos"/>
          <w:sz w:val="24"/>
        </w:rPr>
      </w:pPr>
    </w:p>
    <w:p w14:paraId="74287E72" w14:textId="77777777" w:rsidR="00B14942" w:rsidRPr="00936563" w:rsidRDefault="00B14942" w:rsidP="0078280E">
      <w:pPr>
        <w:spacing w:line="360" w:lineRule="auto"/>
        <w:rPr>
          <w:rFonts w:ascii="Aptos" w:hAnsi="Aptos"/>
          <w:sz w:val="24"/>
        </w:rPr>
      </w:pPr>
    </w:p>
    <w:p w14:paraId="5087C92F" w14:textId="77777777" w:rsidR="00B14942" w:rsidRPr="00936563" w:rsidRDefault="00B14942" w:rsidP="0078280E">
      <w:pPr>
        <w:spacing w:line="360" w:lineRule="auto"/>
        <w:rPr>
          <w:rFonts w:ascii="Aptos" w:hAnsi="Aptos"/>
          <w:sz w:val="24"/>
        </w:rPr>
      </w:pPr>
    </w:p>
    <w:p w14:paraId="043DEDF7" w14:textId="77777777" w:rsidR="00B14942" w:rsidRPr="00936563" w:rsidRDefault="00B14942" w:rsidP="0078280E">
      <w:pPr>
        <w:spacing w:line="360" w:lineRule="auto"/>
        <w:rPr>
          <w:rFonts w:ascii="Aptos" w:hAnsi="Aptos"/>
          <w:sz w:val="24"/>
        </w:rPr>
      </w:pPr>
    </w:p>
    <w:p w14:paraId="56DEC0B2" w14:textId="77777777" w:rsidR="00B14942" w:rsidRPr="00936563" w:rsidRDefault="00B14942"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8280E" w:rsidRPr="00936563" w14:paraId="58DF8870" w14:textId="77777777" w:rsidTr="003522B8">
        <w:trPr>
          <w:trHeight w:val="227"/>
        </w:trPr>
        <w:tc>
          <w:tcPr>
            <w:tcW w:w="417" w:type="pct"/>
            <w:vMerge w:val="restart"/>
            <w:shd w:val="clear" w:color="auto" w:fill="D9D9D9"/>
            <w:vAlign w:val="center"/>
          </w:tcPr>
          <w:p w14:paraId="3A934DB2"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4018881F"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082ADAAB"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3" w:type="pct"/>
            <w:gridSpan w:val="3"/>
            <w:tcBorders>
              <w:bottom w:val="nil"/>
            </w:tcBorders>
            <w:shd w:val="clear" w:color="auto" w:fill="D9D9D9"/>
            <w:vAlign w:val="center"/>
          </w:tcPr>
          <w:p w14:paraId="6F137795"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6A74C59B" w14:textId="77777777" w:rsidTr="003522B8">
        <w:trPr>
          <w:trHeight w:val="227"/>
        </w:trPr>
        <w:tc>
          <w:tcPr>
            <w:tcW w:w="417" w:type="pct"/>
            <w:vMerge/>
            <w:tcBorders>
              <w:bottom w:val="single" w:sz="12" w:space="0" w:color="auto"/>
            </w:tcBorders>
            <w:shd w:val="clear" w:color="auto" w:fill="D9D9D9"/>
            <w:vAlign w:val="center"/>
          </w:tcPr>
          <w:p w14:paraId="12820D87"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24DA98B"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86E0780"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0227059"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543CDEAC"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6" w:type="pct"/>
            <w:tcBorders>
              <w:top w:val="nil"/>
              <w:bottom w:val="single" w:sz="12" w:space="0" w:color="auto"/>
            </w:tcBorders>
            <w:shd w:val="clear" w:color="auto" w:fill="D9D9D9"/>
            <w:vAlign w:val="center"/>
          </w:tcPr>
          <w:p w14:paraId="3E374C3E"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24F05A8B" w14:textId="77777777" w:rsidTr="003522B8">
        <w:trPr>
          <w:trHeight w:val="397"/>
        </w:trPr>
        <w:tc>
          <w:tcPr>
            <w:tcW w:w="417" w:type="pct"/>
            <w:vMerge w:val="restart"/>
            <w:tcBorders>
              <w:top w:val="single" w:sz="12" w:space="0" w:color="auto"/>
              <w:left w:val="single" w:sz="12" w:space="0" w:color="auto"/>
            </w:tcBorders>
            <w:vAlign w:val="center"/>
          </w:tcPr>
          <w:p w14:paraId="1CCDB868" w14:textId="77777777" w:rsidR="0078280E" w:rsidRPr="00936563" w:rsidRDefault="0078280E" w:rsidP="0078280E">
            <w:pPr>
              <w:spacing w:line="360" w:lineRule="auto"/>
              <w:rPr>
                <w:rFonts w:ascii="Aptos" w:hAnsi="Aptos"/>
                <w:sz w:val="24"/>
              </w:rPr>
            </w:pPr>
            <w:r w:rsidRPr="00936563">
              <w:rPr>
                <w:rFonts w:ascii="Aptos" w:hAnsi="Aptos"/>
                <w:b/>
                <w:sz w:val="24"/>
              </w:rPr>
              <w:t>1</w:t>
            </w:r>
          </w:p>
        </w:tc>
        <w:tc>
          <w:tcPr>
            <w:tcW w:w="1740" w:type="pct"/>
            <w:vMerge w:val="restart"/>
            <w:tcBorders>
              <w:top w:val="single" w:sz="12" w:space="0" w:color="auto"/>
            </w:tcBorders>
            <w:vAlign w:val="center"/>
          </w:tcPr>
          <w:p w14:paraId="1B28333E" w14:textId="77777777" w:rsidR="0078280E" w:rsidRPr="00936563" w:rsidRDefault="0078280E" w:rsidP="0078280E">
            <w:pPr>
              <w:spacing w:line="360" w:lineRule="auto"/>
              <w:rPr>
                <w:rFonts w:ascii="Aptos" w:hAnsi="Aptos"/>
                <w:sz w:val="24"/>
              </w:rPr>
            </w:pPr>
            <w:r w:rsidRPr="00936563">
              <w:rPr>
                <w:rFonts w:ascii="Aptos" w:hAnsi="Aptos"/>
                <w:b/>
                <w:sz w:val="24"/>
              </w:rPr>
              <w:t>Virus influenzali,</w:t>
            </w:r>
            <w:r w:rsidR="00641206" w:rsidRPr="00936563">
              <w:rPr>
                <w:rFonts w:ascii="Aptos" w:hAnsi="Aptos"/>
                <w:b/>
                <w:sz w:val="24"/>
              </w:rPr>
              <w:t xml:space="preserve"> morbillo, varicella</w:t>
            </w:r>
          </w:p>
        </w:tc>
        <w:tc>
          <w:tcPr>
            <w:tcW w:w="1420" w:type="pct"/>
            <w:tcBorders>
              <w:top w:val="single" w:sz="12" w:space="0" w:color="auto"/>
            </w:tcBorders>
            <w:vAlign w:val="center"/>
          </w:tcPr>
          <w:p w14:paraId="7042939C"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4525A974"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3" w:type="pct"/>
            <w:tcBorders>
              <w:top w:val="single" w:sz="12" w:space="0" w:color="auto"/>
            </w:tcBorders>
            <w:vAlign w:val="center"/>
          </w:tcPr>
          <w:p w14:paraId="50E2A2A1"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6" w:type="pct"/>
            <w:tcBorders>
              <w:top w:val="single" w:sz="12" w:space="0" w:color="auto"/>
              <w:right w:val="single" w:sz="12" w:space="0" w:color="auto"/>
            </w:tcBorders>
            <w:shd w:val="clear" w:color="auto" w:fill="FFFF00"/>
            <w:vAlign w:val="center"/>
          </w:tcPr>
          <w:p w14:paraId="2185CC03" w14:textId="77777777" w:rsidR="0078280E" w:rsidRPr="00936563" w:rsidRDefault="0078280E" w:rsidP="0078280E">
            <w:pPr>
              <w:spacing w:line="360" w:lineRule="auto"/>
              <w:jc w:val="center"/>
              <w:rPr>
                <w:rFonts w:ascii="Aptos" w:hAnsi="Aptos"/>
                <w:sz w:val="24"/>
              </w:rPr>
            </w:pPr>
            <w:r w:rsidRPr="00936563">
              <w:rPr>
                <w:rFonts w:ascii="Aptos" w:hAnsi="Aptos"/>
                <w:sz w:val="24"/>
              </w:rPr>
              <w:t>4</w:t>
            </w:r>
          </w:p>
        </w:tc>
      </w:tr>
      <w:tr w:rsidR="0078280E" w:rsidRPr="00936563" w14:paraId="5B4E496F" w14:textId="77777777" w:rsidTr="003522B8">
        <w:trPr>
          <w:trHeight w:val="397"/>
        </w:trPr>
        <w:tc>
          <w:tcPr>
            <w:tcW w:w="417" w:type="pct"/>
            <w:vMerge/>
            <w:tcBorders>
              <w:left w:val="single" w:sz="12" w:space="0" w:color="auto"/>
            </w:tcBorders>
            <w:vAlign w:val="center"/>
          </w:tcPr>
          <w:p w14:paraId="33CE5CF7" w14:textId="77777777" w:rsidR="0078280E" w:rsidRPr="00936563" w:rsidRDefault="0078280E" w:rsidP="0078280E">
            <w:pPr>
              <w:spacing w:line="360" w:lineRule="auto"/>
              <w:rPr>
                <w:rFonts w:ascii="Aptos" w:hAnsi="Aptos"/>
                <w:sz w:val="24"/>
              </w:rPr>
            </w:pPr>
          </w:p>
        </w:tc>
        <w:tc>
          <w:tcPr>
            <w:tcW w:w="1740" w:type="pct"/>
            <w:vMerge/>
            <w:vAlign w:val="center"/>
          </w:tcPr>
          <w:p w14:paraId="0ED13ABD" w14:textId="77777777" w:rsidR="0078280E" w:rsidRPr="00936563" w:rsidRDefault="0078280E" w:rsidP="0078280E">
            <w:pPr>
              <w:spacing w:line="360" w:lineRule="auto"/>
              <w:rPr>
                <w:rFonts w:ascii="Aptos" w:hAnsi="Aptos"/>
                <w:sz w:val="24"/>
              </w:rPr>
            </w:pPr>
          </w:p>
        </w:tc>
        <w:tc>
          <w:tcPr>
            <w:tcW w:w="1420" w:type="pct"/>
            <w:vAlign w:val="center"/>
          </w:tcPr>
          <w:p w14:paraId="0BC71152"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6EF03427" w14:textId="77777777" w:rsidR="0078280E" w:rsidRPr="00936563" w:rsidRDefault="0078280E" w:rsidP="0078280E">
            <w:pPr>
              <w:spacing w:line="360" w:lineRule="auto"/>
              <w:jc w:val="center"/>
              <w:rPr>
                <w:rFonts w:ascii="Aptos" w:hAnsi="Aptos"/>
                <w:sz w:val="24"/>
              </w:rPr>
            </w:pPr>
          </w:p>
        </w:tc>
        <w:tc>
          <w:tcPr>
            <w:tcW w:w="473" w:type="pct"/>
            <w:vAlign w:val="center"/>
          </w:tcPr>
          <w:p w14:paraId="100DB34F" w14:textId="77777777" w:rsidR="0078280E" w:rsidRPr="00936563" w:rsidRDefault="0078280E" w:rsidP="0078280E">
            <w:pPr>
              <w:spacing w:line="360" w:lineRule="auto"/>
              <w:jc w:val="center"/>
              <w:rPr>
                <w:rFonts w:ascii="Aptos" w:hAnsi="Aptos"/>
                <w:sz w:val="24"/>
              </w:rPr>
            </w:pPr>
          </w:p>
        </w:tc>
        <w:tc>
          <w:tcPr>
            <w:tcW w:w="476" w:type="pct"/>
            <w:tcBorders>
              <w:right w:val="single" w:sz="12" w:space="0" w:color="auto"/>
            </w:tcBorders>
            <w:vAlign w:val="center"/>
          </w:tcPr>
          <w:p w14:paraId="78A489FB" w14:textId="77777777" w:rsidR="0078280E" w:rsidRPr="00936563" w:rsidRDefault="0078280E" w:rsidP="0078280E">
            <w:pPr>
              <w:spacing w:line="360" w:lineRule="auto"/>
              <w:jc w:val="center"/>
              <w:rPr>
                <w:rFonts w:ascii="Aptos" w:hAnsi="Aptos"/>
                <w:sz w:val="24"/>
              </w:rPr>
            </w:pPr>
          </w:p>
        </w:tc>
      </w:tr>
      <w:tr w:rsidR="0078280E" w:rsidRPr="00936563" w14:paraId="67005D71" w14:textId="77777777" w:rsidTr="003522B8">
        <w:trPr>
          <w:trHeight w:val="397"/>
        </w:trPr>
        <w:tc>
          <w:tcPr>
            <w:tcW w:w="417" w:type="pct"/>
            <w:vMerge/>
            <w:tcBorders>
              <w:left w:val="single" w:sz="12" w:space="0" w:color="auto"/>
              <w:bottom w:val="single" w:sz="12" w:space="0" w:color="auto"/>
            </w:tcBorders>
            <w:vAlign w:val="center"/>
          </w:tcPr>
          <w:p w14:paraId="65640CDA"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4A4DE5C1"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2973FFCC"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6228F10D"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57B4658D" w14:textId="77777777" w:rsidR="0078280E" w:rsidRPr="00936563" w:rsidRDefault="0078280E" w:rsidP="0078280E">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3EA8A64B" w14:textId="77777777" w:rsidR="0078280E" w:rsidRPr="00936563" w:rsidRDefault="0078280E" w:rsidP="0078280E">
            <w:pPr>
              <w:spacing w:line="360" w:lineRule="auto"/>
              <w:jc w:val="center"/>
              <w:rPr>
                <w:rFonts w:ascii="Aptos" w:hAnsi="Aptos"/>
                <w:sz w:val="24"/>
              </w:rPr>
            </w:pPr>
          </w:p>
        </w:tc>
      </w:tr>
    </w:tbl>
    <w:p w14:paraId="140D9BDC" w14:textId="77777777" w:rsidR="00641206" w:rsidRPr="00936563" w:rsidRDefault="00641206"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936563" w14:paraId="0F2837A5" w14:textId="77777777" w:rsidTr="003522B8">
        <w:trPr>
          <w:trHeight w:val="227"/>
        </w:trPr>
        <w:tc>
          <w:tcPr>
            <w:tcW w:w="419" w:type="pct"/>
            <w:vMerge w:val="restart"/>
            <w:shd w:val="clear" w:color="auto" w:fill="D9D9D9"/>
            <w:vAlign w:val="center"/>
          </w:tcPr>
          <w:p w14:paraId="6920F84C"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30E27059"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79FCE005"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752B09E9"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25F31184" w14:textId="77777777" w:rsidTr="003522B8">
        <w:trPr>
          <w:trHeight w:val="227"/>
        </w:trPr>
        <w:tc>
          <w:tcPr>
            <w:tcW w:w="419" w:type="pct"/>
            <w:vMerge/>
            <w:tcBorders>
              <w:bottom w:val="single" w:sz="12" w:space="0" w:color="auto"/>
            </w:tcBorders>
            <w:shd w:val="clear" w:color="auto" w:fill="D9D9D9"/>
            <w:vAlign w:val="center"/>
          </w:tcPr>
          <w:p w14:paraId="14EB5C22"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43A37C1"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879B1D1"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FA77C70"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775DA289"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4" w:type="pct"/>
            <w:tcBorders>
              <w:top w:val="nil"/>
              <w:bottom w:val="single" w:sz="12" w:space="0" w:color="auto"/>
            </w:tcBorders>
            <w:shd w:val="clear" w:color="auto" w:fill="D9D9D9"/>
            <w:vAlign w:val="center"/>
          </w:tcPr>
          <w:p w14:paraId="5E315768"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3DEA19BE" w14:textId="77777777" w:rsidTr="003522B8">
        <w:trPr>
          <w:trHeight w:val="397"/>
        </w:trPr>
        <w:tc>
          <w:tcPr>
            <w:tcW w:w="419" w:type="pct"/>
            <w:vMerge w:val="restart"/>
            <w:tcBorders>
              <w:top w:val="single" w:sz="12" w:space="0" w:color="auto"/>
              <w:left w:val="single" w:sz="12" w:space="0" w:color="auto"/>
            </w:tcBorders>
            <w:vAlign w:val="center"/>
          </w:tcPr>
          <w:p w14:paraId="78F3BB88" w14:textId="77777777" w:rsidR="0078280E" w:rsidRPr="00936563" w:rsidRDefault="0078280E" w:rsidP="0078280E">
            <w:pPr>
              <w:spacing w:line="360" w:lineRule="auto"/>
              <w:rPr>
                <w:rFonts w:ascii="Aptos" w:hAnsi="Aptos"/>
                <w:sz w:val="24"/>
              </w:rPr>
            </w:pPr>
            <w:r w:rsidRPr="00936563">
              <w:rPr>
                <w:rFonts w:ascii="Aptos" w:hAnsi="Aptos"/>
                <w:b/>
                <w:sz w:val="24"/>
              </w:rPr>
              <w:t>2</w:t>
            </w:r>
          </w:p>
        </w:tc>
        <w:tc>
          <w:tcPr>
            <w:tcW w:w="1740" w:type="pct"/>
            <w:vMerge w:val="restart"/>
            <w:tcBorders>
              <w:top w:val="single" w:sz="12" w:space="0" w:color="auto"/>
            </w:tcBorders>
            <w:vAlign w:val="center"/>
          </w:tcPr>
          <w:p w14:paraId="396E54A8" w14:textId="77777777" w:rsidR="0078280E" w:rsidRPr="00936563" w:rsidRDefault="0078280E" w:rsidP="0078280E">
            <w:pPr>
              <w:spacing w:line="360" w:lineRule="auto"/>
              <w:rPr>
                <w:rFonts w:ascii="Aptos" w:hAnsi="Aptos"/>
                <w:sz w:val="24"/>
              </w:rPr>
            </w:pPr>
            <w:r w:rsidRPr="00936563">
              <w:rPr>
                <w:rFonts w:ascii="Aptos" w:hAnsi="Aptos"/>
                <w:b/>
                <w:sz w:val="24"/>
              </w:rPr>
              <w:t>Staphylococcus aureus</w:t>
            </w:r>
          </w:p>
        </w:tc>
        <w:tc>
          <w:tcPr>
            <w:tcW w:w="1420" w:type="pct"/>
            <w:tcBorders>
              <w:top w:val="single" w:sz="12" w:space="0" w:color="auto"/>
            </w:tcBorders>
            <w:vAlign w:val="center"/>
          </w:tcPr>
          <w:p w14:paraId="58B27B6F"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52363953"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3" w:type="pct"/>
            <w:tcBorders>
              <w:top w:val="single" w:sz="12" w:space="0" w:color="auto"/>
            </w:tcBorders>
            <w:vAlign w:val="center"/>
          </w:tcPr>
          <w:p w14:paraId="0542037E"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508CA02F" w14:textId="77777777" w:rsidR="0078280E" w:rsidRPr="00936563" w:rsidRDefault="0078280E" w:rsidP="0078280E">
            <w:pPr>
              <w:spacing w:line="360" w:lineRule="auto"/>
              <w:jc w:val="center"/>
              <w:rPr>
                <w:rFonts w:ascii="Aptos" w:hAnsi="Aptos"/>
                <w:sz w:val="24"/>
              </w:rPr>
            </w:pPr>
            <w:r w:rsidRPr="00936563">
              <w:rPr>
                <w:rFonts w:ascii="Aptos" w:hAnsi="Aptos"/>
                <w:sz w:val="24"/>
              </w:rPr>
              <w:t>4</w:t>
            </w:r>
          </w:p>
        </w:tc>
      </w:tr>
      <w:tr w:rsidR="0078280E" w:rsidRPr="00936563" w14:paraId="05F2FD1E" w14:textId="77777777" w:rsidTr="003522B8">
        <w:trPr>
          <w:trHeight w:val="397"/>
        </w:trPr>
        <w:tc>
          <w:tcPr>
            <w:tcW w:w="419" w:type="pct"/>
            <w:vMerge/>
            <w:tcBorders>
              <w:left w:val="single" w:sz="12" w:space="0" w:color="auto"/>
            </w:tcBorders>
            <w:vAlign w:val="center"/>
          </w:tcPr>
          <w:p w14:paraId="58EA72BA" w14:textId="77777777" w:rsidR="0078280E" w:rsidRPr="00936563" w:rsidRDefault="0078280E" w:rsidP="0078280E">
            <w:pPr>
              <w:spacing w:line="360" w:lineRule="auto"/>
              <w:rPr>
                <w:rFonts w:ascii="Aptos" w:hAnsi="Aptos"/>
                <w:sz w:val="24"/>
              </w:rPr>
            </w:pPr>
          </w:p>
        </w:tc>
        <w:tc>
          <w:tcPr>
            <w:tcW w:w="1740" w:type="pct"/>
            <w:vMerge/>
            <w:vAlign w:val="center"/>
          </w:tcPr>
          <w:p w14:paraId="35402835" w14:textId="77777777" w:rsidR="0078280E" w:rsidRPr="00936563" w:rsidRDefault="0078280E" w:rsidP="0078280E">
            <w:pPr>
              <w:spacing w:line="360" w:lineRule="auto"/>
              <w:rPr>
                <w:rFonts w:ascii="Aptos" w:hAnsi="Aptos"/>
                <w:sz w:val="24"/>
              </w:rPr>
            </w:pPr>
          </w:p>
        </w:tc>
        <w:tc>
          <w:tcPr>
            <w:tcW w:w="1420" w:type="pct"/>
            <w:vAlign w:val="center"/>
          </w:tcPr>
          <w:p w14:paraId="79533C89"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09465852" w14:textId="77777777" w:rsidR="0078280E" w:rsidRPr="00936563" w:rsidRDefault="0078280E" w:rsidP="0078280E">
            <w:pPr>
              <w:spacing w:line="360" w:lineRule="auto"/>
              <w:jc w:val="center"/>
              <w:rPr>
                <w:rFonts w:ascii="Aptos" w:hAnsi="Aptos"/>
                <w:sz w:val="24"/>
              </w:rPr>
            </w:pPr>
          </w:p>
        </w:tc>
        <w:tc>
          <w:tcPr>
            <w:tcW w:w="473" w:type="pct"/>
            <w:vAlign w:val="center"/>
          </w:tcPr>
          <w:p w14:paraId="6AB701B3" w14:textId="77777777" w:rsidR="0078280E" w:rsidRPr="00936563"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09C92DE9" w14:textId="77777777" w:rsidR="0078280E" w:rsidRPr="00936563" w:rsidRDefault="0078280E" w:rsidP="0078280E">
            <w:pPr>
              <w:spacing w:line="360" w:lineRule="auto"/>
              <w:jc w:val="center"/>
              <w:rPr>
                <w:rFonts w:ascii="Aptos" w:hAnsi="Aptos"/>
                <w:sz w:val="24"/>
              </w:rPr>
            </w:pPr>
          </w:p>
        </w:tc>
      </w:tr>
      <w:tr w:rsidR="0078280E" w:rsidRPr="00936563" w14:paraId="3ACD77B0" w14:textId="77777777" w:rsidTr="003522B8">
        <w:trPr>
          <w:trHeight w:val="397"/>
        </w:trPr>
        <w:tc>
          <w:tcPr>
            <w:tcW w:w="419" w:type="pct"/>
            <w:vMerge/>
            <w:tcBorders>
              <w:left w:val="single" w:sz="12" w:space="0" w:color="auto"/>
              <w:bottom w:val="single" w:sz="12" w:space="0" w:color="auto"/>
            </w:tcBorders>
            <w:vAlign w:val="center"/>
          </w:tcPr>
          <w:p w14:paraId="55E52796"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532C8E77"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6F62576D"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2AC0D587"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42CC694B" w14:textId="77777777" w:rsidR="0078280E" w:rsidRPr="00936563"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36F04680" w14:textId="77777777" w:rsidR="0078280E" w:rsidRPr="00936563" w:rsidRDefault="0078280E" w:rsidP="0078280E">
            <w:pPr>
              <w:spacing w:line="360" w:lineRule="auto"/>
              <w:jc w:val="center"/>
              <w:rPr>
                <w:rFonts w:ascii="Aptos" w:hAnsi="Aptos"/>
                <w:sz w:val="24"/>
              </w:rPr>
            </w:pPr>
          </w:p>
        </w:tc>
      </w:tr>
    </w:tbl>
    <w:p w14:paraId="777576F2" w14:textId="77777777" w:rsidR="0078280E" w:rsidRPr="00936563"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936563" w14:paraId="4245839E" w14:textId="77777777" w:rsidTr="003522B8">
        <w:trPr>
          <w:trHeight w:val="227"/>
        </w:trPr>
        <w:tc>
          <w:tcPr>
            <w:tcW w:w="419" w:type="pct"/>
            <w:vMerge w:val="restart"/>
            <w:shd w:val="clear" w:color="auto" w:fill="D9D9D9"/>
            <w:vAlign w:val="center"/>
          </w:tcPr>
          <w:p w14:paraId="70612436"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59B72706"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6260F150"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3C1665A0"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0B050D5E" w14:textId="77777777" w:rsidTr="003522B8">
        <w:trPr>
          <w:trHeight w:val="227"/>
        </w:trPr>
        <w:tc>
          <w:tcPr>
            <w:tcW w:w="419" w:type="pct"/>
            <w:vMerge/>
            <w:tcBorders>
              <w:bottom w:val="single" w:sz="12" w:space="0" w:color="auto"/>
            </w:tcBorders>
            <w:shd w:val="clear" w:color="auto" w:fill="D9D9D9"/>
            <w:vAlign w:val="center"/>
          </w:tcPr>
          <w:p w14:paraId="7FD70BBA"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7E9DBC6"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1A128D9"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EA8F8A6"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3358071E"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4" w:type="pct"/>
            <w:tcBorders>
              <w:top w:val="nil"/>
              <w:bottom w:val="single" w:sz="12" w:space="0" w:color="auto"/>
            </w:tcBorders>
            <w:shd w:val="clear" w:color="auto" w:fill="D9D9D9"/>
            <w:vAlign w:val="center"/>
          </w:tcPr>
          <w:p w14:paraId="5315EBD4"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7DDC6873" w14:textId="77777777" w:rsidTr="003522B8">
        <w:trPr>
          <w:trHeight w:val="397"/>
        </w:trPr>
        <w:tc>
          <w:tcPr>
            <w:tcW w:w="419" w:type="pct"/>
            <w:vMerge w:val="restart"/>
            <w:tcBorders>
              <w:top w:val="single" w:sz="12" w:space="0" w:color="auto"/>
              <w:left w:val="single" w:sz="12" w:space="0" w:color="auto"/>
            </w:tcBorders>
            <w:vAlign w:val="center"/>
          </w:tcPr>
          <w:p w14:paraId="5BDE9175" w14:textId="77777777" w:rsidR="0078280E" w:rsidRPr="00936563" w:rsidRDefault="0078280E" w:rsidP="0078280E">
            <w:pPr>
              <w:spacing w:line="360" w:lineRule="auto"/>
              <w:rPr>
                <w:rFonts w:ascii="Aptos" w:hAnsi="Aptos"/>
                <w:sz w:val="24"/>
              </w:rPr>
            </w:pPr>
            <w:r w:rsidRPr="00936563">
              <w:rPr>
                <w:rFonts w:ascii="Aptos" w:hAnsi="Aptos"/>
                <w:b/>
                <w:sz w:val="24"/>
              </w:rPr>
              <w:t>3</w:t>
            </w:r>
          </w:p>
        </w:tc>
        <w:tc>
          <w:tcPr>
            <w:tcW w:w="1740" w:type="pct"/>
            <w:vMerge w:val="restart"/>
            <w:tcBorders>
              <w:top w:val="single" w:sz="12" w:space="0" w:color="auto"/>
            </w:tcBorders>
            <w:vAlign w:val="center"/>
          </w:tcPr>
          <w:p w14:paraId="047F2C32" w14:textId="77777777" w:rsidR="0078280E" w:rsidRPr="00936563" w:rsidRDefault="0078280E" w:rsidP="0078280E">
            <w:pPr>
              <w:spacing w:line="360" w:lineRule="auto"/>
              <w:rPr>
                <w:rFonts w:ascii="Aptos" w:hAnsi="Aptos"/>
                <w:sz w:val="24"/>
              </w:rPr>
            </w:pPr>
            <w:r w:rsidRPr="00936563">
              <w:rPr>
                <w:rFonts w:ascii="Aptos" w:hAnsi="Aptos"/>
                <w:b/>
                <w:sz w:val="24"/>
              </w:rPr>
              <w:t>Legionella pneumophila</w:t>
            </w:r>
          </w:p>
        </w:tc>
        <w:tc>
          <w:tcPr>
            <w:tcW w:w="1420" w:type="pct"/>
            <w:tcBorders>
              <w:top w:val="single" w:sz="12" w:space="0" w:color="auto"/>
            </w:tcBorders>
            <w:vAlign w:val="center"/>
          </w:tcPr>
          <w:p w14:paraId="1DCF22DA"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2E78D0E0" w14:textId="77777777" w:rsidR="0078280E" w:rsidRPr="00936563" w:rsidRDefault="00B14942" w:rsidP="0078280E">
            <w:pPr>
              <w:spacing w:line="360" w:lineRule="auto"/>
              <w:jc w:val="center"/>
              <w:rPr>
                <w:rFonts w:ascii="Aptos" w:hAnsi="Aptos"/>
                <w:sz w:val="24"/>
              </w:rPr>
            </w:pPr>
            <w:r w:rsidRPr="00936563">
              <w:rPr>
                <w:rFonts w:ascii="Aptos" w:hAnsi="Aptos"/>
                <w:sz w:val="24"/>
              </w:rPr>
              <w:t>2</w:t>
            </w:r>
          </w:p>
        </w:tc>
        <w:tc>
          <w:tcPr>
            <w:tcW w:w="473" w:type="pct"/>
            <w:tcBorders>
              <w:top w:val="single" w:sz="12" w:space="0" w:color="auto"/>
            </w:tcBorders>
            <w:vAlign w:val="center"/>
          </w:tcPr>
          <w:p w14:paraId="6BF1E662" w14:textId="77777777" w:rsidR="0078280E" w:rsidRPr="00936563" w:rsidRDefault="0078280E" w:rsidP="0078280E">
            <w:pPr>
              <w:spacing w:line="360" w:lineRule="auto"/>
              <w:jc w:val="center"/>
              <w:rPr>
                <w:rFonts w:ascii="Aptos" w:hAnsi="Aptos"/>
                <w:sz w:val="24"/>
              </w:rPr>
            </w:pPr>
            <w:r w:rsidRPr="00936563">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3A20229B" w14:textId="77777777" w:rsidR="0078280E" w:rsidRPr="00936563" w:rsidRDefault="00B14942" w:rsidP="0078280E">
            <w:pPr>
              <w:spacing w:line="360" w:lineRule="auto"/>
              <w:jc w:val="center"/>
              <w:rPr>
                <w:rFonts w:ascii="Aptos" w:hAnsi="Aptos"/>
                <w:color w:val="FFFFFF"/>
                <w:sz w:val="24"/>
              </w:rPr>
            </w:pPr>
            <w:r w:rsidRPr="00936563">
              <w:rPr>
                <w:rFonts w:ascii="Aptos" w:hAnsi="Aptos"/>
                <w:color w:val="FFFFFF"/>
                <w:sz w:val="24"/>
              </w:rPr>
              <w:t>6</w:t>
            </w:r>
          </w:p>
        </w:tc>
      </w:tr>
      <w:tr w:rsidR="0078280E" w:rsidRPr="00936563" w14:paraId="2428202F" w14:textId="77777777" w:rsidTr="003522B8">
        <w:trPr>
          <w:trHeight w:val="397"/>
        </w:trPr>
        <w:tc>
          <w:tcPr>
            <w:tcW w:w="419" w:type="pct"/>
            <w:vMerge/>
            <w:tcBorders>
              <w:left w:val="single" w:sz="12" w:space="0" w:color="auto"/>
            </w:tcBorders>
            <w:vAlign w:val="center"/>
          </w:tcPr>
          <w:p w14:paraId="0BA0034F" w14:textId="77777777" w:rsidR="0078280E" w:rsidRPr="00936563" w:rsidRDefault="0078280E" w:rsidP="0078280E">
            <w:pPr>
              <w:spacing w:line="360" w:lineRule="auto"/>
              <w:rPr>
                <w:rFonts w:ascii="Aptos" w:hAnsi="Aptos"/>
                <w:sz w:val="24"/>
              </w:rPr>
            </w:pPr>
          </w:p>
        </w:tc>
        <w:tc>
          <w:tcPr>
            <w:tcW w:w="1740" w:type="pct"/>
            <w:vMerge/>
            <w:vAlign w:val="center"/>
          </w:tcPr>
          <w:p w14:paraId="14ABA72C" w14:textId="77777777" w:rsidR="0078280E" w:rsidRPr="00936563" w:rsidRDefault="0078280E" w:rsidP="0078280E">
            <w:pPr>
              <w:spacing w:line="360" w:lineRule="auto"/>
              <w:rPr>
                <w:rFonts w:ascii="Aptos" w:hAnsi="Aptos"/>
                <w:sz w:val="24"/>
              </w:rPr>
            </w:pPr>
          </w:p>
        </w:tc>
        <w:tc>
          <w:tcPr>
            <w:tcW w:w="1420" w:type="pct"/>
            <w:vAlign w:val="center"/>
          </w:tcPr>
          <w:p w14:paraId="183902AD"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5E286975" w14:textId="77777777" w:rsidR="0078280E" w:rsidRPr="00936563" w:rsidRDefault="0078280E" w:rsidP="0078280E">
            <w:pPr>
              <w:spacing w:line="360" w:lineRule="auto"/>
              <w:jc w:val="center"/>
              <w:rPr>
                <w:rFonts w:ascii="Aptos" w:hAnsi="Aptos"/>
                <w:sz w:val="24"/>
              </w:rPr>
            </w:pPr>
          </w:p>
        </w:tc>
        <w:tc>
          <w:tcPr>
            <w:tcW w:w="473" w:type="pct"/>
            <w:vAlign w:val="center"/>
          </w:tcPr>
          <w:p w14:paraId="4F6299B3" w14:textId="77777777" w:rsidR="0078280E" w:rsidRPr="00936563"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14AF4CF5" w14:textId="77777777" w:rsidR="0078280E" w:rsidRPr="00936563" w:rsidRDefault="0078280E" w:rsidP="0078280E">
            <w:pPr>
              <w:spacing w:line="360" w:lineRule="auto"/>
              <w:jc w:val="center"/>
              <w:rPr>
                <w:rFonts w:ascii="Aptos" w:hAnsi="Aptos"/>
                <w:sz w:val="24"/>
              </w:rPr>
            </w:pPr>
          </w:p>
        </w:tc>
      </w:tr>
      <w:tr w:rsidR="0078280E" w:rsidRPr="00936563" w14:paraId="2DB95B1F" w14:textId="77777777" w:rsidTr="003522B8">
        <w:trPr>
          <w:trHeight w:val="397"/>
        </w:trPr>
        <w:tc>
          <w:tcPr>
            <w:tcW w:w="419" w:type="pct"/>
            <w:vMerge/>
            <w:tcBorders>
              <w:left w:val="single" w:sz="12" w:space="0" w:color="auto"/>
              <w:bottom w:val="single" w:sz="12" w:space="0" w:color="auto"/>
            </w:tcBorders>
            <w:vAlign w:val="center"/>
          </w:tcPr>
          <w:p w14:paraId="326761FF"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432752F2"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56A5E98D"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35FDA5AF"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5EC9EDC9" w14:textId="77777777" w:rsidR="0078280E" w:rsidRPr="00936563"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03B40F3D" w14:textId="77777777" w:rsidR="0078280E" w:rsidRPr="00936563" w:rsidRDefault="0078280E" w:rsidP="0078280E">
            <w:pPr>
              <w:spacing w:line="360" w:lineRule="auto"/>
              <w:jc w:val="center"/>
              <w:rPr>
                <w:rFonts w:ascii="Aptos" w:hAnsi="Aptos"/>
                <w:sz w:val="24"/>
              </w:rPr>
            </w:pPr>
          </w:p>
        </w:tc>
      </w:tr>
    </w:tbl>
    <w:p w14:paraId="3AE98470" w14:textId="77777777" w:rsidR="0078280E" w:rsidRPr="00936563"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936563" w14:paraId="2016C404" w14:textId="77777777" w:rsidTr="003522B8">
        <w:trPr>
          <w:trHeight w:val="227"/>
        </w:trPr>
        <w:tc>
          <w:tcPr>
            <w:tcW w:w="419" w:type="pct"/>
            <w:vMerge w:val="restart"/>
            <w:shd w:val="clear" w:color="auto" w:fill="D9D9D9"/>
            <w:vAlign w:val="center"/>
          </w:tcPr>
          <w:p w14:paraId="2B8A7DCD"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7B08F564"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21BAE7F4"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1A614167"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40E3BCF6" w14:textId="77777777" w:rsidTr="003522B8">
        <w:trPr>
          <w:trHeight w:val="227"/>
        </w:trPr>
        <w:tc>
          <w:tcPr>
            <w:tcW w:w="419" w:type="pct"/>
            <w:vMerge/>
            <w:tcBorders>
              <w:bottom w:val="single" w:sz="12" w:space="0" w:color="auto"/>
            </w:tcBorders>
            <w:shd w:val="clear" w:color="auto" w:fill="D9D9D9"/>
            <w:vAlign w:val="center"/>
          </w:tcPr>
          <w:p w14:paraId="246A9EC1"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95908AA"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7AE1E39"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DCA60F3"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67F627DC"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4" w:type="pct"/>
            <w:tcBorders>
              <w:top w:val="nil"/>
              <w:bottom w:val="single" w:sz="12" w:space="0" w:color="auto"/>
            </w:tcBorders>
            <w:shd w:val="clear" w:color="auto" w:fill="D9D9D9"/>
            <w:vAlign w:val="center"/>
          </w:tcPr>
          <w:p w14:paraId="69641E1A"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70188E76" w14:textId="77777777" w:rsidTr="003522B8">
        <w:trPr>
          <w:trHeight w:val="397"/>
        </w:trPr>
        <w:tc>
          <w:tcPr>
            <w:tcW w:w="419" w:type="pct"/>
            <w:vMerge w:val="restart"/>
            <w:tcBorders>
              <w:top w:val="single" w:sz="12" w:space="0" w:color="auto"/>
              <w:left w:val="single" w:sz="12" w:space="0" w:color="auto"/>
            </w:tcBorders>
            <w:vAlign w:val="center"/>
          </w:tcPr>
          <w:p w14:paraId="7BD50A52" w14:textId="77777777" w:rsidR="0078280E" w:rsidRPr="00936563" w:rsidRDefault="0078280E" w:rsidP="0078280E">
            <w:pPr>
              <w:spacing w:line="360" w:lineRule="auto"/>
              <w:rPr>
                <w:rFonts w:ascii="Aptos" w:hAnsi="Aptos"/>
                <w:sz w:val="24"/>
              </w:rPr>
            </w:pPr>
            <w:r w:rsidRPr="00936563">
              <w:rPr>
                <w:rFonts w:ascii="Aptos" w:hAnsi="Aptos"/>
                <w:b/>
                <w:sz w:val="24"/>
              </w:rPr>
              <w:t>4</w:t>
            </w:r>
          </w:p>
        </w:tc>
        <w:tc>
          <w:tcPr>
            <w:tcW w:w="1740" w:type="pct"/>
            <w:vMerge w:val="restart"/>
            <w:tcBorders>
              <w:top w:val="single" w:sz="12" w:space="0" w:color="auto"/>
            </w:tcBorders>
            <w:vAlign w:val="center"/>
          </w:tcPr>
          <w:p w14:paraId="36F9EDA4" w14:textId="77777777" w:rsidR="0078280E" w:rsidRPr="00936563" w:rsidRDefault="0078280E" w:rsidP="0078280E">
            <w:pPr>
              <w:spacing w:line="360" w:lineRule="auto"/>
              <w:rPr>
                <w:rFonts w:ascii="Aptos" w:hAnsi="Aptos"/>
                <w:sz w:val="24"/>
              </w:rPr>
            </w:pPr>
            <w:r w:rsidRPr="00936563">
              <w:rPr>
                <w:rFonts w:ascii="Aptos" w:hAnsi="Aptos"/>
                <w:b/>
                <w:sz w:val="24"/>
              </w:rPr>
              <w:t>Allergeni della polvere</w:t>
            </w:r>
          </w:p>
        </w:tc>
        <w:tc>
          <w:tcPr>
            <w:tcW w:w="1420" w:type="pct"/>
            <w:tcBorders>
              <w:top w:val="single" w:sz="12" w:space="0" w:color="auto"/>
            </w:tcBorders>
            <w:vAlign w:val="center"/>
          </w:tcPr>
          <w:p w14:paraId="2D1E7E2D"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05DB56C6"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3" w:type="pct"/>
            <w:tcBorders>
              <w:top w:val="single" w:sz="12" w:space="0" w:color="auto"/>
            </w:tcBorders>
            <w:vAlign w:val="center"/>
          </w:tcPr>
          <w:p w14:paraId="4A9C95EA"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742FFD62" w14:textId="77777777" w:rsidR="0078280E" w:rsidRPr="00936563" w:rsidRDefault="0078280E" w:rsidP="0078280E">
            <w:pPr>
              <w:spacing w:line="360" w:lineRule="auto"/>
              <w:jc w:val="center"/>
              <w:rPr>
                <w:rFonts w:ascii="Aptos" w:hAnsi="Aptos"/>
                <w:sz w:val="24"/>
              </w:rPr>
            </w:pPr>
            <w:r w:rsidRPr="00936563">
              <w:rPr>
                <w:rFonts w:ascii="Aptos" w:hAnsi="Aptos"/>
                <w:sz w:val="24"/>
              </w:rPr>
              <w:t>4</w:t>
            </w:r>
          </w:p>
        </w:tc>
      </w:tr>
      <w:tr w:rsidR="0078280E" w:rsidRPr="00936563" w14:paraId="5BC4EB58" w14:textId="77777777" w:rsidTr="003522B8">
        <w:trPr>
          <w:trHeight w:val="397"/>
        </w:trPr>
        <w:tc>
          <w:tcPr>
            <w:tcW w:w="419" w:type="pct"/>
            <w:vMerge/>
            <w:tcBorders>
              <w:left w:val="single" w:sz="12" w:space="0" w:color="auto"/>
            </w:tcBorders>
            <w:vAlign w:val="center"/>
          </w:tcPr>
          <w:p w14:paraId="791E3A6D" w14:textId="77777777" w:rsidR="0078280E" w:rsidRPr="00936563" w:rsidRDefault="0078280E" w:rsidP="0078280E">
            <w:pPr>
              <w:spacing w:line="360" w:lineRule="auto"/>
              <w:rPr>
                <w:rFonts w:ascii="Aptos" w:hAnsi="Aptos"/>
                <w:sz w:val="24"/>
              </w:rPr>
            </w:pPr>
          </w:p>
        </w:tc>
        <w:tc>
          <w:tcPr>
            <w:tcW w:w="1740" w:type="pct"/>
            <w:vMerge/>
            <w:vAlign w:val="center"/>
          </w:tcPr>
          <w:p w14:paraId="17B467A7" w14:textId="77777777" w:rsidR="0078280E" w:rsidRPr="00936563" w:rsidRDefault="0078280E" w:rsidP="0078280E">
            <w:pPr>
              <w:spacing w:line="360" w:lineRule="auto"/>
              <w:rPr>
                <w:rFonts w:ascii="Aptos" w:hAnsi="Aptos"/>
                <w:sz w:val="24"/>
              </w:rPr>
            </w:pPr>
          </w:p>
        </w:tc>
        <w:tc>
          <w:tcPr>
            <w:tcW w:w="1420" w:type="pct"/>
            <w:vAlign w:val="center"/>
          </w:tcPr>
          <w:p w14:paraId="7EF93579"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398571EC" w14:textId="77777777" w:rsidR="0078280E" w:rsidRPr="00936563" w:rsidRDefault="0078280E" w:rsidP="0078280E">
            <w:pPr>
              <w:spacing w:line="360" w:lineRule="auto"/>
              <w:jc w:val="center"/>
              <w:rPr>
                <w:rFonts w:ascii="Aptos" w:hAnsi="Aptos"/>
                <w:sz w:val="24"/>
              </w:rPr>
            </w:pPr>
          </w:p>
        </w:tc>
        <w:tc>
          <w:tcPr>
            <w:tcW w:w="473" w:type="pct"/>
            <w:vAlign w:val="center"/>
          </w:tcPr>
          <w:p w14:paraId="4F703417" w14:textId="77777777" w:rsidR="0078280E" w:rsidRPr="00936563"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1E8B2987" w14:textId="77777777" w:rsidR="0078280E" w:rsidRPr="00936563" w:rsidRDefault="0078280E" w:rsidP="0078280E">
            <w:pPr>
              <w:spacing w:line="360" w:lineRule="auto"/>
              <w:jc w:val="center"/>
              <w:rPr>
                <w:rFonts w:ascii="Aptos" w:hAnsi="Aptos"/>
                <w:sz w:val="24"/>
              </w:rPr>
            </w:pPr>
          </w:p>
        </w:tc>
      </w:tr>
      <w:tr w:rsidR="0078280E" w:rsidRPr="00936563" w14:paraId="6B545FDC" w14:textId="77777777" w:rsidTr="003522B8">
        <w:trPr>
          <w:trHeight w:val="397"/>
        </w:trPr>
        <w:tc>
          <w:tcPr>
            <w:tcW w:w="419" w:type="pct"/>
            <w:vMerge/>
            <w:tcBorders>
              <w:left w:val="single" w:sz="12" w:space="0" w:color="auto"/>
              <w:bottom w:val="single" w:sz="12" w:space="0" w:color="auto"/>
            </w:tcBorders>
            <w:vAlign w:val="center"/>
          </w:tcPr>
          <w:p w14:paraId="2C857DDD"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183A5A89"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11AFE5AE"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240B089F"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56568F61" w14:textId="77777777" w:rsidR="0078280E" w:rsidRPr="00936563"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51C7715A" w14:textId="77777777" w:rsidR="0078280E" w:rsidRPr="00936563" w:rsidRDefault="0078280E" w:rsidP="0078280E">
            <w:pPr>
              <w:spacing w:line="360" w:lineRule="auto"/>
              <w:jc w:val="center"/>
              <w:rPr>
                <w:rFonts w:ascii="Aptos" w:hAnsi="Aptos"/>
                <w:sz w:val="24"/>
              </w:rPr>
            </w:pPr>
          </w:p>
        </w:tc>
      </w:tr>
    </w:tbl>
    <w:p w14:paraId="1EEE76C8" w14:textId="77777777" w:rsidR="009F4DFE" w:rsidRPr="00936563" w:rsidRDefault="009F4DFE" w:rsidP="0078280E">
      <w:pPr>
        <w:spacing w:line="360" w:lineRule="auto"/>
        <w:rPr>
          <w:rFonts w:ascii="Aptos" w:hAnsi="Aptos"/>
          <w:color w:val="365F91"/>
          <w:sz w:val="24"/>
        </w:rPr>
      </w:pPr>
    </w:p>
    <w:p w14:paraId="3D4F93E0" w14:textId="77777777" w:rsidR="00B14942" w:rsidRPr="00936563" w:rsidRDefault="009F4DFE" w:rsidP="0078280E">
      <w:pPr>
        <w:spacing w:line="360" w:lineRule="auto"/>
        <w:rPr>
          <w:rFonts w:ascii="Aptos" w:hAnsi="Aptos"/>
          <w:color w:val="365F91"/>
          <w:sz w:val="24"/>
        </w:rPr>
      </w:pPr>
      <w:r w:rsidRPr="00936563">
        <w:rPr>
          <w:rFonts w:ascii="Aptos" w:hAnsi="Aptos"/>
          <w:color w:val="365F91"/>
          <w:sz w:val="24"/>
        </w:rPr>
        <w:br w:type="page"/>
      </w:r>
    </w:p>
    <w:p w14:paraId="30E8BB36" w14:textId="77777777" w:rsidR="009F4DFE" w:rsidRPr="00936563" w:rsidRDefault="009F4DFE" w:rsidP="0078280E">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B14942" w:rsidRPr="00936563" w14:paraId="01938D6E" w14:textId="77777777" w:rsidTr="009C4197">
        <w:trPr>
          <w:trHeight w:val="227"/>
        </w:trPr>
        <w:tc>
          <w:tcPr>
            <w:tcW w:w="419" w:type="pct"/>
            <w:vMerge w:val="restart"/>
            <w:shd w:val="clear" w:color="auto" w:fill="D9D9D9"/>
            <w:vAlign w:val="center"/>
          </w:tcPr>
          <w:p w14:paraId="6B62E15A" w14:textId="77777777" w:rsidR="00B14942" w:rsidRPr="00936563" w:rsidRDefault="00B14942" w:rsidP="009C4197">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4B6C38A0" w14:textId="77777777" w:rsidR="00B14942" w:rsidRPr="00936563" w:rsidRDefault="00B14942" w:rsidP="009C4197">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11C52094" w14:textId="77777777" w:rsidR="00B14942" w:rsidRPr="00936563" w:rsidRDefault="00B14942" w:rsidP="009C4197">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527F880F" w14:textId="77777777" w:rsidR="00B14942" w:rsidRPr="00936563" w:rsidRDefault="00B14942" w:rsidP="009C4197">
            <w:pPr>
              <w:spacing w:line="360" w:lineRule="auto"/>
              <w:rPr>
                <w:rFonts w:ascii="Aptos" w:hAnsi="Aptos"/>
                <w:b/>
                <w:sz w:val="24"/>
              </w:rPr>
            </w:pPr>
            <w:r w:rsidRPr="00936563">
              <w:rPr>
                <w:rFonts w:ascii="Aptos" w:hAnsi="Aptos"/>
                <w:b/>
                <w:sz w:val="24"/>
              </w:rPr>
              <w:t>Valutazione del rischio</w:t>
            </w:r>
          </w:p>
        </w:tc>
      </w:tr>
      <w:tr w:rsidR="00B14942" w:rsidRPr="00936563" w14:paraId="2F6F641B" w14:textId="77777777" w:rsidTr="00B14942">
        <w:trPr>
          <w:trHeight w:val="227"/>
        </w:trPr>
        <w:tc>
          <w:tcPr>
            <w:tcW w:w="419" w:type="pct"/>
            <w:vMerge/>
            <w:tcBorders>
              <w:bottom w:val="single" w:sz="12" w:space="0" w:color="auto"/>
            </w:tcBorders>
            <w:shd w:val="clear" w:color="auto" w:fill="D9D9D9"/>
            <w:vAlign w:val="center"/>
          </w:tcPr>
          <w:p w14:paraId="14A5709B" w14:textId="77777777" w:rsidR="00B14942" w:rsidRPr="00936563" w:rsidRDefault="00B14942" w:rsidP="009C4197">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9DDB444" w14:textId="77777777" w:rsidR="00B14942" w:rsidRPr="00936563" w:rsidRDefault="00B14942" w:rsidP="009C4197">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9595E65" w14:textId="77777777" w:rsidR="00B14942" w:rsidRPr="00936563" w:rsidRDefault="00B14942" w:rsidP="009C4197">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487280A" w14:textId="77777777" w:rsidR="00B14942" w:rsidRPr="00936563" w:rsidRDefault="00B14942" w:rsidP="009C4197">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4017D39C" w14:textId="77777777" w:rsidR="00B14942" w:rsidRPr="00936563" w:rsidRDefault="00B14942" w:rsidP="009C4197">
            <w:pPr>
              <w:spacing w:line="360" w:lineRule="auto"/>
              <w:jc w:val="center"/>
              <w:rPr>
                <w:rFonts w:ascii="Aptos" w:hAnsi="Aptos"/>
                <w:b/>
                <w:sz w:val="24"/>
              </w:rPr>
            </w:pPr>
            <w:r w:rsidRPr="00936563">
              <w:rPr>
                <w:rFonts w:ascii="Aptos" w:hAnsi="Aptos"/>
                <w:b/>
                <w:sz w:val="24"/>
              </w:rPr>
              <w:t>d</w:t>
            </w:r>
          </w:p>
        </w:tc>
        <w:tc>
          <w:tcPr>
            <w:tcW w:w="475" w:type="pct"/>
            <w:tcBorders>
              <w:top w:val="nil"/>
              <w:bottom w:val="single" w:sz="12" w:space="0" w:color="auto"/>
            </w:tcBorders>
            <w:shd w:val="clear" w:color="auto" w:fill="D9D9D9"/>
            <w:vAlign w:val="center"/>
          </w:tcPr>
          <w:p w14:paraId="6D1DE88D" w14:textId="77777777" w:rsidR="00B14942" w:rsidRPr="00936563" w:rsidRDefault="00B14942" w:rsidP="009C4197">
            <w:pPr>
              <w:spacing w:line="360" w:lineRule="auto"/>
              <w:jc w:val="center"/>
              <w:rPr>
                <w:rFonts w:ascii="Aptos" w:hAnsi="Aptos"/>
                <w:b/>
                <w:sz w:val="24"/>
              </w:rPr>
            </w:pPr>
            <w:r w:rsidRPr="00936563">
              <w:rPr>
                <w:rFonts w:ascii="Aptos" w:hAnsi="Aptos"/>
                <w:b/>
                <w:sz w:val="24"/>
              </w:rPr>
              <w:t>R</w:t>
            </w:r>
          </w:p>
        </w:tc>
      </w:tr>
      <w:tr w:rsidR="00B14942" w:rsidRPr="00936563" w14:paraId="79C660AD" w14:textId="77777777" w:rsidTr="00B14942">
        <w:trPr>
          <w:trHeight w:val="397"/>
        </w:trPr>
        <w:tc>
          <w:tcPr>
            <w:tcW w:w="419" w:type="pct"/>
            <w:vMerge w:val="restart"/>
            <w:tcBorders>
              <w:top w:val="single" w:sz="12" w:space="0" w:color="auto"/>
              <w:left w:val="single" w:sz="12" w:space="0" w:color="auto"/>
            </w:tcBorders>
            <w:vAlign w:val="center"/>
          </w:tcPr>
          <w:p w14:paraId="5F603573" w14:textId="77777777" w:rsidR="00B14942" w:rsidRPr="00936563" w:rsidRDefault="00B14942" w:rsidP="009C4197">
            <w:pPr>
              <w:spacing w:line="360" w:lineRule="auto"/>
              <w:rPr>
                <w:rFonts w:ascii="Aptos" w:hAnsi="Aptos"/>
                <w:b/>
                <w:bCs/>
                <w:sz w:val="24"/>
              </w:rPr>
            </w:pPr>
            <w:r w:rsidRPr="00936563">
              <w:rPr>
                <w:rFonts w:ascii="Aptos" w:hAnsi="Aptos"/>
                <w:b/>
                <w:bCs/>
                <w:sz w:val="24"/>
              </w:rPr>
              <w:t>5</w:t>
            </w:r>
          </w:p>
        </w:tc>
        <w:tc>
          <w:tcPr>
            <w:tcW w:w="1740" w:type="pct"/>
            <w:vMerge w:val="restart"/>
            <w:tcBorders>
              <w:top w:val="single" w:sz="12" w:space="0" w:color="auto"/>
            </w:tcBorders>
            <w:vAlign w:val="center"/>
          </w:tcPr>
          <w:p w14:paraId="08EF6E39" w14:textId="77777777" w:rsidR="00B14942" w:rsidRPr="00936563" w:rsidRDefault="00B14942" w:rsidP="009C4197">
            <w:pPr>
              <w:spacing w:line="360" w:lineRule="auto"/>
              <w:rPr>
                <w:rFonts w:ascii="Aptos" w:hAnsi="Aptos"/>
                <w:sz w:val="24"/>
              </w:rPr>
            </w:pPr>
            <w:r w:rsidRPr="00936563">
              <w:rPr>
                <w:rFonts w:ascii="Aptos" w:hAnsi="Aptos"/>
                <w:b/>
                <w:sz w:val="24"/>
              </w:rPr>
              <w:t>Enterobius vermicularis</w:t>
            </w:r>
          </w:p>
        </w:tc>
        <w:tc>
          <w:tcPr>
            <w:tcW w:w="1420" w:type="pct"/>
            <w:tcBorders>
              <w:top w:val="single" w:sz="12" w:space="0" w:color="auto"/>
            </w:tcBorders>
            <w:vAlign w:val="center"/>
          </w:tcPr>
          <w:p w14:paraId="64643455" w14:textId="77777777" w:rsidR="00B14942" w:rsidRPr="00936563" w:rsidRDefault="00B14942" w:rsidP="009C4197">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0"/>
                  </w:checkBox>
                </w:ffData>
              </w:fldChar>
            </w:r>
            <w:bookmarkStart w:id="49" w:name="Controllo2"/>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bookmarkEnd w:id="49"/>
            <w:r w:rsidRPr="00936563">
              <w:rPr>
                <w:rFonts w:ascii="Aptos" w:hAnsi="Aptos"/>
                <w:sz w:val="24"/>
              </w:rPr>
              <w:t xml:space="preserve"> Aerea</w:t>
            </w:r>
          </w:p>
        </w:tc>
        <w:tc>
          <w:tcPr>
            <w:tcW w:w="473" w:type="pct"/>
            <w:tcBorders>
              <w:top w:val="single" w:sz="12" w:space="0" w:color="auto"/>
            </w:tcBorders>
            <w:vAlign w:val="center"/>
          </w:tcPr>
          <w:p w14:paraId="7338807C" w14:textId="77777777" w:rsidR="00B14942" w:rsidRPr="00936563" w:rsidRDefault="00B14942" w:rsidP="009C4197">
            <w:pPr>
              <w:spacing w:line="360" w:lineRule="auto"/>
              <w:jc w:val="center"/>
              <w:rPr>
                <w:rFonts w:ascii="Aptos" w:hAnsi="Aptos"/>
                <w:sz w:val="24"/>
              </w:rPr>
            </w:pPr>
          </w:p>
        </w:tc>
        <w:tc>
          <w:tcPr>
            <w:tcW w:w="473" w:type="pct"/>
            <w:tcBorders>
              <w:top w:val="single" w:sz="12" w:space="0" w:color="auto"/>
            </w:tcBorders>
            <w:vAlign w:val="center"/>
          </w:tcPr>
          <w:p w14:paraId="59A60C8E" w14:textId="77777777" w:rsidR="00B14942" w:rsidRPr="00936563" w:rsidRDefault="00B14942" w:rsidP="009C4197">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523C98FF" w14:textId="77777777" w:rsidR="00B14942" w:rsidRPr="00936563" w:rsidRDefault="00B14942" w:rsidP="009C4197">
            <w:pPr>
              <w:spacing w:line="360" w:lineRule="auto"/>
              <w:jc w:val="center"/>
              <w:rPr>
                <w:rFonts w:ascii="Aptos" w:hAnsi="Aptos"/>
                <w:sz w:val="24"/>
              </w:rPr>
            </w:pPr>
          </w:p>
        </w:tc>
      </w:tr>
      <w:tr w:rsidR="00B14942" w:rsidRPr="00936563" w14:paraId="4BBF367B" w14:textId="77777777" w:rsidTr="00B14942">
        <w:trPr>
          <w:trHeight w:val="397"/>
        </w:trPr>
        <w:tc>
          <w:tcPr>
            <w:tcW w:w="419" w:type="pct"/>
            <w:vMerge/>
            <w:tcBorders>
              <w:left w:val="single" w:sz="12" w:space="0" w:color="auto"/>
            </w:tcBorders>
            <w:vAlign w:val="center"/>
          </w:tcPr>
          <w:p w14:paraId="4A77B838" w14:textId="77777777" w:rsidR="00B14942" w:rsidRPr="00936563" w:rsidRDefault="00B14942" w:rsidP="00B14942">
            <w:pPr>
              <w:spacing w:line="360" w:lineRule="auto"/>
              <w:rPr>
                <w:rFonts w:ascii="Aptos" w:hAnsi="Aptos"/>
                <w:sz w:val="24"/>
              </w:rPr>
            </w:pPr>
          </w:p>
        </w:tc>
        <w:tc>
          <w:tcPr>
            <w:tcW w:w="1740" w:type="pct"/>
            <w:vMerge/>
            <w:vAlign w:val="center"/>
          </w:tcPr>
          <w:p w14:paraId="6DE3216B" w14:textId="77777777" w:rsidR="00B14942" w:rsidRPr="00936563" w:rsidRDefault="00B14942" w:rsidP="00B14942">
            <w:pPr>
              <w:spacing w:line="360" w:lineRule="auto"/>
              <w:rPr>
                <w:rFonts w:ascii="Aptos" w:hAnsi="Aptos"/>
                <w:sz w:val="24"/>
              </w:rPr>
            </w:pPr>
          </w:p>
        </w:tc>
        <w:tc>
          <w:tcPr>
            <w:tcW w:w="1420" w:type="pct"/>
            <w:vAlign w:val="center"/>
          </w:tcPr>
          <w:p w14:paraId="3D860759" w14:textId="77777777" w:rsidR="00B14942" w:rsidRPr="00936563" w:rsidRDefault="00B14942" w:rsidP="00B14942">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59D4B660" w14:textId="77777777" w:rsidR="00B14942" w:rsidRPr="00936563" w:rsidRDefault="00B14942" w:rsidP="00B14942">
            <w:pPr>
              <w:spacing w:line="360" w:lineRule="auto"/>
              <w:jc w:val="center"/>
              <w:rPr>
                <w:rFonts w:ascii="Aptos" w:hAnsi="Aptos"/>
                <w:sz w:val="24"/>
              </w:rPr>
            </w:pPr>
            <w:r w:rsidRPr="00936563">
              <w:rPr>
                <w:rFonts w:ascii="Aptos" w:hAnsi="Aptos"/>
                <w:sz w:val="24"/>
              </w:rPr>
              <w:t>2</w:t>
            </w:r>
          </w:p>
        </w:tc>
        <w:tc>
          <w:tcPr>
            <w:tcW w:w="473" w:type="pct"/>
            <w:vAlign w:val="center"/>
          </w:tcPr>
          <w:p w14:paraId="506560EF" w14:textId="77777777" w:rsidR="00B14942" w:rsidRPr="00936563" w:rsidRDefault="00B14942" w:rsidP="00B14942">
            <w:pPr>
              <w:spacing w:line="360" w:lineRule="auto"/>
              <w:jc w:val="center"/>
              <w:rPr>
                <w:rFonts w:ascii="Aptos" w:hAnsi="Aptos"/>
                <w:sz w:val="24"/>
              </w:rPr>
            </w:pPr>
            <w:r w:rsidRPr="00936563">
              <w:rPr>
                <w:rFonts w:ascii="Aptos" w:hAnsi="Aptos"/>
                <w:sz w:val="24"/>
              </w:rPr>
              <w:t>2</w:t>
            </w:r>
          </w:p>
        </w:tc>
        <w:tc>
          <w:tcPr>
            <w:tcW w:w="475" w:type="pct"/>
            <w:tcBorders>
              <w:right w:val="single" w:sz="12" w:space="0" w:color="auto"/>
            </w:tcBorders>
            <w:shd w:val="clear" w:color="auto" w:fill="FFFF00"/>
            <w:vAlign w:val="center"/>
          </w:tcPr>
          <w:p w14:paraId="5C44856B" w14:textId="77777777" w:rsidR="00B14942" w:rsidRPr="00936563" w:rsidRDefault="00B14942" w:rsidP="00B14942">
            <w:pPr>
              <w:spacing w:line="360" w:lineRule="auto"/>
              <w:jc w:val="center"/>
              <w:rPr>
                <w:rFonts w:ascii="Aptos" w:hAnsi="Aptos"/>
                <w:sz w:val="24"/>
              </w:rPr>
            </w:pPr>
            <w:r w:rsidRPr="00936563">
              <w:rPr>
                <w:rFonts w:ascii="Aptos" w:hAnsi="Aptos"/>
                <w:sz w:val="24"/>
              </w:rPr>
              <w:t>4</w:t>
            </w:r>
          </w:p>
        </w:tc>
      </w:tr>
      <w:tr w:rsidR="00B14942" w:rsidRPr="00936563" w14:paraId="6EF775AB" w14:textId="77777777" w:rsidTr="00B14942">
        <w:trPr>
          <w:trHeight w:val="397"/>
        </w:trPr>
        <w:tc>
          <w:tcPr>
            <w:tcW w:w="419" w:type="pct"/>
            <w:vMerge/>
            <w:tcBorders>
              <w:left w:val="single" w:sz="12" w:space="0" w:color="auto"/>
              <w:bottom w:val="single" w:sz="12" w:space="0" w:color="auto"/>
            </w:tcBorders>
            <w:vAlign w:val="center"/>
          </w:tcPr>
          <w:p w14:paraId="0199FA02" w14:textId="77777777" w:rsidR="00B14942" w:rsidRPr="00936563" w:rsidRDefault="00B14942" w:rsidP="009C4197">
            <w:pPr>
              <w:spacing w:line="360" w:lineRule="auto"/>
              <w:rPr>
                <w:rFonts w:ascii="Aptos" w:hAnsi="Aptos"/>
                <w:sz w:val="24"/>
              </w:rPr>
            </w:pPr>
          </w:p>
        </w:tc>
        <w:tc>
          <w:tcPr>
            <w:tcW w:w="1740" w:type="pct"/>
            <w:vMerge/>
            <w:tcBorders>
              <w:bottom w:val="single" w:sz="12" w:space="0" w:color="auto"/>
            </w:tcBorders>
            <w:vAlign w:val="center"/>
          </w:tcPr>
          <w:p w14:paraId="0B18D2BB" w14:textId="77777777" w:rsidR="00B14942" w:rsidRPr="00936563" w:rsidRDefault="00B14942" w:rsidP="009C4197">
            <w:pPr>
              <w:spacing w:line="360" w:lineRule="auto"/>
              <w:rPr>
                <w:rFonts w:ascii="Aptos" w:hAnsi="Aptos"/>
                <w:sz w:val="24"/>
              </w:rPr>
            </w:pPr>
          </w:p>
        </w:tc>
        <w:tc>
          <w:tcPr>
            <w:tcW w:w="1420" w:type="pct"/>
            <w:tcBorders>
              <w:bottom w:val="single" w:sz="12" w:space="0" w:color="auto"/>
            </w:tcBorders>
            <w:vAlign w:val="center"/>
          </w:tcPr>
          <w:p w14:paraId="525905A8" w14:textId="77777777" w:rsidR="00B14942" w:rsidRPr="00936563" w:rsidRDefault="00B14942" w:rsidP="009C4197">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3C3AEC70" w14:textId="77777777" w:rsidR="00B14942" w:rsidRPr="00936563" w:rsidRDefault="00B14942" w:rsidP="009C4197">
            <w:pPr>
              <w:spacing w:line="360" w:lineRule="auto"/>
              <w:jc w:val="center"/>
              <w:rPr>
                <w:rFonts w:ascii="Aptos" w:hAnsi="Aptos"/>
                <w:sz w:val="24"/>
              </w:rPr>
            </w:pPr>
          </w:p>
        </w:tc>
        <w:tc>
          <w:tcPr>
            <w:tcW w:w="473" w:type="pct"/>
            <w:tcBorders>
              <w:bottom w:val="single" w:sz="12" w:space="0" w:color="auto"/>
            </w:tcBorders>
            <w:vAlign w:val="center"/>
          </w:tcPr>
          <w:p w14:paraId="3B8D6426" w14:textId="77777777" w:rsidR="00B14942" w:rsidRPr="00936563" w:rsidRDefault="00B14942" w:rsidP="009C4197">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3A47C904" w14:textId="77777777" w:rsidR="00B14942" w:rsidRPr="00936563" w:rsidRDefault="00B14942" w:rsidP="009C4197">
            <w:pPr>
              <w:spacing w:line="360" w:lineRule="auto"/>
              <w:jc w:val="center"/>
              <w:rPr>
                <w:rFonts w:ascii="Aptos" w:hAnsi="Aptos"/>
                <w:sz w:val="24"/>
              </w:rPr>
            </w:pPr>
          </w:p>
        </w:tc>
      </w:tr>
    </w:tbl>
    <w:p w14:paraId="266A0B72" w14:textId="77777777" w:rsidR="00B14942" w:rsidRPr="00936563" w:rsidRDefault="00B14942" w:rsidP="0078280E">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B14942" w:rsidRPr="00936563" w14:paraId="097C4989" w14:textId="77777777" w:rsidTr="009C4197">
        <w:trPr>
          <w:trHeight w:val="227"/>
        </w:trPr>
        <w:tc>
          <w:tcPr>
            <w:tcW w:w="419" w:type="pct"/>
            <w:vMerge w:val="restart"/>
            <w:shd w:val="clear" w:color="auto" w:fill="D9D9D9"/>
            <w:vAlign w:val="center"/>
          </w:tcPr>
          <w:p w14:paraId="4D45E4A9" w14:textId="77777777" w:rsidR="00B14942" w:rsidRPr="00936563" w:rsidRDefault="00B14942" w:rsidP="009C4197">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0D6215D8" w14:textId="77777777" w:rsidR="00B14942" w:rsidRPr="00936563" w:rsidRDefault="00B14942" w:rsidP="009C4197">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06ECA8E8" w14:textId="77777777" w:rsidR="00B14942" w:rsidRPr="00936563" w:rsidRDefault="00B14942" w:rsidP="009C4197">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401890EA" w14:textId="77777777" w:rsidR="00B14942" w:rsidRPr="00936563" w:rsidRDefault="00B14942" w:rsidP="009C4197">
            <w:pPr>
              <w:spacing w:line="360" w:lineRule="auto"/>
              <w:rPr>
                <w:rFonts w:ascii="Aptos" w:hAnsi="Aptos"/>
                <w:b/>
                <w:sz w:val="24"/>
              </w:rPr>
            </w:pPr>
            <w:r w:rsidRPr="00936563">
              <w:rPr>
                <w:rFonts w:ascii="Aptos" w:hAnsi="Aptos"/>
                <w:b/>
                <w:sz w:val="24"/>
              </w:rPr>
              <w:t>Valutazione del rischio</w:t>
            </w:r>
          </w:p>
        </w:tc>
      </w:tr>
      <w:tr w:rsidR="00B14942" w:rsidRPr="00936563" w14:paraId="10C50A7E" w14:textId="77777777" w:rsidTr="009C4197">
        <w:trPr>
          <w:trHeight w:val="227"/>
        </w:trPr>
        <w:tc>
          <w:tcPr>
            <w:tcW w:w="419" w:type="pct"/>
            <w:vMerge/>
            <w:tcBorders>
              <w:bottom w:val="single" w:sz="12" w:space="0" w:color="auto"/>
            </w:tcBorders>
            <w:shd w:val="clear" w:color="auto" w:fill="D9D9D9"/>
            <w:vAlign w:val="center"/>
          </w:tcPr>
          <w:p w14:paraId="001DCF29" w14:textId="77777777" w:rsidR="00B14942" w:rsidRPr="00936563" w:rsidRDefault="00B14942" w:rsidP="009C4197">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2A108D3" w14:textId="77777777" w:rsidR="00B14942" w:rsidRPr="00936563" w:rsidRDefault="00B14942" w:rsidP="009C4197">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6DC5195" w14:textId="77777777" w:rsidR="00B14942" w:rsidRPr="00936563" w:rsidRDefault="00B14942" w:rsidP="009C4197">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D329B8D" w14:textId="77777777" w:rsidR="00B14942" w:rsidRPr="00936563" w:rsidRDefault="00B14942" w:rsidP="009C4197">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698634C8" w14:textId="77777777" w:rsidR="00B14942" w:rsidRPr="00936563" w:rsidRDefault="00B14942" w:rsidP="009C4197">
            <w:pPr>
              <w:spacing w:line="360" w:lineRule="auto"/>
              <w:jc w:val="center"/>
              <w:rPr>
                <w:rFonts w:ascii="Aptos" w:hAnsi="Aptos"/>
                <w:b/>
                <w:sz w:val="24"/>
              </w:rPr>
            </w:pPr>
            <w:r w:rsidRPr="00936563">
              <w:rPr>
                <w:rFonts w:ascii="Aptos" w:hAnsi="Aptos"/>
                <w:b/>
                <w:sz w:val="24"/>
              </w:rPr>
              <w:t>d</w:t>
            </w:r>
          </w:p>
        </w:tc>
        <w:tc>
          <w:tcPr>
            <w:tcW w:w="475" w:type="pct"/>
            <w:tcBorders>
              <w:top w:val="nil"/>
              <w:bottom w:val="single" w:sz="12" w:space="0" w:color="auto"/>
            </w:tcBorders>
            <w:shd w:val="clear" w:color="auto" w:fill="D9D9D9"/>
            <w:vAlign w:val="center"/>
          </w:tcPr>
          <w:p w14:paraId="5CA3BE36" w14:textId="77777777" w:rsidR="00B14942" w:rsidRPr="00936563" w:rsidRDefault="00B14942" w:rsidP="009C4197">
            <w:pPr>
              <w:spacing w:line="360" w:lineRule="auto"/>
              <w:jc w:val="center"/>
              <w:rPr>
                <w:rFonts w:ascii="Aptos" w:hAnsi="Aptos"/>
                <w:b/>
                <w:sz w:val="24"/>
              </w:rPr>
            </w:pPr>
            <w:r w:rsidRPr="00936563">
              <w:rPr>
                <w:rFonts w:ascii="Aptos" w:hAnsi="Aptos"/>
                <w:b/>
                <w:sz w:val="24"/>
              </w:rPr>
              <w:t>R</w:t>
            </w:r>
          </w:p>
        </w:tc>
      </w:tr>
      <w:tr w:rsidR="00B14942" w:rsidRPr="00936563" w14:paraId="7A23FED6" w14:textId="77777777" w:rsidTr="009C4197">
        <w:trPr>
          <w:trHeight w:val="397"/>
        </w:trPr>
        <w:tc>
          <w:tcPr>
            <w:tcW w:w="419" w:type="pct"/>
            <w:vMerge w:val="restart"/>
            <w:tcBorders>
              <w:top w:val="single" w:sz="12" w:space="0" w:color="auto"/>
              <w:left w:val="single" w:sz="12" w:space="0" w:color="auto"/>
            </w:tcBorders>
            <w:vAlign w:val="center"/>
          </w:tcPr>
          <w:p w14:paraId="72303453" w14:textId="77777777" w:rsidR="00B14942" w:rsidRPr="00936563" w:rsidRDefault="00B14942" w:rsidP="009C4197">
            <w:pPr>
              <w:spacing w:line="360" w:lineRule="auto"/>
              <w:rPr>
                <w:rFonts w:ascii="Aptos" w:hAnsi="Aptos"/>
                <w:b/>
                <w:bCs/>
                <w:sz w:val="24"/>
              </w:rPr>
            </w:pPr>
            <w:r w:rsidRPr="00936563">
              <w:rPr>
                <w:rFonts w:ascii="Aptos" w:hAnsi="Aptos"/>
                <w:b/>
                <w:bCs/>
                <w:sz w:val="24"/>
              </w:rPr>
              <w:t>6</w:t>
            </w:r>
          </w:p>
        </w:tc>
        <w:tc>
          <w:tcPr>
            <w:tcW w:w="1740" w:type="pct"/>
            <w:vMerge w:val="restart"/>
            <w:tcBorders>
              <w:top w:val="single" w:sz="12" w:space="0" w:color="auto"/>
            </w:tcBorders>
            <w:vAlign w:val="center"/>
          </w:tcPr>
          <w:p w14:paraId="3E5448F7" w14:textId="77777777" w:rsidR="00B14942" w:rsidRPr="00936563" w:rsidRDefault="006B2336" w:rsidP="009C4197">
            <w:pPr>
              <w:spacing w:line="360" w:lineRule="auto"/>
              <w:rPr>
                <w:rFonts w:ascii="Aptos" w:hAnsi="Aptos"/>
                <w:sz w:val="24"/>
              </w:rPr>
            </w:pPr>
            <w:r w:rsidRPr="00936563">
              <w:rPr>
                <w:rFonts w:ascii="Aptos" w:hAnsi="Aptos"/>
                <w:b/>
                <w:sz w:val="24"/>
              </w:rPr>
              <w:t>Pediculus capitis o pidocchio del capo</w:t>
            </w:r>
          </w:p>
        </w:tc>
        <w:tc>
          <w:tcPr>
            <w:tcW w:w="1420" w:type="pct"/>
            <w:tcBorders>
              <w:top w:val="single" w:sz="12" w:space="0" w:color="auto"/>
            </w:tcBorders>
            <w:vAlign w:val="center"/>
          </w:tcPr>
          <w:p w14:paraId="42800C77" w14:textId="77777777" w:rsidR="00B14942" w:rsidRPr="00936563" w:rsidRDefault="00B14942" w:rsidP="009C4197">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456AF7D0" w14:textId="77777777" w:rsidR="00B14942" w:rsidRPr="00936563" w:rsidRDefault="00B14942" w:rsidP="009C4197">
            <w:pPr>
              <w:spacing w:line="360" w:lineRule="auto"/>
              <w:jc w:val="center"/>
              <w:rPr>
                <w:rFonts w:ascii="Aptos" w:hAnsi="Aptos"/>
                <w:sz w:val="24"/>
              </w:rPr>
            </w:pPr>
          </w:p>
        </w:tc>
        <w:tc>
          <w:tcPr>
            <w:tcW w:w="473" w:type="pct"/>
            <w:tcBorders>
              <w:top w:val="single" w:sz="12" w:space="0" w:color="auto"/>
            </w:tcBorders>
            <w:vAlign w:val="center"/>
          </w:tcPr>
          <w:p w14:paraId="33B1C473" w14:textId="77777777" w:rsidR="00B14942" w:rsidRPr="00936563" w:rsidRDefault="00B14942" w:rsidP="009C4197">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45CA3A1B" w14:textId="77777777" w:rsidR="00B14942" w:rsidRPr="00936563" w:rsidRDefault="00B14942" w:rsidP="009C4197">
            <w:pPr>
              <w:spacing w:line="360" w:lineRule="auto"/>
              <w:jc w:val="center"/>
              <w:rPr>
                <w:rFonts w:ascii="Aptos" w:hAnsi="Aptos"/>
                <w:sz w:val="24"/>
              </w:rPr>
            </w:pPr>
          </w:p>
        </w:tc>
      </w:tr>
      <w:tr w:rsidR="00B14942" w:rsidRPr="00936563" w14:paraId="06438BD9" w14:textId="77777777" w:rsidTr="006B2336">
        <w:trPr>
          <w:trHeight w:val="397"/>
        </w:trPr>
        <w:tc>
          <w:tcPr>
            <w:tcW w:w="419" w:type="pct"/>
            <w:vMerge/>
            <w:tcBorders>
              <w:left w:val="single" w:sz="12" w:space="0" w:color="auto"/>
            </w:tcBorders>
            <w:vAlign w:val="center"/>
          </w:tcPr>
          <w:p w14:paraId="51F4608F" w14:textId="77777777" w:rsidR="00B14942" w:rsidRPr="00936563" w:rsidRDefault="00B14942" w:rsidP="009C4197">
            <w:pPr>
              <w:spacing w:line="360" w:lineRule="auto"/>
              <w:rPr>
                <w:rFonts w:ascii="Aptos" w:hAnsi="Aptos"/>
                <w:sz w:val="24"/>
              </w:rPr>
            </w:pPr>
          </w:p>
        </w:tc>
        <w:tc>
          <w:tcPr>
            <w:tcW w:w="1740" w:type="pct"/>
            <w:vMerge/>
            <w:vAlign w:val="center"/>
          </w:tcPr>
          <w:p w14:paraId="272941DD" w14:textId="77777777" w:rsidR="00B14942" w:rsidRPr="00936563" w:rsidRDefault="00B14942" w:rsidP="009C4197">
            <w:pPr>
              <w:spacing w:line="360" w:lineRule="auto"/>
              <w:rPr>
                <w:rFonts w:ascii="Aptos" w:hAnsi="Aptos"/>
                <w:sz w:val="24"/>
              </w:rPr>
            </w:pPr>
          </w:p>
        </w:tc>
        <w:tc>
          <w:tcPr>
            <w:tcW w:w="1420" w:type="pct"/>
            <w:vAlign w:val="center"/>
          </w:tcPr>
          <w:p w14:paraId="74D0950C" w14:textId="77777777" w:rsidR="00B14942" w:rsidRPr="00936563" w:rsidRDefault="006B2336" w:rsidP="009C4197">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00B14942" w:rsidRPr="00936563">
              <w:rPr>
                <w:rFonts w:ascii="Aptos" w:hAnsi="Aptos"/>
                <w:sz w:val="24"/>
              </w:rPr>
              <w:t xml:space="preserve"> Orofecale</w:t>
            </w:r>
          </w:p>
        </w:tc>
        <w:tc>
          <w:tcPr>
            <w:tcW w:w="473" w:type="pct"/>
            <w:vAlign w:val="center"/>
          </w:tcPr>
          <w:p w14:paraId="00F2DE6E" w14:textId="77777777" w:rsidR="00B14942" w:rsidRPr="00936563" w:rsidRDefault="00B14942" w:rsidP="009C4197">
            <w:pPr>
              <w:spacing w:line="360" w:lineRule="auto"/>
              <w:jc w:val="center"/>
              <w:rPr>
                <w:rFonts w:ascii="Aptos" w:hAnsi="Aptos"/>
                <w:sz w:val="24"/>
              </w:rPr>
            </w:pPr>
          </w:p>
        </w:tc>
        <w:tc>
          <w:tcPr>
            <w:tcW w:w="473" w:type="pct"/>
            <w:vAlign w:val="center"/>
          </w:tcPr>
          <w:p w14:paraId="004BD930" w14:textId="77777777" w:rsidR="00B14942" w:rsidRPr="00936563" w:rsidRDefault="00B14942" w:rsidP="009C4197">
            <w:pPr>
              <w:spacing w:line="360" w:lineRule="auto"/>
              <w:jc w:val="center"/>
              <w:rPr>
                <w:rFonts w:ascii="Aptos" w:hAnsi="Aptos"/>
                <w:sz w:val="24"/>
              </w:rPr>
            </w:pPr>
          </w:p>
        </w:tc>
        <w:tc>
          <w:tcPr>
            <w:tcW w:w="475" w:type="pct"/>
            <w:tcBorders>
              <w:right w:val="single" w:sz="12" w:space="0" w:color="auto"/>
            </w:tcBorders>
            <w:vAlign w:val="center"/>
          </w:tcPr>
          <w:p w14:paraId="78D7B4E4" w14:textId="77777777" w:rsidR="00B14942" w:rsidRPr="00936563" w:rsidRDefault="00B14942" w:rsidP="009C4197">
            <w:pPr>
              <w:spacing w:line="360" w:lineRule="auto"/>
              <w:jc w:val="center"/>
              <w:rPr>
                <w:rFonts w:ascii="Aptos" w:hAnsi="Aptos"/>
                <w:sz w:val="24"/>
              </w:rPr>
            </w:pPr>
          </w:p>
        </w:tc>
      </w:tr>
      <w:tr w:rsidR="006B2336" w:rsidRPr="00936563" w14:paraId="3540A25C" w14:textId="77777777" w:rsidTr="006B2336">
        <w:trPr>
          <w:trHeight w:val="397"/>
        </w:trPr>
        <w:tc>
          <w:tcPr>
            <w:tcW w:w="419" w:type="pct"/>
            <w:vMerge/>
            <w:tcBorders>
              <w:left w:val="single" w:sz="12" w:space="0" w:color="auto"/>
              <w:bottom w:val="single" w:sz="12" w:space="0" w:color="auto"/>
            </w:tcBorders>
            <w:vAlign w:val="center"/>
          </w:tcPr>
          <w:p w14:paraId="6858B8F4" w14:textId="77777777" w:rsidR="006B2336" w:rsidRPr="00936563" w:rsidRDefault="006B2336" w:rsidP="006B2336">
            <w:pPr>
              <w:spacing w:line="360" w:lineRule="auto"/>
              <w:rPr>
                <w:rFonts w:ascii="Aptos" w:hAnsi="Aptos"/>
                <w:sz w:val="24"/>
              </w:rPr>
            </w:pPr>
          </w:p>
        </w:tc>
        <w:tc>
          <w:tcPr>
            <w:tcW w:w="1740" w:type="pct"/>
            <w:vMerge/>
            <w:tcBorders>
              <w:bottom w:val="single" w:sz="12" w:space="0" w:color="auto"/>
            </w:tcBorders>
            <w:vAlign w:val="center"/>
          </w:tcPr>
          <w:p w14:paraId="2EBC6087" w14:textId="77777777" w:rsidR="006B2336" w:rsidRPr="00936563" w:rsidRDefault="006B2336" w:rsidP="006B2336">
            <w:pPr>
              <w:spacing w:line="360" w:lineRule="auto"/>
              <w:rPr>
                <w:rFonts w:ascii="Aptos" w:hAnsi="Aptos"/>
                <w:sz w:val="24"/>
              </w:rPr>
            </w:pPr>
          </w:p>
        </w:tc>
        <w:tc>
          <w:tcPr>
            <w:tcW w:w="1420" w:type="pct"/>
            <w:tcBorders>
              <w:bottom w:val="single" w:sz="12" w:space="0" w:color="auto"/>
            </w:tcBorders>
            <w:vAlign w:val="center"/>
          </w:tcPr>
          <w:p w14:paraId="0BCFE680" w14:textId="77777777" w:rsidR="006B2336" w:rsidRPr="00936563" w:rsidRDefault="006B2336" w:rsidP="006B2336">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41CA6C9B" w14:textId="77777777" w:rsidR="006B2336" w:rsidRPr="00936563" w:rsidRDefault="006B2336" w:rsidP="006B2336">
            <w:pPr>
              <w:spacing w:line="360" w:lineRule="auto"/>
              <w:jc w:val="center"/>
              <w:rPr>
                <w:rFonts w:ascii="Aptos" w:hAnsi="Aptos"/>
                <w:sz w:val="24"/>
              </w:rPr>
            </w:pPr>
            <w:r w:rsidRPr="00936563">
              <w:rPr>
                <w:rFonts w:ascii="Aptos" w:hAnsi="Aptos"/>
                <w:sz w:val="24"/>
              </w:rPr>
              <w:t>2</w:t>
            </w:r>
          </w:p>
        </w:tc>
        <w:tc>
          <w:tcPr>
            <w:tcW w:w="473" w:type="pct"/>
            <w:tcBorders>
              <w:bottom w:val="single" w:sz="12" w:space="0" w:color="auto"/>
            </w:tcBorders>
            <w:vAlign w:val="center"/>
          </w:tcPr>
          <w:p w14:paraId="0DB54151" w14:textId="77777777" w:rsidR="006B2336" w:rsidRPr="00936563" w:rsidRDefault="006B2336" w:rsidP="006B2336">
            <w:pPr>
              <w:spacing w:line="360" w:lineRule="auto"/>
              <w:jc w:val="center"/>
              <w:rPr>
                <w:rFonts w:ascii="Aptos" w:hAnsi="Aptos"/>
                <w:sz w:val="24"/>
              </w:rPr>
            </w:pPr>
            <w:r w:rsidRPr="00936563">
              <w:rPr>
                <w:rFonts w:ascii="Aptos" w:hAnsi="Aptos"/>
                <w:sz w:val="24"/>
              </w:rPr>
              <w:t>2</w:t>
            </w:r>
          </w:p>
        </w:tc>
        <w:tc>
          <w:tcPr>
            <w:tcW w:w="475" w:type="pct"/>
            <w:tcBorders>
              <w:bottom w:val="single" w:sz="12" w:space="0" w:color="auto"/>
              <w:right w:val="single" w:sz="12" w:space="0" w:color="auto"/>
            </w:tcBorders>
            <w:shd w:val="clear" w:color="auto" w:fill="FFFF00"/>
            <w:vAlign w:val="center"/>
          </w:tcPr>
          <w:p w14:paraId="7D976D14" w14:textId="77777777" w:rsidR="006B2336" w:rsidRPr="00936563" w:rsidRDefault="006B2336" w:rsidP="006B2336">
            <w:pPr>
              <w:spacing w:line="360" w:lineRule="auto"/>
              <w:jc w:val="center"/>
              <w:rPr>
                <w:rFonts w:ascii="Aptos" w:hAnsi="Aptos"/>
                <w:sz w:val="24"/>
              </w:rPr>
            </w:pPr>
            <w:r w:rsidRPr="00936563">
              <w:rPr>
                <w:rFonts w:ascii="Aptos" w:hAnsi="Aptos"/>
                <w:sz w:val="24"/>
              </w:rPr>
              <w:t>4</w:t>
            </w:r>
          </w:p>
        </w:tc>
      </w:tr>
    </w:tbl>
    <w:p w14:paraId="0BA17446" w14:textId="77777777" w:rsidR="0078280E" w:rsidRPr="00936563" w:rsidRDefault="0078280E" w:rsidP="0078280E">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FB2651" w:rsidRPr="00936563" w14:paraId="7074C342" w14:textId="77777777">
        <w:trPr>
          <w:trHeight w:val="227"/>
        </w:trPr>
        <w:tc>
          <w:tcPr>
            <w:tcW w:w="419" w:type="pct"/>
            <w:vMerge w:val="restart"/>
            <w:shd w:val="clear" w:color="auto" w:fill="D9D9D9"/>
            <w:vAlign w:val="center"/>
          </w:tcPr>
          <w:p w14:paraId="4BF65488" w14:textId="77777777" w:rsidR="00FB2651" w:rsidRPr="00936563" w:rsidRDefault="00FB2651">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4415BA9A" w14:textId="77777777" w:rsidR="00FB2651" w:rsidRPr="00936563" w:rsidRDefault="00FB2651">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10A46D94" w14:textId="77777777" w:rsidR="00FB2651" w:rsidRPr="00936563" w:rsidRDefault="00FB2651">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0F0C931F" w14:textId="77777777" w:rsidR="00FB2651" w:rsidRPr="00936563" w:rsidRDefault="00FB2651">
            <w:pPr>
              <w:spacing w:line="360" w:lineRule="auto"/>
              <w:rPr>
                <w:rFonts w:ascii="Aptos" w:hAnsi="Aptos"/>
                <w:b/>
                <w:sz w:val="24"/>
              </w:rPr>
            </w:pPr>
            <w:r w:rsidRPr="00936563">
              <w:rPr>
                <w:rFonts w:ascii="Aptos" w:hAnsi="Aptos"/>
                <w:b/>
                <w:sz w:val="24"/>
              </w:rPr>
              <w:t>Valutazione del rischio</w:t>
            </w:r>
          </w:p>
        </w:tc>
      </w:tr>
      <w:tr w:rsidR="00FB2651" w:rsidRPr="00936563" w14:paraId="4E763D34" w14:textId="77777777">
        <w:trPr>
          <w:trHeight w:val="227"/>
        </w:trPr>
        <w:tc>
          <w:tcPr>
            <w:tcW w:w="419" w:type="pct"/>
            <w:vMerge/>
            <w:tcBorders>
              <w:bottom w:val="single" w:sz="12" w:space="0" w:color="auto"/>
            </w:tcBorders>
            <w:shd w:val="clear" w:color="auto" w:fill="D9D9D9"/>
            <w:vAlign w:val="center"/>
          </w:tcPr>
          <w:p w14:paraId="4A73A141" w14:textId="77777777" w:rsidR="00FB2651" w:rsidRPr="00936563" w:rsidRDefault="00FB2651">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0FE1234" w14:textId="77777777" w:rsidR="00FB2651" w:rsidRPr="00936563" w:rsidRDefault="00FB2651">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E0D3BB1" w14:textId="77777777" w:rsidR="00FB2651" w:rsidRPr="00936563" w:rsidRDefault="00FB2651">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CB7D73C" w14:textId="77777777" w:rsidR="00FB2651" w:rsidRPr="00936563" w:rsidRDefault="00FB2651">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53C8DBC8" w14:textId="77777777" w:rsidR="00FB2651" w:rsidRPr="00936563" w:rsidRDefault="00FB2651">
            <w:pPr>
              <w:spacing w:line="360" w:lineRule="auto"/>
              <w:jc w:val="center"/>
              <w:rPr>
                <w:rFonts w:ascii="Aptos" w:hAnsi="Aptos"/>
                <w:b/>
                <w:sz w:val="24"/>
              </w:rPr>
            </w:pPr>
            <w:r w:rsidRPr="00936563">
              <w:rPr>
                <w:rFonts w:ascii="Aptos" w:hAnsi="Aptos"/>
                <w:b/>
                <w:sz w:val="24"/>
              </w:rPr>
              <w:t>d</w:t>
            </w:r>
          </w:p>
        </w:tc>
        <w:tc>
          <w:tcPr>
            <w:tcW w:w="474" w:type="pct"/>
            <w:tcBorders>
              <w:top w:val="nil"/>
              <w:bottom w:val="single" w:sz="12" w:space="0" w:color="auto"/>
            </w:tcBorders>
            <w:shd w:val="clear" w:color="auto" w:fill="D9D9D9"/>
            <w:vAlign w:val="center"/>
          </w:tcPr>
          <w:p w14:paraId="5BA47054" w14:textId="77777777" w:rsidR="00FB2651" w:rsidRPr="00936563" w:rsidRDefault="00FB2651">
            <w:pPr>
              <w:spacing w:line="360" w:lineRule="auto"/>
              <w:jc w:val="center"/>
              <w:rPr>
                <w:rFonts w:ascii="Aptos" w:hAnsi="Aptos"/>
                <w:b/>
                <w:sz w:val="24"/>
              </w:rPr>
            </w:pPr>
            <w:r w:rsidRPr="00936563">
              <w:rPr>
                <w:rFonts w:ascii="Aptos" w:hAnsi="Aptos"/>
                <w:b/>
                <w:sz w:val="24"/>
              </w:rPr>
              <w:t>R</w:t>
            </w:r>
          </w:p>
        </w:tc>
      </w:tr>
      <w:tr w:rsidR="00FB2651" w:rsidRPr="00936563" w14:paraId="60B2D922" w14:textId="77777777">
        <w:trPr>
          <w:trHeight w:val="397"/>
        </w:trPr>
        <w:tc>
          <w:tcPr>
            <w:tcW w:w="419" w:type="pct"/>
            <w:vMerge w:val="restart"/>
            <w:tcBorders>
              <w:top w:val="single" w:sz="12" w:space="0" w:color="auto"/>
              <w:left w:val="single" w:sz="12" w:space="0" w:color="auto"/>
            </w:tcBorders>
            <w:vAlign w:val="center"/>
          </w:tcPr>
          <w:p w14:paraId="2916C2F1" w14:textId="77777777" w:rsidR="00FB2651" w:rsidRPr="00936563" w:rsidRDefault="00FB2651">
            <w:pPr>
              <w:spacing w:line="360" w:lineRule="auto"/>
              <w:rPr>
                <w:rFonts w:ascii="Aptos" w:hAnsi="Aptos"/>
                <w:b/>
                <w:bCs/>
                <w:sz w:val="24"/>
              </w:rPr>
            </w:pPr>
            <w:r w:rsidRPr="00936563">
              <w:rPr>
                <w:rFonts w:ascii="Aptos" w:hAnsi="Aptos"/>
                <w:b/>
                <w:bCs/>
                <w:sz w:val="24"/>
              </w:rPr>
              <w:t>7</w:t>
            </w:r>
          </w:p>
        </w:tc>
        <w:tc>
          <w:tcPr>
            <w:tcW w:w="1740" w:type="pct"/>
            <w:vMerge w:val="restart"/>
            <w:tcBorders>
              <w:top w:val="single" w:sz="12" w:space="0" w:color="auto"/>
            </w:tcBorders>
            <w:vAlign w:val="center"/>
          </w:tcPr>
          <w:p w14:paraId="6941633A" w14:textId="77777777" w:rsidR="00FB2651" w:rsidRPr="00936563" w:rsidRDefault="00FB2651">
            <w:pPr>
              <w:spacing w:line="360" w:lineRule="auto"/>
              <w:rPr>
                <w:rFonts w:ascii="Aptos" w:hAnsi="Aptos"/>
                <w:sz w:val="24"/>
              </w:rPr>
            </w:pPr>
            <w:r w:rsidRPr="00936563">
              <w:rPr>
                <w:rFonts w:ascii="Aptos" w:hAnsi="Aptos"/>
                <w:b/>
                <w:sz w:val="24"/>
              </w:rPr>
              <w:t>Virus Sars COV 2</w:t>
            </w:r>
          </w:p>
        </w:tc>
        <w:tc>
          <w:tcPr>
            <w:tcW w:w="1420" w:type="pct"/>
            <w:tcBorders>
              <w:top w:val="single" w:sz="12" w:space="0" w:color="auto"/>
            </w:tcBorders>
            <w:vAlign w:val="center"/>
          </w:tcPr>
          <w:p w14:paraId="0C889372"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6E8D3B0D" w14:textId="77777777" w:rsidR="00FB2651" w:rsidRPr="00936563" w:rsidRDefault="00FB2651">
            <w:pPr>
              <w:spacing w:line="360" w:lineRule="auto"/>
              <w:jc w:val="center"/>
              <w:rPr>
                <w:rFonts w:ascii="Aptos" w:hAnsi="Aptos"/>
                <w:sz w:val="24"/>
              </w:rPr>
            </w:pPr>
            <w:r w:rsidRPr="00936563">
              <w:rPr>
                <w:rFonts w:ascii="Aptos" w:hAnsi="Aptos"/>
                <w:sz w:val="24"/>
              </w:rPr>
              <w:t>3</w:t>
            </w:r>
          </w:p>
        </w:tc>
        <w:tc>
          <w:tcPr>
            <w:tcW w:w="473" w:type="pct"/>
            <w:tcBorders>
              <w:top w:val="single" w:sz="12" w:space="0" w:color="auto"/>
            </w:tcBorders>
            <w:vAlign w:val="center"/>
          </w:tcPr>
          <w:p w14:paraId="3B1F5C3B" w14:textId="77777777" w:rsidR="00FB2651" w:rsidRPr="00936563" w:rsidRDefault="00FB2651">
            <w:pPr>
              <w:spacing w:line="360" w:lineRule="auto"/>
              <w:jc w:val="center"/>
              <w:rPr>
                <w:rFonts w:ascii="Aptos" w:hAnsi="Aptos"/>
                <w:sz w:val="24"/>
              </w:rPr>
            </w:pPr>
            <w:r w:rsidRPr="00936563">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3D221CAC" w14:textId="77777777" w:rsidR="00FB2651" w:rsidRPr="00936563" w:rsidRDefault="00FB2651">
            <w:pPr>
              <w:spacing w:line="360" w:lineRule="auto"/>
              <w:jc w:val="center"/>
              <w:rPr>
                <w:rFonts w:ascii="Aptos" w:hAnsi="Aptos"/>
                <w:color w:val="FFFFFF"/>
                <w:sz w:val="24"/>
              </w:rPr>
            </w:pPr>
            <w:r w:rsidRPr="00936563">
              <w:rPr>
                <w:rFonts w:ascii="Aptos" w:hAnsi="Aptos"/>
                <w:color w:val="FFFFFF"/>
                <w:sz w:val="24"/>
              </w:rPr>
              <w:t>9</w:t>
            </w:r>
          </w:p>
        </w:tc>
      </w:tr>
      <w:tr w:rsidR="00FB2651" w:rsidRPr="00936563" w14:paraId="10F31F03" w14:textId="77777777">
        <w:trPr>
          <w:trHeight w:val="397"/>
        </w:trPr>
        <w:tc>
          <w:tcPr>
            <w:tcW w:w="419" w:type="pct"/>
            <w:vMerge/>
            <w:tcBorders>
              <w:left w:val="single" w:sz="12" w:space="0" w:color="auto"/>
            </w:tcBorders>
            <w:vAlign w:val="center"/>
          </w:tcPr>
          <w:p w14:paraId="4840E7B6" w14:textId="77777777" w:rsidR="00FB2651" w:rsidRPr="00936563" w:rsidRDefault="00FB2651">
            <w:pPr>
              <w:spacing w:line="360" w:lineRule="auto"/>
              <w:rPr>
                <w:rFonts w:ascii="Aptos" w:hAnsi="Aptos"/>
                <w:sz w:val="24"/>
              </w:rPr>
            </w:pPr>
          </w:p>
        </w:tc>
        <w:tc>
          <w:tcPr>
            <w:tcW w:w="1740" w:type="pct"/>
            <w:vMerge/>
            <w:vAlign w:val="center"/>
          </w:tcPr>
          <w:p w14:paraId="7D05FC57" w14:textId="77777777" w:rsidR="00FB2651" w:rsidRPr="00936563" w:rsidRDefault="00FB2651">
            <w:pPr>
              <w:spacing w:line="360" w:lineRule="auto"/>
              <w:rPr>
                <w:rFonts w:ascii="Aptos" w:hAnsi="Aptos"/>
                <w:sz w:val="24"/>
              </w:rPr>
            </w:pPr>
          </w:p>
        </w:tc>
        <w:tc>
          <w:tcPr>
            <w:tcW w:w="1420" w:type="pct"/>
            <w:vAlign w:val="center"/>
          </w:tcPr>
          <w:p w14:paraId="69AEA3E4"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6BD25FA1" w14:textId="77777777" w:rsidR="00FB2651" w:rsidRPr="00936563" w:rsidRDefault="00FB2651">
            <w:pPr>
              <w:spacing w:line="360" w:lineRule="auto"/>
              <w:jc w:val="center"/>
              <w:rPr>
                <w:rFonts w:ascii="Aptos" w:hAnsi="Aptos"/>
                <w:sz w:val="24"/>
              </w:rPr>
            </w:pPr>
          </w:p>
        </w:tc>
        <w:tc>
          <w:tcPr>
            <w:tcW w:w="473" w:type="pct"/>
            <w:vAlign w:val="center"/>
          </w:tcPr>
          <w:p w14:paraId="00ABA2B9" w14:textId="77777777" w:rsidR="00FB2651" w:rsidRPr="00936563" w:rsidRDefault="00FB2651">
            <w:pPr>
              <w:spacing w:line="360" w:lineRule="auto"/>
              <w:jc w:val="center"/>
              <w:rPr>
                <w:rFonts w:ascii="Aptos" w:hAnsi="Aptos"/>
                <w:sz w:val="24"/>
              </w:rPr>
            </w:pPr>
          </w:p>
        </w:tc>
        <w:tc>
          <w:tcPr>
            <w:tcW w:w="474" w:type="pct"/>
            <w:tcBorders>
              <w:right w:val="single" w:sz="12" w:space="0" w:color="auto"/>
            </w:tcBorders>
            <w:vAlign w:val="center"/>
          </w:tcPr>
          <w:p w14:paraId="538E30CE" w14:textId="77777777" w:rsidR="00FB2651" w:rsidRPr="00936563" w:rsidRDefault="00FB2651">
            <w:pPr>
              <w:spacing w:line="360" w:lineRule="auto"/>
              <w:jc w:val="center"/>
              <w:rPr>
                <w:rFonts w:ascii="Aptos" w:hAnsi="Aptos"/>
                <w:sz w:val="24"/>
              </w:rPr>
            </w:pPr>
          </w:p>
        </w:tc>
      </w:tr>
      <w:tr w:rsidR="00FB2651" w:rsidRPr="00936563" w14:paraId="0F709B27" w14:textId="77777777">
        <w:trPr>
          <w:trHeight w:val="397"/>
        </w:trPr>
        <w:tc>
          <w:tcPr>
            <w:tcW w:w="419" w:type="pct"/>
            <w:vMerge/>
            <w:tcBorders>
              <w:left w:val="single" w:sz="12" w:space="0" w:color="auto"/>
              <w:bottom w:val="single" w:sz="12" w:space="0" w:color="auto"/>
            </w:tcBorders>
            <w:vAlign w:val="center"/>
          </w:tcPr>
          <w:p w14:paraId="59F982AA" w14:textId="77777777" w:rsidR="00FB2651" w:rsidRPr="00936563" w:rsidRDefault="00FB2651">
            <w:pPr>
              <w:spacing w:line="360" w:lineRule="auto"/>
              <w:rPr>
                <w:rFonts w:ascii="Aptos" w:hAnsi="Aptos"/>
                <w:sz w:val="24"/>
              </w:rPr>
            </w:pPr>
          </w:p>
        </w:tc>
        <w:tc>
          <w:tcPr>
            <w:tcW w:w="1740" w:type="pct"/>
            <w:vMerge/>
            <w:tcBorders>
              <w:bottom w:val="single" w:sz="12" w:space="0" w:color="auto"/>
            </w:tcBorders>
            <w:vAlign w:val="center"/>
          </w:tcPr>
          <w:p w14:paraId="5416A606" w14:textId="77777777" w:rsidR="00FB2651" w:rsidRPr="00936563" w:rsidRDefault="00FB2651">
            <w:pPr>
              <w:spacing w:line="360" w:lineRule="auto"/>
              <w:rPr>
                <w:rFonts w:ascii="Aptos" w:hAnsi="Aptos"/>
                <w:sz w:val="24"/>
              </w:rPr>
            </w:pPr>
          </w:p>
        </w:tc>
        <w:tc>
          <w:tcPr>
            <w:tcW w:w="1420" w:type="pct"/>
            <w:tcBorders>
              <w:bottom w:val="single" w:sz="12" w:space="0" w:color="auto"/>
            </w:tcBorders>
            <w:vAlign w:val="center"/>
          </w:tcPr>
          <w:p w14:paraId="03EC0E19"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11E5875D" w14:textId="77777777" w:rsidR="00FB2651" w:rsidRPr="00936563" w:rsidRDefault="00FB2651">
            <w:pPr>
              <w:spacing w:line="360" w:lineRule="auto"/>
              <w:jc w:val="center"/>
              <w:rPr>
                <w:rFonts w:ascii="Aptos" w:hAnsi="Aptos"/>
                <w:sz w:val="24"/>
              </w:rPr>
            </w:pPr>
          </w:p>
        </w:tc>
        <w:tc>
          <w:tcPr>
            <w:tcW w:w="473" w:type="pct"/>
            <w:tcBorders>
              <w:bottom w:val="single" w:sz="12" w:space="0" w:color="auto"/>
            </w:tcBorders>
            <w:vAlign w:val="center"/>
          </w:tcPr>
          <w:p w14:paraId="2D86A9B1" w14:textId="77777777" w:rsidR="00FB2651" w:rsidRPr="00936563" w:rsidRDefault="00FB2651">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2228B9E7" w14:textId="77777777" w:rsidR="00FB2651" w:rsidRPr="00936563" w:rsidRDefault="00FB2651">
            <w:pPr>
              <w:spacing w:line="360" w:lineRule="auto"/>
              <w:jc w:val="center"/>
              <w:rPr>
                <w:rFonts w:ascii="Aptos" w:hAnsi="Aptos"/>
                <w:sz w:val="24"/>
              </w:rPr>
            </w:pPr>
          </w:p>
        </w:tc>
      </w:tr>
    </w:tbl>
    <w:p w14:paraId="6DFCDE8A" w14:textId="77777777" w:rsidR="00FB2651" w:rsidRPr="00936563" w:rsidRDefault="00FB2651" w:rsidP="0078280E">
      <w:pPr>
        <w:spacing w:line="360" w:lineRule="auto"/>
        <w:rPr>
          <w:rFonts w:ascii="Aptos" w:hAnsi="Aptos"/>
          <w:color w:val="365F91"/>
          <w:sz w:val="24"/>
        </w:rPr>
      </w:pPr>
    </w:p>
    <w:p w14:paraId="18F236E4" w14:textId="77777777" w:rsidR="00FB2651" w:rsidRPr="00936563" w:rsidRDefault="00FB2651" w:rsidP="00B14942">
      <w:pPr>
        <w:pStyle w:val="Titolo2"/>
        <w:rPr>
          <w:rFonts w:ascii="Aptos" w:hAnsi="Aptos"/>
        </w:rPr>
      </w:pPr>
      <w:bookmarkStart w:id="50" w:name="_Toc535009548"/>
      <w:r w:rsidRPr="00936563">
        <w:rPr>
          <w:rFonts w:ascii="Aptos" w:hAnsi="Aptos"/>
        </w:rPr>
        <w:br w:type="page"/>
      </w:r>
    </w:p>
    <w:p w14:paraId="1F308BE4" w14:textId="77777777" w:rsidR="0078280E" w:rsidRPr="00936563" w:rsidRDefault="0078280E" w:rsidP="00B14942">
      <w:pPr>
        <w:pStyle w:val="Titolo2"/>
        <w:rPr>
          <w:rFonts w:ascii="Aptos" w:hAnsi="Aptos"/>
        </w:rPr>
      </w:pPr>
      <w:bookmarkStart w:id="51" w:name="_Toc220316731"/>
      <w:r w:rsidRPr="00936563">
        <w:rPr>
          <w:rFonts w:ascii="Aptos" w:hAnsi="Aptos"/>
        </w:rPr>
        <w:t>6.5 Identificazione degli esposti</w:t>
      </w:r>
      <w:bookmarkEnd w:id="50"/>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962"/>
        <w:gridCol w:w="2434"/>
      </w:tblGrid>
      <w:tr w:rsidR="0078280E" w:rsidRPr="00936563" w14:paraId="7C5C2920" w14:textId="77777777" w:rsidTr="0078280E">
        <w:tc>
          <w:tcPr>
            <w:tcW w:w="2376" w:type="dxa"/>
            <w:shd w:val="clear" w:color="auto" w:fill="F2F2F2"/>
            <w:vAlign w:val="center"/>
          </w:tcPr>
          <w:p w14:paraId="2473731C" w14:textId="77777777" w:rsidR="0078280E" w:rsidRPr="00936563" w:rsidRDefault="0078280E" w:rsidP="0078280E">
            <w:pPr>
              <w:spacing w:line="360" w:lineRule="auto"/>
              <w:jc w:val="center"/>
              <w:rPr>
                <w:rFonts w:ascii="Aptos" w:hAnsi="Aptos"/>
                <w:b/>
                <w:sz w:val="24"/>
              </w:rPr>
            </w:pPr>
            <w:r w:rsidRPr="00936563">
              <w:rPr>
                <w:rFonts w:ascii="Aptos" w:hAnsi="Aptos"/>
                <w:b/>
                <w:sz w:val="24"/>
              </w:rPr>
              <w:t>Esempi di soggetti potenzialmente esposti/mansioni svolte</w:t>
            </w:r>
          </w:p>
        </w:tc>
        <w:tc>
          <w:tcPr>
            <w:tcW w:w="4962" w:type="dxa"/>
            <w:shd w:val="clear" w:color="auto" w:fill="F2F2F2"/>
            <w:vAlign w:val="center"/>
          </w:tcPr>
          <w:p w14:paraId="7C13C55F" w14:textId="77777777" w:rsidR="0078280E" w:rsidRPr="00936563" w:rsidRDefault="0078280E" w:rsidP="0078280E">
            <w:pPr>
              <w:spacing w:line="360" w:lineRule="auto"/>
              <w:jc w:val="center"/>
              <w:rPr>
                <w:rFonts w:ascii="Aptos" w:hAnsi="Aptos"/>
                <w:b/>
                <w:sz w:val="24"/>
              </w:rPr>
            </w:pPr>
            <w:r w:rsidRPr="00936563">
              <w:rPr>
                <w:rFonts w:ascii="Aptos" w:hAnsi="Aptos"/>
                <w:b/>
                <w:sz w:val="24"/>
              </w:rPr>
              <w:t>Categorie sensibili</w:t>
            </w:r>
          </w:p>
        </w:tc>
        <w:tc>
          <w:tcPr>
            <w:tcW w:w="2434" w:type="dxa"/>
            <w:shd w:val="clear" w:color="auto" w:fill="F2F2F2"/>
            <w:vAlign w:val="center"/>
          </w:tcPr>
          <w:p w14:paraId="1D87C34D" w14:textId="77777777" w:rsidR="0078280E" w:rsidRPr="00936563" w:rsidRDefault="0078280E" w:rsidP="0078280E">
            <w:pPr>
              <w:spacing w:line="360" w:lineRule="auto"/>
              <w:jc w:val="center"/>
              <w:rPr>
                <w:rFonts w:ascii="Aptos" w:hAnsi="Aptos"/>
                <w:b/>
                <w:sz w:val="24"/>
              </w:rPr>
            </w:pPr>
            <w:r w:rsidRPr="00936563">
              <w:rPr>
                <w:rFonts w:ascii="Aptos" w:hAnsi="Aptos"/>
                <w:b/>
                <w:sz w:val="24"/>
              </w:rPr>
              <w:t>Frequenza esposizione</w:t>
            </w:r>
          </w:p>
        </w:tc>
      </w:tr>
      <w:tr w:rsidR="0078280E" w:rsidRPr="00936563" w14:paraId="0414529F" w14:textId="77777777" w:rsidTr="0078280E">
        <w:tc>
          <w:tcPr>
            <w:tcW w:w="2376" w:type="dxa"/>
          </w:tcPr>
          <w:p w14:paraId="76A2ADC1"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w:t>
            </w:r>
            <w:r w:rsidR="00B14942" w:rsidRPr="00936563">
              <w:rPr>
                <w:rFonts w:ascii="Aptos" w:hAnsi="Aptos"/>
                <w:sz w:val="24"/>
              </w:rPr>
              <w:t>educatori</w:t>
            </w:r>
          </w:p>
          <w:p w14:paraId="59F0AC23"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manutentori e addetti alle pulizie  </w:t>
            </w:r>
          </w:p>
        </w:tc>
        <w:tc>
          <w:tcPr>
            <w:tcW w:w="4962" w:type="dxa"/>
          </w:tcPr>
          <w:p w14:paraId="0108B1A1"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donne in gravidanza</w:t>
            </w:r>
          </w:p>
          <w:p w14:paraId="45932B14"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minori</w:t>
            </w:r>
          </w:p>
          <w:p w14:paraId="39E883F2"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condizioni individuali di ipersuscettibilità:</w:t>
            </w:r>
          </w:p>
          <w:p w14:paraId="281AAC83" w14:textId="77777777" w:rsidR="0078280E" w:rsidRPr="00936563" w:rsidRDefault="0078280E" w:rsidP="0078280E">
            <w:pPr>
              <w:pStyle w:val="Paragrafoelenco"/>
              <w:numPr>
                <w:ilvl w:val="0"/>
                <w:numId w:val="41"/>
              </w:numPr>
              <w:spacing w:line="360" w:lineRule="auto"/>
              <w:rPr>
                <w:rFonts w:ascii="Aptos" w:hAnsi="Aptos"/>
              </w:rPr>
            </w:pPr>
            <w:r w:rsidRPr="00936563">
              <w:rPr>
                <w:rFonts w:ascii="Aptos" w:hAnsi="Aptos"/>
              </w:rPr>
              <w:fldChar w:fldCharType="begin">
                <w:ffData>
                  <w:name w:val="Controllo3"/>
                  <w:enabled/>
                  <w:calcOnExit w:val="0"/>
                  <w:checkBox>
                    <w:sizeAuto/>
                    <w:default w:val="0"/>
                    <w:checked/>
                  </w:checkBox>
                </w:ffData>
              </w:fldChar>
            </w:r>
            <w:r w:rsidRPr="00936563">
              <w:rPr>
                <w:rFonts w:ascii="Aptos" w:hAnsi="Aptos"/>
              </w:rPr>
              <w:instrText xml:space="preserve"> FORMCHECKBOX </w:instrText>
            </w:r>
            <w:r w:rsidRPr="00936563">
              <w:rPr>
                <w:rFonts w:ascii="Aptos" w:hAnsi="Aptos"/>
              </w:rPr>
            </w:r>
            <w:r w:rsidRPr="00936563">
              <w:rPr>
                <w:rFonts w:ascii="Aptos" w:hAnsi="Aptos"/>
              </w:rPr>
              <w:fldChar w:fldCharType="separate"/>
            </w:r>
            <w:r w:rsidRPr="00936563">
              <w:rPr>
                <w:rFonts w:ascii="Aptos" w:hAnsi="Aptos"/>
              </w:rPr>
              <w:fldChar w:fldCharType="end"/>
            </w:r>
            <w:r w:rsidRPr="00936563">
              <w:rPr>
                <w:rFonts w:ascii="Aptos" w:hAnsi="Aptos"/>
              </w:rPr>
              <w:t xml:space="preserve"> lesioni patologie cute-mucose</w:t>
            </w:r>
          </w:p>
          <w:p w14:paraId="2258F003" w14:textId="77777777" w:rsidR="0078280E" w:rsidRPr="00936563" w:rsidRDefault="0078280E" w:rsidP="0078280E">
            <w:pPr>
              <w:pStyle w:val="Paragrafoelenco"/>
              <w:numPr>
                <w:ilvl w:val="0"/>
                <w:numId w:val="41"/>
              </w:numPr>
              <w:spacing w:line="360" w:lineRule="auto"/>
              <w:rPr>
                <w:rFonts w:ascii="Aptos" w:hAnsi="Aptos"/>
              </w:rPr>
            </w:pPr>
            <w:r w:rsidRPr="00936563">
              <w:rPr>
                <w:rFonts w:ascii="Aptos" w:hAnsi="Aptos"/>
              </w:rPr>
              <w:fldChar w:fldCharType="begin">
                <w:ffData>
                  <w:name w:val="Controllo3"/>
                  <w:enabled/>
                  <w:calcOnExit w:val="0"/>
                  <w:checkBox>
                    <w:sizeAuto/>
                    <w:default w:val="0"/>
                    <w:checked/>
                  </w:checkBox>
                </w:ffData>
              </w:fldChar>
            </w:r>
            <w:r w:rsidRPr="00936563">
              <w:rPr>
                <w:rFonts w:ascii="Aptos" w:hAnsi="Aptos"/>
              </w:rPr>
              <w:instrText xml:space="preserve"> FORMCHECKBOX </w:instrText>
            </w:r>
            <w:r w:rsidRPr="00936563">
              <w:rPr>
                <w:rFonts w:ascii="Aptos" w:hAnsi="Aptos"/>
              </w:rPr>
            </w:r>
            <w:r w:rsidRPr="00936563">
              <w:rPr>
                <w:rFonts w:ascii="Aptos" w:hAnsi="Aptos"/>
              </w:rPr>
              <w:fldChar w:fldCharType="separate"/>
            </w:r>
            <w:r w:rsidRPr="00936563">
              <w:rPr>
                <w:rFonts w:ascii="Aptos" w:hAnsi="Aptos"/>
              </w:rPr>
              <w:fldChar w:fldCharType="end"/>
            </w:r>
            <w:r w:rsidRPr="00936563">
              <w:rPr>
                <w:rFonts w:ascii="Aptos" w:hAnsi="Aptos"/>
              </w:rPr>
              <w:t xml:space="preserve"> flogosi in atto</w:t>
            </w:r>
          </w:p>
          <w:p w14:paraId="48FC7570" w14:textId="77777777" w:rsidR="0078280E" w:rsidRPr="00936563" w:rsidRDefault="0078280E" w:rsidP="0078280E">
            <w:pPr>
              <w:pStyle w:val="Paragrafoelenco"/>
              <w:numPr>
                <w:ilvl w:val="0"/>
                <w:numId w:val="41"/>
              </w:numPr>
              <w:spacing w:line="360" w:lineRule="auto"/>
              <w:rPr>
                <w:rFonts w:ascii="Aptos" w:hAnsi="Aptos"/>
              </w:rPr>
            </w:pPr>
            <w:r w:rsidRPr="00936563">
              <w:rPr>
                <w:rFonts w:ascii="Aptos" w:hAnsi="Aptos"/>
              </w:rPr>
              <w:fldChar w:fldCharType="begin">
                <w:ffData>
                  <w:name w:val="Controllo3"/>
                  <w:enabled/>
                  <w:calcOnExit w:val="0"/>
                  <w:checkBox>
                    <w:sizeAuto/>
                    <w:default w:val="0"/>
                    <w:checked/>
                  </w:checkBox>
                </w:ffData>
              </w:fldChar>
            </w:r>
            <w:r w:rsidRPr="00936563">
              <w:rPr>
                <w:rFonts w:ascii="Aptos" w:hAnsi="Aptos"/>
              </w:rPr>
              <w:instrText xml:space="preserve"> FORMCHECKBOX </w:instrText>
            </w:r>
            <w:r w:rsidRPr="00936563">
              <w:rPr>
                <w:rFonts w:ascii="Aptos" w:hAnsi="Aptos"/>
              </w:rPr>
            </w:r>
            <w:r w:rsidRPr="00936563">
              <w:rPr>
                <w:rFonts w:ascii="Aptos" w:hAnsi="Aptos"/>
              </w:rPr>
              <w:fldChar w:fldCharType="separate"/>
            </w:r>
            <w:r w:rsidRPr="00936563">
              <w:rPr>
                <w:rFonts w:ascii="Aptos" w:hAnsi="Aptos"/>
              </w:rPr>
              <w:fldChar w:fldCharType="end"/>
            </w:r>
            <w:r w:rsidRPr="00936563">
              <w:rPr>
                <w:rFonts w:ascii="Aptos" w:hAnsi="Aptos"/>
              </w:rPr>
              <w:t xml:space="preserve"> deficit immunologici</w:t>
            </w:r>
          </w:p>
          <w:p w14:paraId="18321511" w14:textId="77777777" w:rsidR="0078280E" w:rsidRPr="00936563" w:rsidRDefault="0078280E" w:rsidP="0078280E">
            <w:pPr>
              <w:pStyle w:val="Paragrafoelenco"/>
              <w:numPr>
                <w:ilvl w:val="0"/>
                <w:numId w:val="41"/>
              </w:numPr>
              <w:spacing w:line="360" w:lineRule="auto"/>
              <w:rPr>
                <w:rFonts w:ascii="Aptos" w:hAnsi="Aptos"/>
              </w:rPr>
            </w:pPr>
            <w:r w:rsidRPr="00936563">
              <w:rPr>
                <w:rFonts w:ascii="Aptos" w:hAnsi="Aptos"/>
              </w:rPr>
              <w:fldChar w:fldCharType="begin">
                <w:ffData>
                  <w:name w:val="Controllo3"/>
                  <w:enabled/>
                  <w:calcOnExit w:val="0"/>
                  <w:checkBox>
                    <w:sizeAuto/>
                    <w:default w:val="0"/>
                    <w:checked/>
                  </w:checkBox>
                </w:ffData>
              </w:fldChar>
            </w:r>
            <w:r w:rsidRPr="00936563">
              <w:rPr>
                <w:rFonts w:ascii="Aptos" w:hAnsi="Aptos"/>
              </w:rPr>
              <w:instrText xml:space="preserve"> FORMCHECKBOX </w:instrText>
            </w:r>
            <w:r w:rsidRPr="00936563">
              <w:rPr>
                <w:rFonts w:ascii="Aptos" w:hAnsi="Aptos"/>
              </w:rPr>
            </w:r>
            <w:r w:rsidRPr="00936563">
              <w:rPr>
                <w:rFonts w:ascii="Aptos" w:hAnsi="Aptos"/>
              </w:rPr>
              <w:fldChar w:fldCharType="separate"/>
            </w:r>
            <w:r w:rsidRPr="00936563">
              <w:rPr>
                <w:rFonts w:ascii="Aptos" w:hAnsi="Aptos"/>
              </w:rPr>
              <w:fldChar w:fldCharType="end"/>
            </w:r>
            <w:r w:rsidRPr="00936563">
              <w:rPr>
                <w:rFonts w:ascii="Aptos" w:hAnsi="Aptos"/>
              </w:rPr>
              <w:t xml:space="preserve"> assenza di immunoprofilassi</w:t>
            </w:r>
          </w:p>
          <w:p w14:paraId="545EFCAC" w14:textId="77777777" w:rsidR="0078280E" w:rsidRPr="00936563" w:rsidRDefault="0078280E" w:rsidP="0078280E">
            <w:pPr>
              <w:pStyle w:val="Paragrafoelenco"/>
              <w:numPr>
                <w:ilvl w:val="0"/>
                <w:numId w:val="41"/>
              </w:numPr>
              <w:spacing w:line="360" w:lineRule="auto"/>
              <w:rPr>
                <w:rFonts w:ascii="Aptos" w:hAnsi="Aptos"/>
              </w:rPr>
            </w:pPr>
            <w:r w:rsidRPr="00936563">
              <w:rPr>
                <w:rFonts w:ascii="Aptos" w:hAnsi="Aptos"/>
              </w:rPr>
              <w:fldChar w:fldCharType="begin">
                <w:ffData>
                  <w:name w:val="Controllo3"/>
                  <w:enabled/>
                  <w:calcOnExit w:val="0"/>
                  <w:checkBox>
                    <w:sizeAuto/>
                    <w:default w:val="0"/>
                    <w:checked/>
                  </w:checkBox>
                </w:ffData>
              </w:fldChar>
            </w:r>
            <w:r w:rsidRPr="00936563">
              <w:rPr>
                <w:rFonts w:ascii="Aptos" w:hAnsi="Aptos"/>
              </w:rPr>
              <w:instrText xml:space="preserve"> FORMCHECKBOX </w:instrText>
            </w:r>
            <w:r w:rsidRPr="00936563">
              <w:rPr>
                <w:rFonts w:ascii="Aptos" w:hAnsi="Aptos"/>
              </w:rPr>
            </w:r>
            <w:r w:rsidRPr="00936563">
              <w:rPr>
                <w:rFonts w:ascii="Aptos" w:hAnsi="Aptos"/>
              </w:rPr>
              <w:fldChar w:fldCharType="separate"/>
            </w:r>
            <w:r w:rsidRPr="00936563">
              <w:rPr>
                <w:rFonts w:ascii="Aptos" w:hAnsi="Aptos"/>
              </w:rPr>
              <w:fldChar w:fldCharType="end"/>
            </w:r>
            <w:r w:rsidRPr="00936563">
              <w:rPr>
                <w:rFonts w:ascii="Aptos" w:hAnsi="Aptos"/>
              </w:rPr>
              <w:t xml:space="preserve"> trattamenti immunosoppressori (ad esempio FANS, cortisonici, terapia radiante, agenti alchilanti, antimetaboliti)</w:t>
            </w:r>
          </w:p>
          <w:p w14:paraId="5B1047F8" w14:textId="77777777" w:rsidR="0078280E" w:rsidRPr="00936563" w:rsidRDefault="0078280E" w:rsidP="0078280E">
            <w:pPr>
              <w:pStyle w:val="Paragrafoelenco"/>
              <w:numPr>
                <w:ilvl w:val="0"/>
                <w:numId w:val="41"/>
              </w:numPr>
              <w:spacing w:line="360" w:lineRule="auto"/>
              <w:rPr>
                <w:rFonts w:ascii="Aptos" w:hAnsi="Aptos"/>
              </w:rPr>
            </w:pPr>
            <w:r w:rsidRPr="00936563">
              <w:rPr>
                <w:rFonts w:ascii="Aptos" w:hAnsi="Aptos"/>
              </w:rPr>
              <w:fldChar w:fldCharType="begin">
                <w:ffData>
                  <w:name w:val="Controllo3"/>
                  <w:enabled/>
                  <w:calcOnExit w:val="0"/>
                  <w:checkBox>
                    <w:sizeAuto/>
                    <w:default w:val="0"/>
                    <w:checked/>
                  </w:checkBox>
                </w:ffData>
              </w:fldChar>
            </w:r>
            <w:r w:rsidRPr="00936563">
              <w:rPr>
                <w:rFonts w:ascii="Aptos" w:hAnsi="Aptos"/>
              </w:rPr>
              <w:instrText xml:space="preserve"> FORMCHECKBOX </w:instrText>
            </w:r>
            <w:r w:rsidRPr="00936563">
              <w:rPr>
                <w:rFonts w:ascii="Aptos" w:hAnsi="Aptos"/>
              </w:rPr>
            </w:r>
            <w:r w:rsidRPr="00936563">
              <w:rPr>
                <w:rFonts w:ascii="Aptos" w:hAnsi="Aptos"/>
              </w:rPr>
              <w:fldChar w:fldCharType="separate"/>
            </w:r>
            <w:r w:rsidRPr="00936563">
              <w:rPr>
                <w:rFonts w:ascii="Aptos" w:hAnsi="Aptos"/>
              </w:rPr>
              <w:fldChar w:fldCharType="end"/>
            </w:r>
            <w:r w:rsidRPr="00936563">
              <w:rPr>
                <w:rFonts w:ascii="Aptos" w:hAnsi="Aptos"/>
              </w:rPr>
              <w:t xml:space="preserve"> patologie immunosopprimenti (ad esempio diabete, nefropatie croniche, epatopatie croniche, emopatie, asplenia, trapianti, neoplasie, malassorbimento, malattie autoimmunitarie)</w:t>
            </w:r>
          </w:p>
        </w:tc>
        <w:tc>
          <w:tcPr>
            <w:tcW w:w="2434" w:type="dxa"/>
          </w:tcPr>
          <w:p w14:paraId="1AA5EE1B"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occasionale</w:t>
            </w:r>
          </w:p>
          <w:p w14:paraId="6AAC42B2"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costante</w:t>
            </w:r>
          </w:p>
          <w:p w14:paraId="6D878C0A"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periodica</w:t>
            </w:r>
          </w:p>
        </w:tc>
      </w:tr>
    </w:tbl>
    <w:p w14:paraId="1AB26253" w14:textId="77777777" w:rsidR="0078280E" w:rsidRPr="00936563" w:rsidRDefault="0078280E" w:rsidP="0078280E">
      <w:pPr>
        <w:spacing w:line="360" w:lineRule="auto"/>
        <w:rPr>
          <w:rFonts w:ascii="Aptos" w:hAnsi="Aptos"/>
          <w:color w:val="365F91"/>
          <w:sz w:val="24"/>
        </w:rPr>
      </w:pPr>
      <w:r w:rsidRPr="00936563">
        <w:rPr>
          <w:rFonts w:ascii="Aptos" w:hAnsi="Aptos"/>
          <w:sz w:val="24"/>
        </w:rPr>
        <w:br w:type="page"/>
      </w:r>
    </w:p>
    <w:p w14:paraId="4872C558" w14:textId="77777777" w:rsidR="0078280E" w:rsidRPr="00936563" w:rsidRDefault="0078280E" w:rsidP="00B14942">
      <w:pPr>
        <w:pStyle w:val="Titolo2"/>
        <w:rPr>
          <w:rFonts w:ascii="Aptos" w:hAnsi="Aptos"/>
        </w:rPr>
      </w:pPr>
      <w:bookmarkStart w:id="52" w:name="_Toc535009549"/>
      <w:bookmarkStart w:id="53" w:name="_Toc220316732"/>
      <w:r w:rsidRPr="00936563">
        <w:rPr>
          <w:rFonts w:ascii="Aptos" w:hAnsi="Aptos"/>
        </w:rPr>
        <w:t>6.6 Monitoraggio ambientale quali-quantitativo</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78280E" w:rsidRPr="00936563" w14:paraId="6C5EE805" w14:textId="77777777" w:rsidTr="003522B8">
        <w:tc>
          <w:tcPr>
            <w:tcW w:w="9778" w:type="dxa"/>
            <w:shd w:val="clear" w:color="auto" w:fill="F2F2F2"/>
          </w:tcPr>
          <w:p w14:paraId="7609ADD6" w14:textId="77777777" w:rsidR="0078280E" w:rsidRPr="00936563" w:rsidRDefault="0078280E" w:rsidP="0078280E">
            <w:pPr>
              <w:spacing w:line="360" w:lineRule="auto"/>
              <w:rPr>
                <w:rFonts w:ascii="Aptos" w:hAnsi="Aptos"/>
                <w:b/>
                <w:sz w:val="24"/>
              </w:rPr>
            </w:pPr>
            <w:r w:rsidRPr="00936563">
              <w:rPr>
                <w:rFonts w:ascii="Aptos" w:hAnsi="Aptos"/>
                <w:b/>
                <w:sz w:val="24"/>
              </w:rPr>
              <w:t>Tipici punti di prelievo</w:t>
            </w:r>
          </w:p>
        </w:tc>
      </w:tr>
      <w:tr w:rsidR="0078280E" w:rsidRPr="00936563" w14:paraId="03F94DE6" w14:textId="77777777" w:rsidTr="003522B8">
        <w:tc>
          <w:tcPr>
            <w:tcW w:w="9778" w:type="dxa"/>
          </w:tcPr>
          <w:p w14:paraId="0FF7FCA2"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aria</w:t>
            </w:r>
          </w:p>
          <w:p w14:paraId="37A38D39"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superfici</w:t>
            </w:r>
          </w:p>
          <w:p w14:paraId="186D8A4B"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acqua</w:t>
            </w:r>
          </w:p>
          <w:p w14:paraId="3D5F16C5"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polvere</w:t>
            </w:r>
          </w:p>
        </w:tc>
      </w:tr>
      <w:tr w:rsidR="0078280E" w:rsidRPr="00936563" w14:paraId="1C3D0C2A" w14:textId="77777777" w:rsidTr="003522B8">
        <w:tc>
          <w:tcPr>
            <w:tcW w:w="9778" w:type="dxa"/>
            <w:shd w:val="clear" w:color="auto" w:fill="F2F2F2"/>
          </w:tcPr>
          <w:p w14:paraId="0E2E2B3A" w14:textId="77777777" w:rsidR="0078280E" w:rsidRPr="00936563" w:rsidRDefault="0078280E" w:rsidP="0078280E">
            <w:pPr>
              <w:spacing w:line="360" w:lineRule="auto"/>
              <w:rPr>
                <w:rFonts w:ascii="Aptos" w:hAnsi="Aptos"/>
                <w:b/>
                <w:sz w:val="24"/>
              </w:rPr>
            </w:pPr>
            <w:r w:rsidRPr="00936563">
              <w:rPr>
                <w:rFonts w:ascii="Aptos" w:hAnsi="Aptos"/>
                <w:b/>
                <w:sz w:val="24"/>
              </w:rPr>
              <w:t>Monitoraggio di legionelle</w:t>
            </w:r>
          </w:p>
        </w:tc>
      </w:tr>
      <w:tr w:rsidR="0078280E" w:rsidRPr="00936563" w14:paraId="122B4DB1" w14:textId="77777777" w:rsidTr="003522B8">
        <w:tc>
          <w:tcPr>
            <w:tcW w:w="9778" w:type="dxa"/>
          </w:tcPr>
          <w:p w14:paraId="6D0874A8"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acqua di rete (erogazione)</w:t>
            </w:r>
          </w:p>
          <w:p w14:paraId="78704338"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depositi, incrostazioni tubature e serbatoi</w:t>
            </w:r>
          </w:p>
          <w:p w14:paraId="05CFB4A8" w14:textId="77777777" w:rsidR="0078280E" w:rsidRPr="00936563" w:rsidRDefault="0078280E" w:rsidP="0078280E">
            <w:pPr>
              <w:spacing w:line="360" w:lineRule="auto"/>
              <w:rPr>
                <w:rFonts w:ascii="Aptos" w:hAnsi="Aptos"/>
                <w:sz w:val="24"/>
              </w:rPr>
            </w:pPr>
            <w:r w:rsidRPr="00936563">
              <w:rPr>
                <w:rFonts w:ascii="Aptos" w:hAnsi="Aptos"/>
                <w:sz w:val="24"/>
              </w:rPr>
              <w:t>Modalità prelievo</w:t>
            </w:r>
          </w:p>
          <w:p w14:paraId="0C524782"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acqua → si preleva almeno 1 litro d’acqua in un recipiente sterile. Nel caso l’acqua contenga cloro è opportuno aggiungere sodio tiosolfato ad una concentrazione finale di 0,01%. Per una ricerca quantitativa di Legionella all’interno dell’impianto, dopo aver fatto scorrere l’acqua per 5-10 minuti, si flamba lo sbocco e si preleva l’acqua</w:t>
            </w:r>
          </w:p>
          <w:p w14:paraId="4B8DFBBA"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depositi → vengono prelevati dallo scarico o dal fondo della raccolta di acqua e posti in recipienti sterili </w:t>
            </w:r>
          </w:p>
          <w:p w14:paraId="20FEDC93"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incrostazioni → il materiale sedimentato all’interno di tubature e serbatoi viene accatastato meccanicamente e raccolto in recipienti sterili</w:t>
            </w:r>
          </w:p>
          <w:p w14:paraId="6C60AA3F"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tamponi→ il materiale depositato sulle superfici interne può essere raccolto con tamponi sterili i quali vengono conservati in provette contenenti piccole quantità dell’acqua dell’impianto</w:t>
            </w:r>
          </w:p>
          <w:p w14:paraId="53703197"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filtri → i filtri vengono prelevati e conservati in sacchetti di plastica</w:t>
            </w:r>
          </w:p>
        </w:tc>
      </w:tr>
    </w:tbl>
    <w:p w14:paraId="22503EFE" w14:textId="77777777" w:rsidR="0078280E" w:rsidRPr="00936563" w:rsidRDefault="0078280E" w:rsidP="0078280E">
      <w:pPr>
        <w:spacing w:line="360" w:lineRule="auto"/>
        <w:rPr>
          <w:rFonts w:ascii="Aptos" w:hAnsi="Aptos"/>
          <w:sz w:val="24"/>
        </w:rPr>
      </w:pPr>
    </w:p>
    <w:p w14:paraId="7B8D58E2" w14:textId="77777777" w:rsidR="0078280E" w:rsidRPr="00936563" w:rsidRDefault="0078280E" w:rsidP="00B14942">
      <w:pPr>
        <w:pStyle w:val="Titolo2"/>
        <w:rPr>
          <w:rFonts w:ascii="Aptos" w:hAnsi="Aptos"/>
        </w:rPr>
      </w:pPr>
      <w:bookmarkStart w:id="54" w:name="_Toc535009550"/>
      <w:bookmarkStart w:id="55" w:name="_Toc220316733"/>
      <w:r w:rsidRPr="00936563">
        <w:rPr>
          <w:rFonts w:ascii="Aptos" w:hAnsi="Aptos"/>
        </w:rPr>
        <w:t>6.7 Principali misure di prevenzione e protezione</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78280E" w:rsidRPr="00936563" w14:paraId="7105C289" w14:textId="77777777" w:rsidTr="003522B8">
        <w:tc>
          <w:tcPr>
            <w:tcW w:w="9778" w:type="dxa"/>
            <w:shd w:val="clear" w:color="auto" w:fill="F2F2F2"/>
          </w:tcPr>
          <w:p w14:paraId="7897C24B" w14:textId="77777777" w:rsidR="0078280E" w:rsidRPr="00936563" w:rsidRDefault="0078280E" w:rsidP="0078280E">
            <w:pPr>
              <w:spacing w:line="360" w:lineRule="auto"/>
              <w:rPr>
                <w:rFonts w:ascii="Aptos" w:hAnsi="Aptos"/>
                <w:b/>
                <w:sz w:val="24"/>
              </w:rPr>
            </w:pPr>
            <w:r w:rsidRPr="00936563">
              <w:rPr>
                <w:rFonts w:ascii="Aptos" w:hAnsi="Aptos"/>
                <w:b/>
                <w:sz w:val="24"/>
              </w:rPr>
              <w:t>MISURE GENERALI</w:t>
            </w:r>
          </w:p>
        </w:tc>
      </w:tr>
      <w:tr w:rsidR="0078280E" w:rsidRPr="00936563" w14:paraId="3CA69890" w14:textId="77777777" w:rsidTr="003522B8">
        <w:tc>
          <w:tcPr>
            <w:tcW w:w="9778" w:type="dxa"/>
          </w:tcPr>
          <w:p w14:paraId="0504F563" w14:textId="77777777" w:rsidR="00B14942" w:rsidRPr="00936563" w:rsidRDefault="00B14942" w:rsidP="00B14942">
            <w:pPr>
              <w:numPr>
                <w:ilvl w:val="0"/>
                <w:numId w:val="43"/>
              </w:numPr>
              <w:jc w:val="left"/>
              <w:rPr>
                <w:rFonts w:ascii="Aptos" w:hAnsi="Aptos"/>
                <w:sz w:val="24"/>
              </w:rPr>
            </w:pPr>
            <w:r w:rsidRPr="00936563">
              <w:rPr>
                <w:rFonts w:ascii="Aptos" w:hAnsi="Aptos"/>
                <w:sz w:val="24"/>
              </w:rPr>
              <w:t>Formazione e sensibilizzazione sulle corrette prassi igieniche</w:t>
            </w:r>
          </w:p>
          <w:p w14:paraId="2A4694EF" w14:textId="77777777" w:rsidR="00B14942" w:rsidRPr="00936563" w:rsidRDefault="00B14942" w:rsidP="00B14942">
            <w:pPr>
              <w:numPr>
                <w:ilvl w:val="0"/>
                <w:numId w:val="43"/>
              </w:numPr>
              <w:jc w:val="left"/>
              <w:rPr>
                <w:rFonts w:ascii="Aptos" w:hAnsi="Aptos"/>
                <w:sz w:val="24"/>
              </w:rPr>
            </w:pPr>
            <w:r w:rsidRPr="00936563">
              <w:rPr>
                <w:rFonts w:ascii="Aptos" w:hAnsi="Aptos"/>
                <w:sz w:val="24"/>
              </w:rPr>
              <w:t>Igiene delle mani, soprattutto dopo avere cambiato indumenti e pannolini ai bambini</w:t>
            </w:r>
          </w:p>
          <w:p w14:paraId="70CC509D" w14:textId="77777777" w:rsidR="00B14942" w:rsidRPr="00936563" w:rsidRDefault="00B14942" w:rsidP="00B14942">
            <w:pPr>
              <w:numPr>
                <w:ilvl w:val="0"/>
                <w:numId w:val="43"/>
              </w:numPr>
              <w:jc w:val="left"/>
              <w:rPr>
                <w:rFonts w:ascii="Aptos" w:hAnsi="Aptos"/>
                <w:sz w:val="24"/>
              </w:rPr>
            </w:pPr>
            <w:r w:rsidRPr="00936563">
              <w:rPr>
                <w:rFonts w:ascii="Aptos" w:hAnsi="Aptos"/>
                <w:sz w:val="24"/>
              </w:rPr>
              <w:t xml:space="preserve"> Adeguate procedure di pulizia degli ambienti</w:t>
            </w:r>
          </w:p>
          <w:p w14:paraId="693D954A" w14:textId="77777777" w:rsidR="00B14942" w:rsidRPr="00936563" w:rsidRDefault="00B14942" w:rsidP="00B14942">
            <w:pPr>
              <w:numPr>
                <w:ilvl w:val="0"/>
                <w:numId w:val="43"/>
              </w:numPr>
              <w:jc w:val="left"/>
              <w:rPr>
                <w:rFonts w:ascii="Aptos" w:hAnsi="Aptos"/>
                <w:sz w:val="24"/>
              </w:rPr>
            </w:pPr>
            <w:r w:rsidRPr="00936563">
              <w:rPr>
                <w:rFonts w:ascii="Aptos" w:hAnsi="Aptos"/>
                <w:sz w:val="24"/>
              </w:rPr>
              <w:t>Microclima confortevole (ventilazione, idoneo numero di ricambi d’aria)</w:t>
            </w:r>
          </w:p>
          <w:p w14:paraId="7A951444" w14:textId="77777777" w:rsidR="00B14942" w:rsidRPr="00936563" w:rsidRDefault="00B14942" w:rsidP="00B14942">
            <w:pPr>
              <w:numPr>
                <w:ilvl w:val="0"/>
                <w:numId w:val="43"/>
              </w:numPr>
              <w:jc w:val="left"/>
              <w:rPr>
                <w:rFonts w:ascii="Aptos" w:hAnsi="Aptos"/>
                <w:sz w:val="24"/>
              </w:rPr>
            </w:pPr>
            <w:r w:rsidRPr="00936563">
              <w:rPr>
                <w:rFonts w:ascii="Aptos" w:hAnsi="Aptos"/>
                <w:sz w:val="24"/>
              </w:rPr>
              <w:t>Adeguata manutenzione degli impianti aeraulici e idrici</w:t>
            </w:r>
          </w:p>
          <w:p w14:paraId="4437737B" w14:textId="77777777" w:rsidR="00B14942" w:rsidRPr="00936563" w:rsidRDefault="00B14942" w:rsidP="00B14942">
            <w:pPr>
              <w:numPr>
                <w:ilvl w:val="0"/>
                <w:numId w:val="43"/>
              </w:numPr>
              <w:jc w:val="left"/>
              <w:rPr>
                <w:rFonts w:ascii="Aptos" w:hAnsi="Aptos"/>
                <w:sz w:val="24"/>
              </w:rPr>
            </w:pPr>
            <w:r w:rsidRPr="00936563">
              <w:rPr>
                <w:rFonts w:ascii="Aptos" w:hAnsi="Aptos"/>
                <w:sz w:val="24"/>
              </w:rPr>
              <w:t>Monitoraggi ambientali periodici per controllare la qualità dell’aria, delle superfici e della polvere</w:t>
            </w:r>
          </w:p>
          <w:p w14:paraId="1E561C6A" w14:textId="77777777" w:rsidR="00B14942" w:rsidRPr="00936563" w:rsidRDefault="00B14942" w:rsidP="00B14942">
            <w:pPr>
              <w:numPr>
                <w:ilvl w:val="0"/>
                <w:numId w:val="43"/>
              </w:numPr>
              <w:jc w:val="left"/>
              <w:rPr>
                <w:rFonts w:ascii="Aptos" w:hAnsi="Aptos"/>
                <w:sz w:val="24"/>
              </w:rPr>
            </w:pPr>
            <w:r w:rsidRPr="00936563">
              <w:rPr>
                <w:rFonts w:ascii="Aptos" w:hAnsi="Aptos"/>
                <w:sz w:val="24"/>
              </w:rPr>
              <w:t>Sorveglianza sanitaria (soprattutto soggetti sensibilizzati e/o allergici)</w:t>
            </w:r>
          </w:p>
          <w:p w14:paraId="688CC31B" w14:textId="77777777" w:rsidR="0078280E" w:rsidRPr="00936563" w:rsidRDefault="00B14942" w:rsidP="00B14942">
            <w:pPr>
              <w:numPr>
                <w:ilvl w:val="0"/>
                <w:numId w:val="43"/>
              </w:numPr>
              <w:jc w:val="left"/>
              <w:rPr>
                <w:rFonts w:ascii="Aptos" w:hAnsi="Aptos"/>
                <w:sz w:val="24"/>
              </w:rPr>
            </w:pPr>
            <w:r w:rsidRPr="00936563">
              <w:rPr>
                <w:rFonts w:ascii="Aptos" w:hAnsi="Aptos"/>
                <w:sz w:val="24"/>
              </w:rPr>
              <w:t>Profilassi vaccinale (se disponibile)</w:t>
            </w:r>
          </w:p>
          <w:p w14:paraId="7B25D047" w14:textId="77777777" w:rsidR="00B14942" w:rsidRPr="00936563" w:rsidRDefault="00B14942" w:rsidP="00B14942">
            <w:pPr>
              <w:jc w:val="left"/>
              <w:rPr>
                <w:rFonts w:ascii="Aptos" w:hAnsi="Aptos"/>
                <w:sz w:val="24"/>
              </w:rPr>
            </w:pPr>
          </w:p>
          <w:p w14:paraId="74B41C17" w14:textId="77777777" w:rsidR="00B14942" w:rsidRPr="00936563" w:rsidRDefault="00B14942" w:rsidP="00B14942">
            <w:pPr>
              <w:jc w:val="left"/>
              <w:rPr>
                <w:rFonts w:ascii="Aptos" w:hAnsi="Aptos"/>
                <w:sz w:val="24"/>
              </w:rPr>
            </w:pPr>
          </w:p>
        </w:tc>
      </w:tr>
      <w:tr w:rsidR="0078280E" w:rsidRPr="00936563" w14:paraId="196966C5" w14:textId="77777777" w:rsidTr="003522B8">
        <w:tc>
          <w:tcPr>
            <w:tcW w:w="9778" w:type="dxa"/>
            <w:shd w:val="clear" w:color="auto" w:fill="F2F2F2"/>
          </w:tcPr>
          <w:p w14:paraId="5E37B00A" w14:textId="77777777" w:rsidR="0078280E" w:rsidRPr="00936563" w:rsidRDefault="0078280E" w:rsidP="0078280E">
            <w:pPr>
              <w:spacing w:line="360" w:lineRule="auto"/>
              <w:rPr>
                <w:rFonts w:ascii="Aptos" w:hAnsi="Aptos"/>
                <w:b/>
                <w:sz w:val="24"/>
              </w:rPr>
            </w:pPr>
            <w:r w:rsidRPr="00936563">
              <w:rPr>
                <w:rFonts w:ascii="Aptos" w:hAnsi="Aptos"/>
                <w:b/>
                <w:sz w:val="24"/>
              </w:rPr>
              <w:t>MISURE PER IL CONTROLLO DELLE LEGIONELLE</w:t>
            </w:r>
          </w:p>
        </w:tc>
      </w:tr>
      <w:tr w:rsidR="0078280E" w:rsidRPr="00936563" w14:paraId="27340C7A" w14:textId="77777777" w:rsidTr="003522B8">
        <w:tc>
          <w:tcPr>
            <w:tcW w:w="9778" w:type="dxa"/>
          </w:tcPr>
          <w:p w14:paraId="7B98660F"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all’erogazione, l’acqua calda deve avere temperature superiori a 50°C; mettere avvisi accanto ai rubinetti se si effettuano trattamenti dell’acqua ad alte temperature contro la Legionella o usare rubinetti a valvole termostatiche</w:t>
            </w:r>
          </w:p>
          <w:p w14:paraId="20904D21"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mantenere l’acqua fredda a temperatura inferiore a 20°C</w:t>
            </w:r>
          </w:p>
          <w:p w14:paraId="5AEBB23E"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se non si riesce a mantenere le temperature suddette, ricorrere a disinfezione dell’acqua fredda</w:t>
            </w:r>
          </w:p>
          <w:p w14:paraId="1F21EAC3"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svuotare, disincrostare e disinfettare i serbatoi di accumulo dell’acqua calda (cloro residuo libero di 50 ppm per un’ora o 20 ppm per due ore) o con altri metodi di comprovata efficacia dopo gli interventi su scambiatori di calore </w:t>
            </w:r>
          </w:p>
          <w:p w14:paraId="73380671"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pulire e disinfettare regolarmente (ogni 1-3 mesi) tutti i filtri d’acqua</w:t>
            </w:r>
          </w:p>
          <w:p w14:paraId="475C0174"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mantenere rompi getto dei rubinetti puliti e privi di incrostazioni; eventualmente sostituirli</w:t>
            </w:r>
          </w:p>
          <w:p w14:paraId="2FB0A844"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3"/>
                  <w:enabled/>
                  <w:calcOnExit w:val="0"/>
                  <w:checkBox>
                    <w:sizeAuto/>
                    <w:default w:val="0"/>
                    <w:checked/>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ispezionare mensilmente i serbatoi d’acqua, le torri di raffreddamento e tutte le tubature visibili. Accertarsi che tutte le coperture sono intatte e correttamente posizionate. Se possibile ispezionare l’interno dei serbatoi di acqua fredda, e comunque disinfettare almeno una volta l’anno con 50 mg/L di cloro per un’ora. Nel caso ci siano depositi o sporcizia, provvedere prima della pulizia. La stessa operazione deve essere effettuata in caso di lavori che possono aver dato origine a contaminazioni o di ingresso di acqua non potabile </w:t>
            </w:r>
          </w:p>
        </w:tc>
      </w:tr>
    </w:tbl>
    <w:p w14:paraId="12CF5AA5" w14:textId="77777777" w:rsidR="0078280E" w:rsidRPr="00936563" w:rsidRDefault="0078280E" w:rsidP="0078280E">
      <w:pPr>
        <w:spacing w:line="360" w:lineRule="auto"/>
        <w:rPr>
          <w:rFonts w:ascii="Aptos" w:hAnsi="Apto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FB2651" w:rsidRPr="00936563" w14:paraId="0A19CFE5" w14:textId="77777777">
        <w:tc>
          <w:tcPr>
            <w:tcW w:w="9778" w:type="dxa"/>
            <w:shd w:val="clear" w:color="auto" w:fill="F2F2F2"/>
          </w:tcPr>
          <w:p w14:paraId="37D539DE" w14:textId="77777777" w:rsidR="00FB2651" w:rsidRPr="00936563" w:rsidRDefault="00FB2651">
            <w:pPr>
              <w:spacing w:line="360" w:lineRule="auto"/>
              <w:rPr>
                <w:rFonts w:ascii="Aptos" w:hAnsi="Aptos"/>
                <w:b/>
                <w:sz w:val="24"/>
              </w:rPr>
            </w:pPr>
            <w:r w:rsidRPr="00936563">
              <w:rPr>
                <w:rFonts w:ascii="Aptos" w:hAnsi="Aptos"/>
                <w:b/>
                <w:sz w:val="24"/>
              </w:rPr>
              <w:t>MISURE PREVENTIVE DA CONTAGIO DEL SARS COV2</w:t>
            </w:r>
          </w:p>
        </w:tc>
      </w:tr>
      <w:tr w:rsidR="00FB2651" w:rsidRPr="00936563" w14:paraId="175E0039" w14:textId="77777777">
        <w:trPr>
          <w:trHeight w:val="3116"/>
        </w:trPr>
        <w:tc>
          <w:tcPr>
            <w:tcW w:w="9778" w:type="dxa"/>
          </w:tcPr>
          <w:p w14:paraId="1B493A4B"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Il datore di lavoro assicura la pulizia periodica e la sanificazione periodica dei locali, degli ambienti, delle postazioni di lavoro e delle aree comuni.</w:t>
            </w:r>
          </w:p>
          <w:p w14:paraId="634E0844"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In tutti gli ambienti di lavoro vengono adottate misure che consentono il costante ricambio dell’aria, anche attraverso sistemi di ventilazione meccanica controllata ove presente.</w:t>
            </w:r>
          </w:p>
          <w:p w14:paraId="439FFB4F"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È raccomandata la frequente pulizia delle mani con acqua e sapone o disinfettante.</w:t>
            </w:r>
          </w:p>
          <w:p w14:paraId="6B78E109"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Si consiglia l’uso di mascherina FFP2 in caso di contatto ravvicinato (&lt;1 m) con persone affette da sindrome respiratorio grave da Sars COV 2.</w:t>
            </w:r>
          </w:p>
        </w:tc>
      </w:tr>
    </w:tbl>
    <w:p w14:paraId="0C3B3831" w14:textId="77777777" w:rsidR="00FB2651" w:rsidRPr="00936563" w:rsidRDefault="00FB2651" w:rsidP="0078280E">
      <w:pPr>
        <w:spacing w:line="360" w:lineRule="auto"/>
        <w:rPr>
          <w:rFonts w:ascii="Aptos" w:hAnsi="Aptos"/>
          <w:sz w:val="24"/>
        </w:rPr>
      </w:pPr>
    </w:p>
    <w:p w14:paraId="56E76D17" w14:textId="77777777" w:rsidR="0078280E" w:rsidRPr="00936563" w:rsidRDefault="00B14942" w:rsidP="00B14942">
      <w:pPr>
        <w:pStyle w:val="Titolo2"/>
        <w:rPr>
          <w:rFonts w:ascii="Aptos" w:hAnsi="Aptos"/>
        </w:rPr>
      </w:pPr>
      <w:bookmarkStart w:id="56" w:name="_Toc535009551"/>
      <w:r w:rsidRPr="00936563">
        <w:rPr>
          <w:rFonts w:ascii="Aptos" w:hAnsi="Aptos"/>
        </w:rPr>
        <w:br w:type="page"/>
      </w:r>
      <w:bookmarkStart w:id="57" w:name="_Toc220316734"/>
      <w:r w:rsidR="0078280E" w:rsidRPr="00936563">
        <w:rPr>
          <w:rFonts w:ascii="Aptos" w:hAnsi="Aptos"/>
        </w:rPr>
        <w:t>6.8 Stima dei rischi residui di esposizione</w:t>
      </w:r>
      <w:bookmarkEnd w:id="56"/>
      <w:bookmarkEnd w:id="57"/>
    </w:p>
    <w:p w14:paraId="0750FB87" w14:textId="77777777" w:rsidR="0078280E" w:rsidRPr="00936563" w:rsidRDefault="0078280E" w:rsidP="0078280E">
      <w:pPr>
        <w:spacing w:line="360" w:lineRule="auto"/>
        <w:rPr>
          <w:rFonts w:ascii="Aptos" w:hAnsi="Aptos"/>
          <w:sz w:val="24"/>
        </w:rPr>
      </w:pPr>
      <w:r w:rsidRPr="00936563">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p w14:paraId="48CE1A4C" w14:textId="77777777" w:rsidR="0078280E" w:rsidRPr="00936563"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8280E" w:rsidRPr="00936563" w14:paraId="4E13B828" w14:textId="77777777" w:rsidTr="003522B8">
        <w:trPr>
          <w:trHeight w:val="227"/>
        </w:trPr>
        <w:tc>
          <w:tcPr>
            <w:tcW w:w="417" w:type="pct"/>
            <w:vMerge w:val="restart"/>
            <w:shd w:val="clear" w:color="auto" w:fill="D9D9D9"/>
            <w:vAlign w:val="center"/>
          </w:tcPr>
          <w:p w14:paraId="25D3AE8D"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44DC2200"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4C113E7A"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3" w:type="pct"/>
            <w:gridSpan w:val="3"/>
            <w:tcBorders>
              <w:bottom w:val="nil"/>
            </w:tcBorders>
            <w:shd w:val="clear" w:color="auto" w:fill="D9D9D9"/>
            <w:vAlign w:val="center"/>
          </w:tcPr>
          <w:p w14:paraId="4C96BE6A"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67B4B82A" w14:textId="77777777" w:rsidTr="003522B8">
        <w:trPr>
          <w:trHeight w:val="227"/>
        </w:trPr>
        <w:tc>
          <w:tcPr>
            <w:tcW w:w="417" w:type="pct"/>
            <w:vMerge/>
            <w:tcBorders>
              <w:bottom w:val="single" w:sz="12" w:space="0" w:color="auto"/>
            </w:tcBorders>
            <w:shd w:val="clear" w:color="auto" w:fill="D9D9D9"/>
            <w:vAlign w:val="center"/>
          </w:tcPr>
          <w:p w14:paraId="658CB397"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1D2989F"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735F3C3"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BD55E2D"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638AB21F"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6" w:type="pct"/>
            <w:tcBorders>
              <w:top w:val="nil"/>
              <w:bottom w:val="single" w:sz="12" w:space="0" w:color="auto"/>
            </w:tcBorders>
            <w:shd w:val="clear" w:color="auto" w:fill="D9D9D9"/>
            <w:vAlign w:val="center"/>
          </w:tcPr>
          <w:p w14:paraId="5AE03DEE"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1C9E1993" w14:textId="77777777" w:rsidTr="003522B8">
        <w:trPr>
          <w:trHeight w:val="397"/>
        </w:trPr>
        <w:tc>
          <w:tcPr>
            <w:tcW w:w="417" w:type="pct"/>
            <w:vMerge w:val="restart"/>
            <w:tcBorders>
              <w:top w:val="single" w:sz="12" w:space="0" w:color="auto"/>
              <w:left w:val="single" w:sz="12" w:space="0" w:color="auto"/>
            </w:tcBorders>
            <w:vAlign w:val="center"/>
          </w:tcPr>
          <w:p w14:paraId="1B0A01E5" w14:textId="77777777" w:rsidR="0078280E" w:rsidRPr="00936563" w:rsidRDefault="0078280E" w:rsidP="0078280E">
            <w:pPr>
              <w:spacing w:line="360" w:lineRule="auto"/>
              <w:rPr>
                <w:rFonts w:ascii="Aptos" w:hAnsi="Aptos"/>
                <w:sz w:val="24"/>
              </w:rPr>
            </w:pPr>
            <w:r w:rsidRPr="00936563">
              <w:rPr>
                <w:rFonts w:ascii="Aptos" w:hAnsi="Aptos"/>
                <w:b/>
                <w:sz w:val="24"/>
              </w:rPr>
              <w:t>1</w:t>
            </w:r>
          </w:p>
        </w:tc>
        <w:tc>
          <w:tcPr>
            <w:tcW w:w="1740" w:type="pct"/>
            <w:vMerge w:val="restart"/>
            <w:tcBorders>
              <w:top w:val="single" w:sz="12" w:space="0" w:color="auto"/>
            </w:tcBorders>
            <w:vAlign w:val="center"/>
          </w:tcPr>
          <w:p w14:paraId="69F7717A" w14:textId="77777777" w:rsidR="0078280E" w:rsidRPr="00936563" w:rsidRDefault="0078280E" w:rsidP="0078280E">
            <w:pPr>
              <w:spacing w:line="360" w:lineRule="auto"/>
              <w:rPr>
                <w:rFonts w:ascii="Aptos" w:hAnsi="Aptos"/>
                <w:sz w:val="24"/>
              </w:rPr>
            </w:pPr>
            <w:r w:rsidRPr="00936563">
              <w:rPr>
                <w:rFonts w:ascii="Aptos" w:hAnsi="Aptos"/>
                <w:b/>
                <w:sz w:val="24"/>
              </w:rPr>
              <w:t xml:space="preserve">Virus influenzali, </w:t>
            </w:r>
            <w:r w:rsidR="00B14942" w:rsidRPr="00936563">
              <w:rPr>
                <w:rFonts w:ascii="Aptos" w:hAnsi="Aptos"/>
                <w:b/>
                <w:sz w:val="24"/>
              </w:rPr>
              <w:t>Morbillo, Varicella</w:t>
            </w:r>
          </w:p>
        </w:tc>
        <w:tc>
          <w:tcPr>
            <w:tcW w:w="1420" w:type="pct"/>
            <w:tcBorders>
              <w:top w:val="single" w:sz="12" w:space="0" w:color="auto"/>
            </w:tcBorders>
            <w:vAlign w:val="center"/>
          </w:tcPr>
          <w:p w14:paraId="54C93381"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45C9C211" w14:textId="77777777" w:rsidR="0078280E" w:rsidRPr="00936563" w:rsidRDefault="0078280E" w:rsidP="0078280E">
            <w:pPr>
              <w:spacing w:line="360" w:lineRule="auto"/>
              <w:jc w:val="center"/>
              <w:rPr>
                <w:rFonts w:ascii="Aptos" w:hAnsi="Aptos"/>
                <w:sz w:val="24"/>
              </w:rPr>
            </w:pPr>
            <w:r w:rsidRPr="00936563">
              <w:rPr>
                <w:rFonts w:ascii="Aptos" w:hAnsi="Aptos"/>
                <w:sz w:val="24"/>
              </w:rPr>
              <w:t>1</w:t>
            </w:r>
          </w:p>
        </w:tc>
        <w:tc>
          <w:tcPr>
            <w:tcW w:w="473" w:type="pct"/>
            <w:tcBorders>
              <w:top w:val="single" w:sz="12" w:space="0" w:color="auto"/>
            </w:tcBorders>
            <w:vAlign w:val="center"/>
          </w:tcPr>
          <w:p w14:paraId="6826D6B9"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6" w:type="pct"/>
            <w:tcBorders>
              <w:top w:val="single" w:sz="12" w:space="0" w:color="auto"/>
              <w:right w:val="single" w:sz="12" w:space="0" w:color="auto"/>
            </w:tcBorders>
            <w:shd w:val="clear" w:color="auto" w:fill="00FF00"/>
            <w:vAlign w:val="center"/>
          </w:tcPr>
          <w:p w14:paraId="35085B2A"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r>
      <w:tr w:rsidR="0078280E" w:rsidRPr="00936563" w14:paraId="50BE3340" w14:textId="77777777" w:rsidTr="003522B8">
        <w:trPr>
          <w:trHeight w:val="397"/>
        </w:trPr>
        <w:tc>
          <w:tcPr>
            <w:tcW w:w="417" w:type="pct"/>
            <w:vMerge/>
            <w:tcBorders>
              <w:left w:val="single" w:sz="12" w:space="0" w:color="auto"/>
            </w:tcBorders>
            <w:vAlign w:val="center"/>
          </w:tcPr>
          <w:p w14:paraId="7847E288" w14:textId="77777777" w:rsidR="0078280E" w:rsidRPr="00936563" w:rsidRDefault="0078280E" w:rsidP="0078280E">
            <w:pPr>
              <w:spacing w:line="360" w:lineRule="auto"/>
              <w:rPr>
                <w:rFonts w:ascii="Aptos" w:hAnsi="Aptos"/>
                <w:sz w:val="24"/>
              </w:rPr>
            </w:pPr>
          </w:p>
        </w:tc>
        <w:tc>
          <w:tcPr>
            <w:tcW w:w="1740" w:type="pct"/>
            <w:vMerge/>
            <w:vAlign w:val="center"/>
          </w:tcPr>
          <w:p w14:paraId="78CA7C34" w14:textId="77777777" w:rsidR="0078280E" w:rsidRPr="00936563" w:rsidRDefault="0078280E" w:rsidP="0078280E">
            <w:pPr>
              <w:spacing w:line="360" w:lineRule="auto"/>
              <w:rPr>
                <w:rFonts w:ascii="Aptos" w:hAnsi="Aptos"/>
                <w:sz w:val="24"/>
              </w:rPr>
            </w:pPr>
          </w:p>
        </w:tc>
        <w:tc>
          <w:tcPr>
            <w:tcW w:w="1420" w:type="pct"/>
            <w:vAlign w:val="center"/>
          </w:tcPr>
          <w:p w14:paraId="0B0BE063"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61ABF56D" w14:textId="77777777" w:rsidR="0078280E" w:rsidRPr="00936563" w:rsidRDefault="0078280E" w:rsidP="0078280E">
            <w:pPr>
              <w:spacing w:line="360" w:lineRule="auto"/>
              <w:jc w:val="center"/>
              <w:rPr>
                <w:rFonts w:ascii="Aptos" w:hAnsi="Aptos"/>
                <w:sz w:val="24"/>
              </w:rPr>
            </w:pPr>
          </w:p>
        </w:tc>
        <w:tc>
          <w:tcPr>
            <w:tcW w:w="473" w:type="pct"/>
            <w:vAlign w:val="center"/>
          </w:tcPr>
          <w:p w14:paraId="1CF35108" w14:textId="77777777" w:rsidR="0078280E" w:rsidRPr="00936563" w:rsidRDefault="0078280E" w:rsidP="0078280E">
            <w:pPr>
              <w:spacing w:line="360" w:lineRule="auto"/>
              <w:jc w:val="center"/>
              <w:rPr>
                <w:rFonts w:ascii="Aptos" w:hAnsi="Aptos"/>
                <w:sz w:val="24"/>
              </w:rPr>
            </w:pPr>
          </w:p>
        </w:tc>
        <w:tc>
          <w:tcPr>
            <w:tcW w:w="476" w:type="pct"/>
            <w:tcBorders>
              <w:right w:val="single" w:sz="12" w:space="0" w:color="auto"/>
            </w:tcBorders>
            <w:vAlign w:val="center"/>
          </w:tcPr>
          <w:p w14:paraId="3D78721A" w14:textId="77777777" w:rsidR="0078280E" w:rsidRPr="00936563" w:rsidRDefault="0078280E" w:rsidP="0078280E">
            <w:pPr>
              <w:spacing w:line="360" w:lineRule="auto"/>
              <w:jc w:val="center"/>
              <w:rPr>
                <w:rFonts w:ascii="Aptos" w:hAnsi="Aptos"/>
                <w:sz w:val="24"/>
              </w:rPr>
            </w:pPr>
          </w:p>
        </w:tc>
      </w:tr>
      <w:tr w:rsidR="0078280E" w:rsidRPr="00936563" w14:paraId="7CEBEE50" w14:textId="77777777" w:rsidTr="003522B8">
        <w:trPr>
          <w:trHeight w:val="397"/>
        </w:trPr>
        <w:tc>
          <w:tcPr>
            <w:tcW w:w="417" w:type="pct"/>
            <w:vMerge/>
            <w:tcBorders>
              <w:left w:val="single" w:sz="12" w:space="0" w:color="auto"/>
              <w:bottom w:val="single" w:sz="12" w:space="0" w:color="auto"/>
            </w:tcBorders>
            <w:vAlign w:val="center"/>
          </w:tcPr>
          <w:p w14:paraId="2BC0F5FE"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24A9DFA7"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23F5BCFF"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25604660"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79788C24" w14:textId="77777777" w:rsidR="0078280E" w:rsidRPr="00936563" w:rsidRDefault="0078280E" w:rsidP="0078280E">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20A534EB" w14:textId="77777777" w:rsidR="0078280E" w:rsidRPr="00936563" w:rsidRDefault="0078280E" w:rsidP="0078280E">
            <w:pPr>
              <w:spacing w:line="360" w:lineRule="auto"/>
              <w:jc w:val="center"/>
              <w:rPr>
                <w:rFonts w:ascii="Aptos" w:hAnsi="Aptos"/>
                <w:sz w:val="24"/>
              </w:rPr>
            </w:pPr>
          </w:p>
        </w:tc>
      </w:tr>
    </w:tbl>
    <w:p w14:paraId="02227631" w14:textId="77777777" w:rsidR="0078280E" w:rsidRPr="00936563"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936563" w14:paraId="01ABE160" w14:textId="77777777" w:rsidTr="003522B8">
        <w:trPr>
          <w:trHeight w:val="227"/>
        </w:trPr>
        <w:tc>
          <w:tcPr>
            <w:tcW w:w="419" w:type="pct"/>
            <w:vMerge w:val="restart"/>
            <w:shd w:val="clear" w:color="auto" w:fill="D9D9D9"/>
            <w:vAlign w:val="center"/>
          </w:tcPr>
          <w:p w14:paraId="7F1CE47A"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127622BF"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591FBEB2"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31E38D2E"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12B533E4" w14:textId="77777777" w:rsidTr="003522B8">
        <w:trPr>
          <w:trHeight w:val="227"/>
        </w:trPr>
        <w:tc>
          <w:tcPr>
            <w:tcW w:w="419" w:type="pct"/>
            <w:vMerge/>
            <w:tcBorders>
              <w:bottom w:val="single" w:sz="12" w:space="0" w:color="auto"/>
            </w:tcBorders>
            <w:shd w:val="clear" w:color="auto" w:fill="D9D9D9"/>
            <w:vAlign w:val="center"/>
          </w:tcPr>
          <w:p w14:paraId="39F1D42D"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D6593F3"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CE99457"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7EC96E2"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4A654EAB"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4" w:type="pct"/>
            <w:tcBorders>
              <w:top w:val="nil"/>
              <w:bottom w:val="single" w:sz="12" w:space="0" w:color="auto"/>
            </w:tcBorders>
            <w:shd w:val="clear" w:color="auto" w:fill="D9D9D9"/>
            <w:vAlign w:val="center"/>
          </w:tcPr>
          <w:p w14:paraId="2B87C59F"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5DAA8E50" w14:textId="77777777" w:rsidTr="003522B8">
        <w:trPr>
          <w:trHeight w:val="397"/>
        </w:trPr>
        <w:tc>
          <w:tcPr>
            <w:tcW w:w="419" w:type="pct"/>
            <w:vMerge w:val="restart"/>
            <w:tcBorders>
              <w:top w:val="single" w:sz="12" w:space="0" w:color="auto"/>
              <w:left w:val="single" w:sz="12" w:space="0" w:color="auto"/>
            </w:tcBorders>
            <w:vAlign w:val="center"/>
          </w:tcPr>
          <w:p w14:paraId="4C945E1C" w14:textId="77777777" w:rsidR="0078280E" w:rsidRPr="00936563" w:rsidRDefault="0078280E" w:rsidP="0078280E">
            <w:pPr>
              <w:spacing w:line="360" w:lineRule="auto"/>
              <w:rPr>
                <w:rFonts w:ascii="Aptos" w:hAnsi="Aptos"/>
                <w:sz w:val="24"/>
              </w:rPr>
            </w:pPr>
            <w:r w:rsidRPr="00936563">
              <w:rPr>
                <w:rFonts w:ascii="Aptos" w:hAnsi="Aptos"/>
                <w:b/>
                <w:sz w:val="24"/>
              </w:rPr>
              <w:t>2</w:t>
            </w:r>
          </w:p>
        </w:tc>
        <w:tc>
          <w:tcPr>
            <w:tcW w:w="1740" w:type="pct"/>
            <w:vMerge w:val="restart"/>
            <w:tcBorders>
              <w:top w:val="single" w:sz="12" w:space="0" w:color="auto"/>
            </w:tcBorders>
            <w:vAlign w:val="center"/>
          </w:tcPr>
          <w:p w14:paraId="72EB3F6C" w14:textId="77777777" w:rsidR="0078280E" w:rsidRPr="00936563" w:rsidRDefault="0078280E" w:rsidP="0078280E">
            <w:pPr>
              <w:spacing w:line="360" w:lineRule="auto"/>
              <w:rPr>
                <w:rFonts w:ascii="Aptos" w:hAnsi="Aptos"/>
                <w:sz w:val="24"/>
              </w:rPr>
            </w:pPr>
            <w:r w:rsidRPr="00936563">
              <w:rPr>
                <w:rFonts w:ascii="Aptos" w:hAnsi="Aptos"/>
                <w:b/>
                <w:sz w:val="24"/>
              </w:rPr>
              <w:t>Staphylococcus aureus</w:t>
            </w:r>
          </w:p>
        </w:tc>
        <w:tc>
          <w:tcPr>
            <w:tcW w:w="1420" w:type="pct"/>
            <w:tcBorders>
              <w:top w:val="single" w:sz="12" w:space="0" w:color="auto"/>
            </w:tcBorders>
            <w:vAlign w:val="center"/>
          </w:tcPr>
          <w:p w14:paraId="45ECF79D"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2EE412BC" w14:textId="77777777" w:rsidR="0078280E" w:rsidRPr="00936563" w:rsidRDefault="0078280E" w:rsidP="0078280E">
            <w:pPr>
              <w:spacing w:line="360" w:lineRule="auto"/>
              <w:jc w:val="center"/>
              <w:rPr>
                <w:rFonts w:ascii="Aptos" w:hAnsi="Aptos"/>
                <w:sz w:val="24"/>
              </w:rPr>
            </w:pPr>
            <w:r w:rsidRPr="00936563">
              <w:rPr>
                <w:rFonts w:ascii="Aptos" w:hAnsi="Aptos"/>
                <w:sz w:val="24"/>
              </w:rPr>
              <w:t>1</w:t>
            </w:r>
          </w:p>
        </w:tc>
        <w:tc>
          <w:tcPr>
            <w:tcW w:w="473" w:type="pct"/>
            <w:tcBorders>
              <w:top w:val="single" w:sz="12" w:space="0" w:color="auto"/>
            </w:tcBorders>
            <w:vAlign w:val="center"/>
          </w:tcPr>
          <w:p w14:paraId="7EAF81D2"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4" w:type="pct"/>
            <w:tcBorders>
              <w:top w:val="single" w:sz="12" w:space="0" w:color="auto"/>
              <w:right w:val="single" w:sz="12" w:space="0" w:color="auto"/>
            </w:tcBorders>
            <w:shd w:val="clear" w:color="auto" w:fill="00FF00"/>
            <w:vAlign w:val="center"/>
          </w:tcPr>
          <w:p w14:paraId="2E145917"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r>
      <w:tr w:rsidR="0078280E" w:rsidRPr="00936563" w14:paraId="6EE07340" w14:textId="77777777" w:rsidTr="003522B8">
        <w:trPr>
          <w:trHeight w:val="397"/>
        </w:trPr>
        <w:tc>
          <w:tcPr>
            <w:tcW w:w="419" w:type="pct"/>
            <w:vMerge/>
            <w:tcBorders>
              <w:left w:val="single" w:sz="12" w:space="0" w:color="auto"/>
            </w:tcBorders>
            <w:vAlign w:val="center"/>
          </w:tcPr>
          <w:p w14:paraId="73226D6C" w14:textId="77777777" w:rsidR="0078280E" w:rsidRPr="00936563" w:rsidRDefault="0078280E" w:rsidP="0078280E">
            <w:pPr>
              <w:spacing w:line="360" w:lineRule="auto"/>
              <w:rPr>
                <w:rFonts w:ascii="Aptos" w:hAnsi="Aptos"/>
                <w:sz w:val="24"/>
              </w:rPr>
            </w:pPr>
          </w:p>
        </w:tc>
        <w:tc>
          <w:tcPr>
            <w:tcW w:w="1740" w:type="pct"/>
            <w:vMerge/>
            <w:vAlign w:val="center"/>
          </w:tcPr>
          <w:p w14:paraId="0ACCCAB0" w14:textId="77777777" w:rsidR="0078280E" w:rsidRPr="00936563" w:rsidRDefault="0078280E" w:rsidP="0078280E">
            <w:pPr>
              <w:spacing w:line="360" w:lineRule="auto"/>
              <w:rPr>
                <w:rFonts w:ascii="Aptos" w:hAnsi="Aptos"/>
                <w:sz w:val="24"/>
              </w:rPr>
            </w:pPr>
          </w:p>
        </w:tc>
        <w:tc>
          <w:tcPr>
            <w:tcW w:w="1420" w:type="pct"/>
            <w:vAlign w:val="center"/>
          </w:tcPr>
          <w:p w14:paraId="6D887E8D"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286BE567" w14:textId="77777777" w:rsidR="0078280E" w:rsidRPr="00936563" w:rsidRDefault="0078280E" w:rsidP="0078280E">
            <w:pPr>
              <w:spacing w:line="360" w:lineRule="auto"/>
              <w:jc w:val="center"/>
              <w:rPr>
                <w:rFonts w:ascii="Aptos" w:hAnsi="Aptos"/>
                <w:sz w:val="24"/>
              </w:rPr>
            </w:pPr>
          </w:p>
        </w:tc>
        <w:tc>
          <w:tcPr>
            <w:tcW w:w="473" w:type="pct"/>
            <w:vAlign w:val="center"/>
          </w:tcPr>
          <w:p w14:paraId="4E4C75C3" w14:textId="77777777" w:rsidR="0078280E" w:rsidRPr="00936563"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664E8F68" w14:textId="77777777" w:rsidR="0078280E" w:rsidRPr="00936563" w:rsidRDefault="0078280E" w:rsidP="0078280E">
            <w:pPr>
              <w:spacing w:line="360" w:lineRule="auto"/>
              <w:jc w:val="center"/>
              <w:rPr>
                <w:rFonts w:ascii="Aptos" w:hAnsi="Aptos"/>
                <w:sz w:val="24"/>
              </w:rPr>
            </w:pPr>
          </w:p>
        </w:tc>
      </w:tr>
      <w:tr w:rsidR="0078280E" w:rsidRPr="00936563" w14:paraId="0EDF4A75" w14:textId="77777777" w:rsidTr="003522B8">
        <w:trPr>
          <w:trHeight w:val="397"/>
        </w:trPr>
        <w:tc>
          <w:tcPr>
            <w:tcW w:w="419" w:type="pct"/>
            <w:vMerge/>
            <w:tcBorders>
              <w:left w:val="single" w:sz="12" w:space="0" w:color="auto"/>
              <w:bottom w:val="single" w:sz="12" w:space="0" w:color="auto"/>
            </w:tcBorders>
            <w:vAlign w:val="center"/>
          </w:tcPr>
          <w:p w14:paraId="33B262B9"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5D823270"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66D5EDB8"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380D8F6D"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7B440B6E" w14:textId="77777777" w:rsidR="0078280E" w:rsidRPr="00936563"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7C777C0F" w14:textId="77777777" w:rsidR="0078280E" w:rsidRPr="00936563" w:rsidRDefault="0078280E" w:rsidP="0078280E">
            <w:pPr>
              <w:spacing w:line="360" w:lineRule="auto"/>
              <w:jc w:val="center"/>
              <w:rPr>
                <w:rFonts w:ascii="Aptos" w:hAnsi="Aptos"/>
                <w:sz w:val="24"/>
              </w:rPr>
            </w:pPr>
          </w:p>
        </w:tc>
      </w:tr>
    </w:tbl>
    <w:p w14:paraId="2738197C" w14:textId="77777777" w:rsidR="0078280E" w:rsidRPr="00936563"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78280E" w:rsidRPr="00936563" w14:paraId="05F65BFE" w14:textId="77777777" w:rsidTr="003522B8">
        <w:trPr>
          <w:trHeight w:val="227"/>
        </w:trPr>
        <w:tc>
          <w:tcPr>
            <w:tcW w:w="418" w:type="pct"/>
            <w:vMerge w:val="restart"/>
            <w:shd w:val="clear" w:color="auto" w:fill="D9D9D9"/>
            <w:vAlign w:val="center"/>
          </w:tcPr>
          <w:p w14:paraId="2E367F9E"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7BCA9481"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25B01D57"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2" w:type="pct"/>
            <w:gridSpan w:val="3"/>
            <w:tcBorders>
              <w:bottom w:val="nil"/>
            </w:tcBorders>
            <w:shd w:val="clear" w:color="auto" w:fill="D9D9D9"/>
            <w:vAlign w:val="center"/>
          </w:tcPr>
          <w:p w14:paraId="70624B79"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42DE0196" w14:textId="77777777" w:rsidTr="003522B8">
        <w:trPr>
          <w:trHeight w:val="227"/>
        </w:trPr>
        <w:tc>
          <w:tcPr>
            <w:tcW w:w="418" w:type="pct"/>
            <w:vMerge/>
            <w:tcBorders>
              <w:bottom w:val="single" w:sz="12" w:space="0" w:color="auto"/>
            </w:tcBorders>
            <w:shd w:val="clear" w:color="auto" w:fill="D9D9D9"/>
            <w:vAlign w:val="center"/>
          </w:tcPr>
          <w:p w14:paraId="5733DCA3"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BA45059"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9AB5F30"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E6FB430"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4E608A06"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5" w:type="pct"/>
            <w:tcBorders>
              <w:top w:val="nil"/>
              <w:bottom w:val="single" w:sz="12" w:space="0" w:color="auto"/>
            </w:tcBorders>
            <w:shd w:val="clear" w:color="auto" w:fill="D9D9D9"/>
            <w:vAlign w:val="center"/>
          </w:tcPr>
          <w:p w14:paraId="689BFA4B"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4317F811" w14:textId="77777777" w:rsidTr="003522B8">
        <w:trPr>
          <w:trHeight w:val="397"/>
        </w:trPr>
        <w:tc>
          <w:tcPr>
            <w:tcW w:w="418" w:type="pct"/>
            <w:vMerge w:val="restart"/>
            <w:tcBorders>
              <w:top w:val="single" w:sz="12" w:space="0" w:color="auto"/>
              <w:left w:val="single" w:sz="12" w:space="0" w:color="auto"/>
            </w:tcBorders>
            <w:vAlign w:val="center"/>
          </w:tcPr>
          <w:p w14:paraId="59EFB860" w14:textId="77777777" w:rsidR="0078280E" w:rsidRPr="00936563" w:rsidRDefault="0078280E" w:rsidP="0078280E">
            <w:pPr>
              <w:spacing w:line="360" w:lineRule="auto"/>
              <w:rPr>
                <w:rFonts w:ascii="Aptos" w:hAnsi="Aptos"/>
                <w:sz w:val="24"/>
              </w:rPr>
            </w:pPr>
            <w:r w:rsidRPr="00936563">
              <w:rPr>
                <w:rFonts w:ascii="Aptos" w:hAnsi="Aptos"/>
                <w:b/>
                <w:sz w:val="24"/>
              </w:rPr>
              <w:t>3</w:t>
            </w:r>
          </w:p>
        </w:tc>
        <w:tc>
          <w:tcPr>
            <w:tcW w:w="1740" w:type="pct"/>
            <w:vMerge w:val="restart"/>
            <w:tcBorders>
              <w:top w:val="single" w:sz="12" w:space="0" w:color="auto"/>
            </w:tcBorders>
            <w:vAlign w:val="center"/>
          </w:tcPr>
          <w:p w14:paraId="5C810F65" w14:textId="77777777" w:rsidR="0078280E" w:rsidRPr="00936563" w:rsidRDefault="0078280E" w:rsidP="0078280E">
            <w:pPr>
              <w:spacing w:line="360" w:lineRule="auto"/>
              <w:rPr>
                <w:rFonts w:ascii="Aptos" w:hAnsi="Aptos"/>
                <w:sz w:val="24"/>
              </w:rPr>
            </w:pPr>
            <w:r w:rsidRPr="00936563">
              <w:rPr>
                <w:rFonts w:ascii="Aptos" w:hAnsi="Aptos"/>
                <w:b/>
                <w:sz w:val="24"/>
              </w:rPr>
              <w:t>Legionella pneumophila</w:t>
            </w:r>
          </w:p>
        </w:tc>
        <w:tc>
          <w:tcPr>
            <w:tcW w:w="1420" w:type="pct"/>
            <w:tcBorders>
              <w:top w:val="single" w:sz="12" w:space="0" w:color="auto"/>
            </w:tcBorders>
            <w:vAlign w:val="center"/>
          </w:tcPr>
          <w:p w14:paraId="5E386B55"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357A8D52" w14:textId="77777777" w:rsidR="0078280E" w:rsidRPr="00936563" w:rsidRDefault="00B14942" w:rsidP="0078280E">
            <w:pPr>
              <w:spacing w:line="360" w:lineRule="auto"/>
              <w:jc w:val="center"/>
              <w:rPr>
                <w:rFonts w:ascii="Aptos" w:hAnsi="Aptos"/>
                <w:sz w:val="24"/>
              </w:rPr>
            </w:pPr>
            <w:r w:rsidRPr="00936563">
              <w:rPr>
                <w:rFonts w:ascii="Aptos" w:hAnsi="Aptos"/>
                <w:sz w:val="24"/>
              </w:rPr>
              <w:t>1</w:t>
            </w:r>
          </w:p>
        </w:tc>
        <w:tc>
          <w:tcPr>
            <w:tcW w:w="473" w:type="pct"/>
            <w:tcBorders>
              <w:top w:val="single" w:sz="12" w:space="0" w:color="auto"/>
            </w:tcBorders>
            <w:vAlign w:val="center"/>
          </w:tcPr>
          <w:p w14:paraId="398C5CC7"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5" w:type="pct"/>
            <w:tcBorders>
              <w:top w:val="single" w:sz="12" w:space="0" w:color="auto"/>
              <w:right w:val="single" w:sz="12" w:space="0" w:color="auto"/>
            </w:tcBorders>
            <w:shd w:val="clear" w:color="auto" w:fill="00FF00"/>
            <w:vAlign w:val="center"/>
          </w:tcPr>
          <w:p w14:paraId="58D01DE6" w14:textId="77777777" w:rsidR="0078280E" w:rsidRPr="00936563" w:rsidRDefault="00B14942" w:rsidP="0078280E">
            <w:pPr>
              <w:spacing w:line="360" w:lineRule="auto"/>
              <w:jc w:val="center"/>
              <w:rPr>
                <w:rFonts w:ascii="Aptos" w:hAnsi="Aptos"/>
                <w:sz w:val="24"/>
              </w:rPr>
            </w:pPr>
            <w:r w:rsidRPr="00936563">
              <w:rPr>
                <w:rFonts w:ascii="Aptos" w:hAnsi="Aptos"/>
                <w:sz w:val="24"/>
              </w:rPr>
              <w:t>2</w:t>
            </w:r>
          </w:p>
        </w:tc>
      </w:tr>
      <w:tr w:rsidR="0078280E" w:rsidRPr="00936563" w14:paraId="3309C03E" w14:textId="77777777" w:rsidTr="003522B8">
        <w:trPr>
          <w:trHeight w:val="397"/>
        </w:trPr>
        <w:tc>
          <w:tcPr>
            <w:tcW w:w="418" w:type="pct"/>
            <w:vMerge/>
            <w:tcBorders>
              <w:left w:val="single" w:sz="12" w:space="0" w:color="auto"/>
            </w:tcBorders>
            <w:vAlign w:val="center"/>
          </w:tcPr>
          <w:p w14:paraId="09947327" w14:textId="77777777" w:rsidR="0078280E" w:rsidRPr="00936563" w:rsidRDefault="0078280E" w:rsidP="0078280E">
            <w:pPr>
              <w:spacing w:line="360" w:lineRule="auto"/>
              <w:rPr>
                <w:rFonts w:ascii="Aptos" w:hAnsi="Aptos"/>
                <w:sz w:val="24"/>
              </w:rPr>
            </w:pPr>
          </w:p>
        </w:tc>
        <w:tc>
          <w:tcPr>
            <w:tcW w:w="1740" w:type="pct"/>
            <w:vMerge/>
            <w:vAlign w:val="center"/>
          </w:tcPr>
          <w:p w14:paraId="1F1263E1" w14:textId="77777777" w:rsidR="0078280E" w:rsidRPr="00936563" w:rsidRDefault="0078280E" w:rsidP="0078280E">
            <w:pPr>
              <w:spacing w:line="360" w:lineRule="auto"/>
              <w:rPr>
                <w:rFonts w:ascii="Aptos" w:hAnsi="Aptos"/>
                <w:sz w:val="24"/>
              </w:rPr>
            </w:pPr>
          </w:p>
        </w:tc>
        <w:tc>
          <w:tcPr>
            <w:tcW w:w="1420" w:type="pct"/>
            <w:vAlign w:val="center"/>
          </w:tcPr>
          <w:p w14:paraId="1F8E77DF"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37996447" w14:textId="77777777" w:rsidR="0078280E" w:rsidRPr="00936563" w:rsidRDefault="0078280E" w:rsidP="0078280E">
            <w:pPr>
              <w:spacing w:line="360" w:lineRule="auto"/>
              <w:jc w:val="center"/>
              <w:rPr>
                <w:rFonts w:ascii="Aptos" w:hAnsi="Aptos"/>
                <w:sz w:val="24"/>
              </w:rPr>
            </w:pPr>
          </w:p>
        </w:tc>
        <w:tc>
          <w:tcPr>
            <w:tcW w:w="473" w:type="pct"/>
            <w:vAlign w:val="center"/>
          </w:tcPr>
          <w:p w14:paraId="12A8CF76" w14:textId="77777777" w:rsidR="0078280E" w:rsidRPr="00936563" w:rsidRDefault="0078280E" w:rsidP="0078280E">
            <w:pPr>
              <w:spacing w:line="360" w:lineRule="auto"/>
              <w:jc w:val="center"/>
              <w:rPr>
                <w:rFonts w:ascii="Aptos" w:hAnsi="Aptos"/>
                <w:sz w:val="24"/>
              </w:rPr>
            </w:pPr>
          </w:p>
        </w:tc>
        <w:tc>
          <w:tcPr>
            <w:tcW w:w="475" w:type="pct"/>
            <w:tcBorders>
              <w:right w:val="single" w:sz="12" w:space="0" w:color="auto"/>
            </w:tcBorders>
            <w:vAlign w:val="center"/>
          </w:tcPr>
          <w:p w14:paraId="712BA945" w14:textId="77777777" w:rsidR="0078280E" w:rsidRPr="00936563" w:rsidRDefault="0078280E" w:rsidP="0078280E">
            <w:pPr>
              <w:spacing w:line="360" w:lineRule="auto"/>
              <w:jc w:val="center"/>
              <w:rPr>
                <w:rFonts w:ascii="Aptos" w:hAnsi="Aptos"/>
                <w:sz w:val="24"/>
              </w:rPr>
            </w:pPr>
          </w:p>
        </w:tc>
      </w:tr>
      <w:tr w:rsidR="0078280E" w:rsidRPr="00936563" w14:paraId="4494B6FE" w14:textId="77777777" w:rsidTr="003522B8">
        <w:trPr>
          <w:trHeight w:val="397"/>
        </w:trPr>
        <w:tc>
          <w:tcPr>
            <w:tcW w:w="418" w:type="pct"/>
            <w:vMerge/>
            <w:tcBorders>
              <w:left w:val="single" w:sz="12" w:space="0" w:color="auto"/>
              <w:bottom w:val="single" w:sz="12" w:space="0" w:color="auto"/>
            </w:tcBorders>
            <w:vAlign w:val="center"/>
          </w:tcPr>
          <w:p w14:paraId="1820CDE3"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3D873C41"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081F6BB3"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38735C96"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3CB3C6ED" w14:textId="77777777" w:rsidR="0078280E" w:rsidRPr="00936563" w:rsidRDefault="0078280E" w:rsidP="0078280E">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57E3432B" w14:textId="77777777" w:rsidR="0078280E" w:rsidRPr="00936563" w:rsidRDefault="0078280E" w:rsidP="0078280E">
            <w:pPr>
              <w:spacing w:line="360" w:lineRule="auto"/>
              <w:jc w:val="center"/>
              <w:rPr>
                <w:rFonts w:ascii="Aptos" w:hAnsi="Aptos"/>
                <w:sz w:val="24"/>
              </w:rPr>
            </w:pPr>
          </w:p>
        </w:tc>
      </w:tr>
    </w:tbl>
    <w:p w14:paraId="183CF71B" w14:textId="77777777" w:rsidR="0078280E" w:rsidRPr="00936563"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8280E" w:rsidRPr="00936563" w14:paraId="2A6743E0" w14:textId="77777777" w:rsidTr="003522B8">
        <w:trPr>
          <w:trHeight w:val="227"/>
        </w:trPr>
        <w:tc>
          <w:tcPr>
            <w:tcW w:w="417" w:type="pct"/>
            <w:vMerge w:val="restart"/>
            <w:shd w:val="clear" w:color="auto" w:fill="D9D9D9"/>
            <w:vAlign w:val="center"/>
          </w:tcPr>
          <w:p w14:paraId="75E08F90" w14:textId="77777777" w:rsidR="0078280E" w:rsidRPr="00936563" w:rsidRDefault="0078280E" w:rsidP="0078280E">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42F06F77" w14:textId="77777777" w:rsidR="0078280E" w:rsidRPr="00936563" w:rsidRDefault="0078280E" w:rsidP="0078280E">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1CF0EE4A" w14:textId="77777777" w:rsidR="0078280E" w:rsidRPr="00936563" w:rsidRDefault="0078280E" w:rsidP="0078280E">
            <w:pPr>
              <w:spacing w:line="360" w:lineRule="auto"/>
              <w:rPr>
                <w:rFonts w:ascii="Aptos" w:hAnsi="Aptos"/>
                <w:b/>
                <w:sz w:val="24"/>
              </w:rPr>
            </w:pPr>
            <w:r w:rsidRPr="00936563">
              <w:rPr>
                <w:rFonts w:ascii="Aptos" w:hAnsi="Aptos"/>
                <w:b/>
                <w:sz w:val="24"/>
              </w:rPr>
              <w:t>Modalità di trasmissione</w:t>
            </w:r>
          </w:p>
        </w:tc>
        <w:tc>
          <w:tcPr>
            <w:tcW w:w="1423" w:type="pct"/>
            <w:gridSpan w:val="3"/>
            <w:tcBorders>
              <w:bottom w:val="nil"/>
            </w:tcBorders>
            <w:shd w:val="clear" w:color="auto" w:fill="D9D9D9"/>
            <w:vAlign w:val="center"/>
          </w:tcPr>
          <w:p w14:paraId="61F2605A" w14:textId="77777777" w:rsidR="0078280E" w:rsidRPr="00936563" w:rsidRDefault="0078280E" w:rsidP="0078280E">
            <w:pPr>
              <w:spacing w:line="360" w:lineRule="auto"/>
              <w:rPr>
                <w:rFonts w:ascii="Aptos" w:hAnsi="Aptos"/>
                <w:b/>
                <w:sz w:val="24"/>
              </w:rPr>
            </w:pPr>
            <w:r w:rsidRPr="00936563">
              <w:rPr>
                <w:rFonts w:ascii="Aptos" w:hAnsi="Aptos"/>
                <w:b/>
                <w:sz w:val="24"/>
              </w:rPr>
              <w:t>Valutazione del rischio</w:t>
            </w:r>
          </w:p>
        </w:tc>
      </w:tr>
      <w:tr w:rsidR="0078280E" w:rsidRPr="00936563" w14:paraId="02E893DA" w14:textId="77777777" w:rsidTr="003522B8">
        <w:trPr>
          <w:trHeight w:val="227"/>
        </w:trPr>
        <w:tc>
          <w:tcPr>
            <w:tcW w:w="417" w:type="pct"/>
            <w:vMerge/>
            <w:tcBorders>
              <w:bottom w:val="single" w:sz="12" w:space="0" w:color="auto"/>
            </w:tcBorders>
            <w:shd w:val="clear" w:color="auto" w:fill="D9D9D9"/>
            <w:vAlign w:val="center"/>
          </w:tcPr>
          <w:p w14:paraId="56A3A06C" w14:textId="77777777" w:rsidR="0078280E" w:rsidRPr="00936563"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E4E23FA" w14:textId="77777777" w:rsidR="0078280E" w:rsidRPr="00936563"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6C7185E" w14:textId="77777777" w:rsidR="0078280E" w:rsidRPr="00936563"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EFEB33A" w14:textId="77777777" w:rsidR="0078280E" w:rsidRPr="00936563" w:rsidRDefault="0078280E" w:rsidP="0078280E">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1C2E9343" w14:textId="77777777" w:rsidR="0078280E" w:rsidRPr="00936563" w:rsidRDefault="0078280E" w:rsidP="0078280E">
            <w:pPr>
              <w:spacing w:line="360" w:lineRule="auto"/>
              <w:jc w:val="center"/>
              <w:rPr>
                <w:rFonts w:ascii="Aptos" w:hAnsi="Aptos"/>
                <w:b/>
                <w:sz w:val="24"/>
              </w:rPr>
            </w:pPr>
            <w:r w:rsidRPr="00936563">
              <w:rPr>
                <w:rFonts w:ascii="Aptos" w:hAnsi="Aptos"/>
                <w:b/>
                <w:sz w:val="24"/>
              </w:rPr>
              <w:t>d</w:t>
            </w:r>
          </w:p>
        </w:tc>
        <w:tc>
          <w:tcPr>
            <w:tcW w:w="476" w:type="pct"/>
            <w:tcBorders>
              <w:top w:val="nil"/>
              <w:bottom w:val="single" w:sz="12" w:space="0" w:color="auto"/>
            </w:tcBorders>
            <w:shd w:val="clear" w:color="auto" w:fill="D9D9D9"/>
            <w:vAlign w:val="center"/>
          </w:tcPr>
          <w:p w14:paraId="41D426FD" w14:textId="77777777" w:rsidR="0078280E" w:rsidRPr="00936563" w:rsidRDefault="0078280E" w:rsidP="0078280E">
            <w:pPr>
              <w:spacing w:line="360" w:lineRule="auto"/>
              <w:jc w:val="center"/>
              <w:rPr>
                <w:rFonts w:ascii="Aptos" w:hAnsi="Aptos"/>
                <w:b/>
                <w:sz w:val="24"/>
              </w:rPr>
            </w:pPr>
            <w:r w:rsidRPr="00936563">
              <w:rPr>
                <w:rFonts w:ascii="Aptos" w:hAnsi="Aptos"/>
                <w:b/>
                <w:sz w:val="24"/>
              </w:rPr>
              <w:t>R</w:t>
            </w:r>
          </w:p>
        </w:tc>
      </w:tr>
      <w:tr w:rsidR="0078280E" w:rsidRPr="00936563" w14:paraId="24979249" w14:textId="77777777" w:rsidTr="003522B8">
        <w:trPr>
          <w:trHeight w:val="397"/>
        </w:trPr>
        <w:tc>
          <w:tcPr>
            <w:tcW w:w="417" w:type="pct"/>
            <w:vMerge w:val="restart"/>
            <w:tcBorders>
              <w:top w:val="single" w:sz="12" w:space="0" w:color="auto"/>
              <w:left w:val="single" w:sz="12" w:space="0" w:color="auto"/>
            </w:tcBorders>
            <w:vAlign w:val="center"/>
          </w:tcPr>
          <w:p w14:paraId="2F7CC0CD" w14:textId="77777777" w:rsidR="0078280E" w:rsidRPr="00936563" w:rsidRDefault="0078280E" w:rsidP="0078280E">
            <w:pPr>
              <w:spacing w:line="360" w:lineRule="auto"/>
              <w:rPr>
                <w:rFonts w:ascii="Aptos" w:hAnsi="Aptos"/>
                <w:sz w:val="24"/>
              </w:rPr>
            </w:pPr>
            <w:r w:rsidRPr="00936563">
              <w:rPr>
                <w:rFonts w:ascii="Aptos" w:hAnsi="Aptos"/>
                <w:b/>
                <w:sz w:val="24"/>
              </w:rPr>
              <w:t>4</w:t>
            </w:r>
          </w:p>
        </w:tc>
        <w:tc>
          <w:tcPr>
            <w:tcW w:w="1740" w:type="pct"/>
            <w:vMerge w:val="restart"/>
            <w:tcBorders>
              <w:top w:val="single" w:sz="12" w:space="0" w:color="auto"/>
            </w:tcBorders>
            <w:vAlign w:val="center"/>
          </w:tcPr>
          <w:p w14:paraId="5FFD5190" w14:textId="77777777" w:rsidR="0078280E" w:rsidRPr="00936563" w:rsidRDefault="0078280E" w:rsidP="0078280E">
            <w:pPr>
              <w:spacing w:line="360" w:lineRule="auto"/>
              <w:rPr>
                <w:rFonts w:ascii="Aptos" w:hAnsi="Aptos"/>
                <w:sz w:val="24"/>
              </w:rPr>
            </w:pPr>
            <w:r w:rsidRPr="00936563">
              <w:rPr>
                <w:rFonts w:ascii="Aptos" w:hAnsi="Aptos"/>
                <w:b/>
                <w:sz w:val="24"/>
              </w:rPr>
              <w:t>Allergeni della polvere</w:t>
            </w:r>
          </w:p>
        </w:tc>
        <w:tc>
          <w:tcPr>
            <w:tcW w:w="1420" w:type="pct"/>
            <w:tcBorders>
              <w:top w:val="single" w:sz="12" w:space="0" w:color="auto"/>
            </w:tcBorders>
            <w:vAlign w:val="center"/>
          </w:tcPr>
          <w:p w14:paraId="142EF109"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67E19313" w14:textId="77777777" w:rsidR="0078280E" w:rsidRPr="00936563" w:rsidRDefault="0078280E" w:rsidP="0078280E">
            <w:pPr>
              <w:spacing w:line="360" w:lineRule="auto"/>
              <w:jc w:val="center"/>
              <w:rPr>
                <w:rFonts w:ascii="Aptos" w:hAnsi="Aptos"/>
                <w:sz w:val="24"/>
              </w:rPr>
            </w:pPr>
            <w:r w:rsidRPr="00936563">
              <w:rPr>
                <w:rFonts w:ascii="Aptos" w:hAnsi="Aptos"/>
                <w:sz w:val="24"/>
              </w:rPr>
              <w:t>1</w:t>
            </w:r>
          </w:p>
        </w:tc>
        <w:tc>
          <w:tcPr>
            <w:tcW w:w="473" w:type="pct"/>
            <w:tcBorders>
              <w:top w:val="single" w:sz="12" w:space="0" w:color="auto"/>
            </w:tcBorders>
            <w:vAlign w:val="center"/>
          </w:tcPr>
          <w:p w14:paraId="53D43191"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c>
          <w:tcPr>
            <w:tcW w:w="476" w:type="pct"/>
            <w:tcBorders>
              <w:top w:val="single" w:sz="12" w:space="0" w:color="auto"/>
              <w:right w:val="single" w:sz="12" w:space="0" w:color="auto"/>
            </w:tcBorders>
            <w:shd w:val="clear" w:color="auto" w:fill="00FF00"/>
            <w:vAlign w:val="center"/>
          </w:tcPr>
          <w:p w14:paraId="0E7E7693" w14:textId="77777777" w:rsidR="0078280E" w:rsidRPr="00936563" w:rsidRDefault="0078280E" w:rsidP="0078280E">
            <w:pPr>
              <w:spacing w:line="360" w:lineRule="auto"/>
              <w:jc w:val="center"/>
              <w:rPr>
                <w:rFonts w:ascii="Aptos" w:hAnsi="Aptos"/>
                <w:sz w:val="24"/>
              </w:rPr>
            </w:pPr>
            <w:r w:rsidRPr="00936563">
              <w:rPr>
                <w:rFonts w:ascii="Aptos" w:hAnsi="Aptos"/>
                <w:sz w:val="24"/>
              </w:rPr>
              <w:t>2</w:t>
            </w:r>
          </w:p>
        </w:tc>
      </w:tr>
      <w:tr w:rsidR="0078280E" w:rsidRPr="00936563" w14:paraId="4EA9B5A1" w14:textId="77777777" w:rsidTr="003522B8">
        <w:trPr>
          <w:trHeight w:val="397"/>
        </w:trPr>
        <w:tc>
          <w:tcPr>
            <w:tcW w:w="417" w:type="pct"/>
            <w:vMerge/>
            <w:tcBorders>
              <w:left w:val="single" w:sz="12" w:space="0" w:color="auto"/>
            </w:tcBorders>
            <w:vAlign w:val="center"/>
          </w:tcPr>
          <w:p w14:paraId="65D3CCCA" w14:textId="77777777" w:rsidR="0078280E" w:rsidRPr="00936563" w:rsidRDefault="0078280E" w:rsidP="0078280E">
            <w:pPr>
              <w:spacing w:line="360" w:lineRule="auto"/>
              <w:rPr>
                <w:rFonts w:ascii="Aptos" w:hAnsi="Aptos"/>
                <w:sz w:val="24"/>
              </w:rPr>
            </w:pPr>
          </w:p>
        </w:tc>
        <w:tc>
          <w:tcPr>
            <w:tcW w:w="1740" w:type="pct"/>
            <w:vMerge/>
            <w:vAlign w:val="center"/>
          </w:tcPr>
          <w:p w14:paraId="09644C29" w14:textId="77777777" w:rsidR="0078280E" w:rsidRPr="00936563" w:rsidRDefault="0078280E" w:rsidP="0078280E">
            <w:pPr>
              <w:spacing w:line="360" w:lineRule="auto"/>
              <w:rPr>
                <w:rFonts w:ascii="Aptos" w:hAnsi="Aptos"/>
                <w:sz w:val="24"/>
              </w:rPr>
            </w:pPr>
          </w:p>
        </w:tc>
        <w:tc>
          <w:tcPr>
            <w:tcW w:w="1420" w:type="pct"/>
            <w:vAlign w:val="center"/>
          </w:tcPr>
          <w:p w14:paraId="67CA6E26"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5BF09CEB" w14:textId="77777777" w:rsidR="0078280E" w:rsidRPr="00936563" w:rsidRDefault="0078280E" w:rsidP="0078280E">
            <w:pPr>
              <w:spacing w:line="360" w:lineRule="auto"/>
              <w:jc w:val="center"/>
              <w:rPr>
                <w:rFonts w:ascii="Aptos" w:hAnsi="Aptos"/>
                <w:sz w:val="24"/>
              </w:rPr>
            </w:pPr>
          </w:p>
        </w:tc>
        <w:tc>
          <w:tcPr>
            <w:tcW w:w="473" w:type="pct"/>
            <w:vAlign w:val="center"/>
          </w:tcPr>
          <w:p w14:paraId="38C0B98A" w14:textId="77777777" w:rsidR="0078280E" w:rsidRPr="00936563" w:rsidRDefault="0078280E" w:rsidP="0078280E">
            <w:pPr>
              <w:spacing w:line="360" w:lineRule="auto"/>
              <w:jc w:val="center"/>
              <w:rPr>
                <w:rFonts w:ascii="Aptos" w:hAnsi="Aptos"/>
                <w:sz w:val="24"/>
              </w:rPr>
            </w:pPr>
          </w:p>
        </w:tc>
        <w:tc>
          <w:tcPr>
            <w:tcW w:w="476" w:type="pct"/>
            <w:tcBorders>
              <w:right w:val="single" w:sz="12" w:space="0" w:color="auto"/>
            </w:tcBorders>
            <w:vAlign w:val="center"/>
          </w:tcPr>
          <w:p w14:paraId="549AB8A0" w14:textId="77777777" w:rsidR="0078280E" w:rsidRPr="00936563" w:rsidRDefault="0078280E" w:rsidP="0078280E">
            <w:pPr>
              <w:spacing w:line="360" w:lineRule="auto"/>
              <w:jc w:val="center"/>
              <w:rPr>
                <w:rFonts w:ascii="Aptos" w:hAnsi="Aptos"/>
                <w:sz w:val="24"/>
              </w:rPr>
            </w:pPr>
          </w:p>
        </w:tc>
      </w:tr>
      <w:tr w:rsidR="0078280E" w:rsidRPr="00936563" w14:paraId="0752A4C0" w14:textId="77777777" w:rsidTr="003522B8">
        <w:trPr>
          <w:trHeight w:val="397"/>
        </w:trPr>
        <w:tc>
          <w:tcPr>
            <w:tcW w:w="417" w:type="pct"/>
            <w:vMerge/>
            <w:tcBorders>
              <w:left w:val="single" w:sz="12" w:space="0" w:color="auto"/>
              <w:bottom w:val="single" w:sz="12" w:space="0" w:color="auto"/>
            </w:tcBorders>
            <w:vAlign w:val="center"/>
          </w:tcPr>
          <w:p w14:paraId="5FA9C3B8" w14:textId="77777777" w:rsidR="0078280E" w:rsidRPr="00936563"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0EC648B5" w14:textId="77777777" w:rsidR="0078280E" w:rsidRPr="00936563" w:rsidRDefault="0078280E" w:rsidP="0078280E">
            <w:pPr>
              <w:spacing w:line="360" w:lineRule="auto"/>
              <w:rPr>
                <w:rFonts w:ascii="Aptos" w:hAnsi="Aptos"/>
                <w:sz w:val="24"/>
              </w:rPr>
            </w:pPr>
          </w:p>
        </w:tc>
        <w:tc>
          <w:tcPr>
            <w:tcW w:w="1420" w:type="pct"/>
            <w:tcBorders>
              <w:bottom w:val="single" w:sz="12" w:space="0" w:color="auto"/>
            </w:tcBorders>
            <w:vAlign w:val="center"/>
          </w:tcPr>
          <w:p w14:paraId="67DFF994" w14:textId="77777777" w:rsidR="0078280E" w:rsidRPr="00936563" w:rsidRDefault="0078280E" w:rsidP="0078280E">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16769AF4" w14:textId="77777777" w:rsidR="0078280E" w:rsidRPr="00936563"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5F23439A" w14:textId="77777777" w:rsidR="0078280E" w:rsidRPr="00936563" w:rsidRDefault="0078280E" w:rsidP="0078280E">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66E5574A" w14:textId="77777777" w:rsidR="0078280E" w:rsidRPr="00936563" w:rsidRDefault="0078280E" w:rsidP="0078280E">
            <w:pPr>
              <w:spacing w:line="360" w:lineRule="auto"/>
              <w:jc w:val="center"/>
              <w:rPr>
                <w:rFonts w:ascii="Aptos" w:hAnsi="Aptos"/>
                <w:sz w:val="24"/>
              </w:rPr>
            </w:pPr>
          </w:p>
        </w:tc>
      </w:tr>
    </w:tbl>
    <w:p w14:paraId="08871EB0" w14:textId="77777777" w:rsidR="00FB155A" w:rsidRPr="00936563" w:rsidRDefault="00FB155A" w:rsidP="0078280E">
      <w:pPr>
        <w:pStyle w:val="Titolo1"/>
        <w:rPr>
          <w:rFonts w:ascii="Aptos" w:hAnsi="Aptos"/>
          <w:b w:val="0"/>
          <w:sz w:val="22"/>
          <w:szCs w:val="22"/>
        </w:rPr>
      </w:pPr>
    </w:p>
    <w:p w14:paraId="42B0FD9C" w14:textId="77777777" w:rsidR="00FB155A" w:rsidRPr="00936563" w:rsidRDefault="00FB155A" w:rsidP="00FB155A">
      <w:pPr>
        <w:rPr>
          <w:rFonts w:ascii="Aptos" w:hAnsi="Aptos"/>
          <w:b/>
          <w:sz w:val="22"/>
          <w:szCs w:val="22"/>
        </w:rPr>
      </w:pPr>
    </w:p>
    <w:p w14:paraId="1AFE21F1" w14:textId="77777777" w:rsidR="00FB155A" w:rsidRPr="00936563" w:rsidRDefault="006B2336" w:rsidP="00FB155A">
      <w:pPr>
        <w:rPr>
          <w:rFonts w:ascii="Aptos" w:hAnsi="Aptos"/>
          <w:sz w:val="22"/>
          <w:szCs w:val="22"/>
        </w:rPr>
      </w:pPr>
      <w:r w:rsidRPr="00936563">
        <w:rPr>
          <w:rFonts w:ascii="Aptos" w:hAnsi="Aptos"/>
          <w:sz w:val="22"/>
          <w:szCs w:val="22"/>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B2336" w:rsidRPr="00936563" w14:paraId="725D8C3E" w14:textId="77777777" w:rsidTr="009C4197">
        <w:trPr>
          <w:trHeight w:val="227"/>
        </w:trPr>
        <w:tc>
          <w:tcPr>
            <w:tcW w:w="419" w:type="pct"/>
            <w:vMerge w:val="restart"/>
            <w:shd w:val="clear" w:color="auto" w:fill="D9D9D9"/>
            <w:vAlign w:val="center"/>
          </w:tcPr>
          <w:p w14:paraId="2268CCFB" w14:textId="77777777" w:rsidR="006B2336" w:rsidRPr="00936563" w:rsidRDefault="006B2336" w:rsidP="009C4197">
            <w:pPr>
              <w:spacing w:line="360" w:lineRule="auto"/>
              <w:rPr>
                <w:rFonts w:ascii="Aptos" w:hAnsi="Aptos"/>
                <w:b/>
                <w:sz w:val="24"/>
              </w:rPr>
            </w:pPr>
            <w:bookmarkStart w:id="58" w:name="_Toc128545798"/>
            <w:r w:rsidRPr="00936563">
              <w:rPr>
                <w:rFonts w:ascii="Aptos" w:hAnsi="Aptos"/>
                <w:b/>
                <w:sz w:val="24"/>
              </w:rPr>
              <w:t>Rif.</w:t>
            </w:r>
          </w:p>
        </w:tc>
        <w:tc>
          <w:tcPr>
            <w:tcW w:w="1740" w:type="pct"/>
            <w:vMerge w:val="restart"/>
            <w:shd w:val="clear" w:color="auto" w:fill="D9D9D9"/>
            <w:vAlign w:val="center"/>
          </w:tcPr>
          <w:p w14:paraId="298C7607" w14:textId="77777777" w:rsidR="006B2336" w:rsidRPr="00936563" w:rsidRDefault="006B2336" w:rsidP="009C4197">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0C98B0E7" w14:textId="77777777" w:rsidR="006B2336" w:rsidRPr="00936563" w:rsidRDefault="006B2336" w:rsidP="009C4197">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58C756E6" w14:textId="77777777" w:rsidR="006B2336" w:rsidRPr="00936563" w:rsidRDefault="006B2336" w:rsidP="009C4197">
            <w:pPr>
              <w:spacing w:line="360" w:lineRule="auto"/>
              <w:rPr>
                <w:rFonts w:ascii="Aptos" w:hAnsi="Aptos"/>
                <w:b/>
                <w:sz w:val="24"/>
              </w:rPr>
            </w:pPr>
            <w:r w:rsidRPr="00936563">
              <w:rPr>
                <w:rFonts w:ascii="Aptos" w:hAnsi="Aptos"/>
                <w:b/>
                <w:sz w:val="24"/>
              </w:rPr>
              <w:t>Valutazione del rischio</w:t>
            </w:r>
          </w:p>
        </w:tc>
      </w:tr>
      <w:tr w:rsidR="006B2336" w:rsidRPr="00936563" w14:paraId="29CABCEC" w14:textId="77777777" w:rsidTr="009C4197">
        <w:trPr>
          <w:trHeight w:val="227"/>
        </w:trPr>
        <w:tc>
          <w:tcPr>
            <w:tcW w:w="419" w:type="pct"/>
            <w:vMerge/>
            <w:tcBorders>
              <w:bottom w:val="single" w:sz="12" w:space="0" w:color="auto"/>
            </w:tcBorders>
            <w:shd w:val="clear" w:color="auto" w:fill="D9D9D9"/>
            <w:vAlign w:val="center"/>
          </w:tcPr>
          <w:p w14:paraId="09DA2CCC" w14:textId="77777777" w:rsidR="006B2336" w:rsidRPr="00936563" w:rsidRDefault="006B2336" w:rsidP="009C4197">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1F554C5" w14:textId="77777777" w:rsidR="006B2336" w:rsidRPr="00936563" w:rsidRDefault="006B2336" w:rsidP="009C4197">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BC1C80F" w14:textId="77777777" w:rsidR="006B2336" w:rsidRPr="00936563" w:rsidRDefault="006B2336" w:rsidP="009C4197">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424ADA9" w14:textId="77777777" w:rsidR="006B2336" w:rsidRPr="00936563" w:rsidRDefault="006B2336" w:rsidP="009C4197">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2E26E770" w14:textId="77777777" w:rsidR="006B2336" w:rsidRPr="00936563" w:rsidRDefault="006B2336" w:rsidP="009C4197">
            <w:pPr>
              <w:spacing w:line="360" w:lineRule="auto"/>
              <w:jc w:val="center"/>
              <w:rPr>
                <w:rFonts w:ascii="Aptos" w:hAnsi="Aptos"/>
                <w:b/>
                <w:sz w:val="24"/>
              </w:rPr>
            </w:pPr>
            <w:r w:rsidRPr="00936563">
              <w:rPr>
                <w:rFonts w:ascii="Aptos" w:hAnsi="Aptos"/>
                <w:b/>
                <w:sz w:val="24"/>
              </w:rPr>
              <w:t>d</w:t>
            </w:r>
          </w:p>
        </w:tc>
        <w:tc>
          <w:tcPr>
            <w:tcW w:w="475" w:type="pct"/>
            <w:tcBorders>
              <w:top w:val="nil"/>
              <w:bottom w:val="single" w:sz="12" w:space="0" w:color="auto"/>
            </w:tcBorders>
            <w:shd w:val="clear" w:color="auto" w:fill="D9D9D9"/>
            <w:vAlign w:val="center"/>
          </w:tcPr>
          <w:p w14:paraId="258992A0" w14:textId="77777777" w:rsidR="006B2336" w:rsidRPr="00936563" w:rsidRDefault="006B2336" w:rsidP="009C4197">
            <w:pPr>
              <w:spacing w:line="360" w:lineRule="auto"/>
              <w:jc w:val="center"/>
              <w:rPr>
                <w:rFonts w:ascii="Aptos" w:hAnsi="Aptos"/>
                <w:b/>
                <w:sz w:val="24"/>
              </w:rPr>
            </w:pPr>
            <w:r w:rsidRPr="00936563">
              <w:rPr>
                <w:rFonts w:ascii="Aptos" w:hAnsi="Aptos"/>
                <w:b/>
                <w:sz w:val="24"/>
              </w:rPr>
              <w:t>R</w:t>
            </w:r>
          </w:p>
        </w:tc>
      </w:tr>
      <w:tr w:rsidR="006B2336" w:rsidRPr="00936563" w14:paraId="7B1F8C5B" w14:textId="77777777" w:rsidTr="009C4197">
        <w:trPr>
          <w:trHeight w:val="397"/>
        </w:trPr>
        <w:tc>
          <w:tcPr>
            <w:tcW w:w="419" w:type="pct"/>
            <w:vMerge w:val="restart"/>
            <w:tcBorders>
              <w:top w:val="single" w:sz="12" w:space="0" w:color="auto"/>
              <w:left w:val="single" w:sz="12" w:space="0" w:color="auto"/>
            </w:tcBorders>
            <w:vAlign w:val="center"/>
          </w:tcPr>
          <w:p w14:paraId="61BE776F" w14:textId="77777777" w:rsidR="006B2336" w:rsidRPr="00936563" w:rsidRDefault="006B2336" w:rsidP="009C4197">
            <w:pPr>
              <w:spacing w:line="360" w:lineRule="auto"/>
              <w:rPr>
                <w:rFonts w:ascii="Aptos" w:hAnsi="Aptos"/>
                <w:b/>
                <w:bCs/>
                <w:sz w:val="24"/>
              </w:rPr>
            </w:pPr>
            <w:r w:rsidRPr="00936563">
              <w:rPr>
                <w:rFonts w:ascii="Aptos" w:hAnsi="Aptos"/>
                <w:b/>
                <w:bCs/>
                <w:sz w:val="24"/>
              </w:rPr>
              <w:t>5</w:t>
            </w:r>
          </w:p>
        </w:tc>
        <w:tc>
          <w:tcPr>
            <w:tcW w:w="1740" w:type="pct"/>
            <w:vMerge w:val="restart"/>
            <w:tcBorders>
              <w:top w:val="single" w:sz="12" w:space="0" w:color="auto"/>
            </w:tcBorders>
            <w:vAlign w:val="center"/>
          </w:tcPr>
          <w:p w14:paraId="62F8C506" w14:textId="77777777" w:rsidR="006B2336" w:rsidRPr="00936563" w:rsidRDefault="006B2336" w:rsidP="009C4197">
            <w:pPr>
              <w:spacing w:line="360" w:lineRule="auto"/>
              <w:rPr>
                <w:rFonts w:ascii="Aptos" w:hAnsi="Aptos"/>
                <w:sz w:val="24"/>
              </w:rPr>
            </w:pPr>
            <w:r w:rsidRPr="00936563">
              <w:rPr>
                <w:rFonts w:ascii="Aptos" w:hAnsi="Aptos"/>
                <w:b/>
                <w:sz w:val="24"/>
              </w:rPr>
              <w:t>Enterobius vermicularis</w:t>
            </w:r>
          </w:p>
        </w:tc>
        <w:tc>
          <w:tcPr>
            <w:tcW w:w="1420" w:type="pct"/>
            <w:tcBorders>
              <w:top w:val="single" w:sz="12" w:space="0" w:color="auto"/>
            </w:tcBorders>
            <w:vAlign w:val="center"/>
          </w:tcPr>
          <w:p w14:paraId="7CAB6000" w14:textId="77777777" w:rsidR="006B2336" w:rsidRPr="00936563" w:rsidRDefault="006B2336" w:rsidP="009C4197">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558EE49F" w14:textId="77777777" w:rsidR="006B2336" w:rsidRPr="00936563" w:rsidRDefault="006B2336" w:rsidP="009C4197">
            <w:pPr>
              <w:spacing w:line="360" w:lineRule="auto"/>
              <w:jc w:val="center"/>
              <w:rPr>
                <w:rFonts w:ascii="Aptos" w:hAnsi="Aptos"/>
                <w:sz w:val="24"/>
              </w:rPr>
            </w:pPr>
          </w:p>
        </w:tc>
        <w:tc>
          <w:tcPr>
            <w:tcW w:w="473" w:type="pct"/>
            <w:tcBorders>
              <w:top w:val="single" w:sz="12" w:space="0" w:color="auto"/>
            </w:tcBorders>
            <w:vAlign w:val="center"/>
          </w:tcPr>
          <w:p w14:paraId="65E59515" w14:textId="77777777" w:rsidR="006B2336" w:rsidRPr="00936563" w:rsidRDefault="006B2336" w:rsidP="009C4197">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339520FE" w14:textId="77777777" w:rsidR="006B2336" w:rsidRPr="00936563" w:rsidRDefault="006B2336" w:rsidP="009C4197">
            <w:pPr>
              <w:spacing w:line="360" w:lineRule="auto"/>
              <w:jc w:val="center"/>
              <w:rPr>
                <w:rFonts w:ascii="Aptos" w:hAnsi="Aptos"/>
                <w:sz w:val="24"/>
              </w:rPr>
            </w:pPr>
          </w:p>
        </w:tc>
      </w:tr>
      <w:tr w:rsidR="006B2336" w:rsidRPr="00936563" w14:paraId="1CC2225F" w14:textId="77777777" w:rsidTr="006B2336">
        <w:trPr>
          <w:trHeight w:val="397"/>
        </w:trPr>
        <w:tc>
          <w:tcPr>
            <w:tcW w:w="419" w:type="pct"/>
            <w:vMerge/>
            <w:tcBorders>
              <w:left w:val="single" w:sz="12" w:space="0" w:color="auto"/>
            </w:tcBorders>
            <w:vAlign w:val="center"/>
          </w:tcPr>
          <w:p w14:paraId="04588855" w14:textId="77777777" w:rsidR="006B2336" w:rsidRPr="00936563" w:rsidRDefault="006B2336" w:rsidP="009C4197">
            <w:pPr>
              <w:spacing w:line="360" w:lineRule="auto"/>
              <w:rPr>
                <w:rFonts w:ascii="Aptos" w:hAnsi="Aptos"/>
                <w:sz w:val="24"/>
              </w:rPr>
            </w:pPr>
          </w:p>
        </w:tc>
        <w:tc>
          <w:tcPr>
            <w:tcW w:w="1740" w:type="pct"/>
            <w:vMerge/>
            <w:vAlign w:val="center"/>
          </w:tcPr>
          <w:p w14:paraId="5372CF5D" w14:textId="77777777" w:rsidR="006B2336" w:rsidRPr="00936563" w:rsidRDefault="006B2336" w:rsidP="009C4197">
            <w:pPr>
              <w:spacing w:line="360" w:lineRule="auto"/>
              <w:rPr>
                <w:rFonts w:ascii="Aptos" w:hAnsi="Aptos"/>
                <w:sz w:val="24"/>
              </w:rPr>
            </w:pPr>
          </w:p>
        </w:tc>
        <w:tc>
          <w:tcPr>
            <w:tcW w:w="1420" w:type="pct"/>
            <w:vAlign w:val="center"/>
          </w:tcPr>
          <w:p w14:paraId="7689FC3F" w14:textId="77777777" w:rsidR="006B2336" w:rsidRPr="00936563" w:rsidRDefault="006B2336" w:rsidP="009C4197">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269EF872" w14:textId="77777777" w:rsidR="006B2336" w:rsidRPr="00936563" w:rsidRDefault="006B2336" w:rsidP="009C4197">
            <w:pPr>
              <w:spacing w:line="360" w:lineRule="auto"/>
              <w:jc w:val="center"/>
              <w:rPr>
                <w:rFonts w:ascii="Aptos" w:hAnsi="Aptos"/>
                <w:sz w:val="24"/>
              </w:rPr>
            </w:pPr>
            <w:r w:rsidRPr="00936563">
              <w:rPr>
                <w:rFonts w:ascii="Aptos" w:hAnsi="Aptos"/>
                <w:sz w:val="24"/>
              </w:rPr>
              <w:t>1</w:t>
            </w:r>
          </w:p>
        </w:tc>
        <w:tc>
          <w:tcPr>
            <w:tcW w:w="473" w:type="pct"/>
            <w:vAlign w:val="center"/>
          </w:tcPr>
          <w:p w14:paraId="3BADF51F" w14:textId="77777777" w:rsidR="006B2336" w:rsidRPr="00936563" w:rsidRDefault="006B2336" w:rsidP="009C4197">
            <w:pPr>
              <w:spacing w:line="360" w:lineRule="auto"/>
              <w:jc w:val="center"/>
              <w:rPr>
                <w:rFonts w:ascii="Aptos" w:hAnsi="Aptos"/>
                <w:sz w:val="24"/>
              </w:rPr>
            </w:pPr>
            <w:r w:rsidRPr="00936563">
              <w:rPr>
                <w:rFonts w:ascii="Aptos" w:hAnsi="Aptos"/>
                <w:sz w:val="24"/>
              </w:rPr>
              <w:t>2</w:t>
            </w:r>
          </w:p>
        </w:tc>
        <w:tc>
          <w:tcPr>
            <w:tcW w:w="475" w:type="pct"/>
            <w:tcBorders>
              <w:right w:val="single" w:sz="12" w:space="0" w:color="auto"/>
            </w:tcBorders>
            <w:shd w:val="clear" w:color="auto" w:fill="00FA00"/>
            <w:vAlign w:val="center"/>
          </w:tcPr>
          <w:p w14:paraId="1BA17996" w14:textId="77777777" w:rsidR="006B2336" w:rsidRPr="00936563" w:rsidRDefault="006B2336" w:rsidP="009C4197">
            <w:pPr>
              <w:spacing w:line="360" w:lineRule="auto"/>
              <w:jc w:val="center"/>
              <w:rPr>
                <w:rFonts w:ascii="Aptos" w:hAnsi="Aptos"/>
                <w:sz w:val="24"/>
              </w:rPr>
            </w:pPr>
            <w:r w:rsidRPr="00936563">
              <w:rPr>
                <w:rFonts w:ascii="Aptos" w:hAnsi="Aptos"/>
                <w:sz w:val="24"/>
              </w:rPr>
              <w:t>2</w:t>
            </w:r>
          </w:p>
        </w:tc>
      </w:tr>
      <w:tr w:rsidR="006B2336" w:rsidRPr="00936563" w14:paraId="7A2A2C5D" w14:textId="77777777" w:rsidTr="009C4197">
        <w:trPr>
          <w:trHeight w:val="397"/>
        </w:trPr>
        <w:tc>
          <w:tcPr>
            <w:tcW w:w="419" w:type="pct"/>
            <w:vMerge/>
            <w:tcBorders>
              <w:left w:val="single" w:sz="12" w:space="0" w:color="auto"/>
              <w:bottom w:val="single" w:sz="12" w:space="0" w:color="auto"/>
            </w:tcBorders>
            <w:vAlign w:val="center"/>
          </w:tcPr>
          <w:p w14:paraId="5EAD56CC" w14:textId="77777777" w:rsidR="006B2336" w:rsidRPr="00936563" w:rsidRDefault="006B2336" w:rsidP="009C4197">
            <w:pPr>
              <w:spacing w:line="360" w:lineRule="auto"/>
              <w:rPr>
                <w:rFonts w:ascii="Aptos" w:hAnsi="Aptos"/>
                <w:sz w:val="24"/>
              </w:rPr>
            </w:pPr>
          </w:p>
        </w:tc>
        <w:tc>
          <w:tcPr>
            <w:tcW w:w="1740" w:type="pct"/>
            <w:vMerge/>
            <w:tcBorders>
              <w:bottom w:val="single" w:sz="12" w:space="0" w:color="auto"/>
            </w:tcBorders>
            <w:vAlign w:val="center"/>
          </w:tcPr>
          <w:p w14:paraId="3AE7CA78" w14:textId="77777777" w:rsidR="006B2336" w:rsidRPr="00936563" w:rsidRDefault="006B2336" w:rsidP="009C4197">
            <w:pPr>
              <w:spacing w:line="360" w:lineRule="auto"/>
              <w:rPr>
                <w:rFonts w:ascii="Aptos" w:hAnsi="Aptos"/>
                <w:sz w:val="24"/>
              </w:rPr>
            </w:pPr>
          </w:p>
        </w:tc>
        <w:tc>
          <w:tcPr>
            <w:tcW w:w="1420" w:type="pct"/>
            <w:tcBorders>
              <w:bottom w:val="single" w:sz="12" w:space="0" w:color="auto"/>
            </w:tcBorders>
            <w:vAlign w:val="center"/>
          </w:tcPr>
          <w:p w14:paraId="694F28D2" w14:textId="77777777" w:rsidR="006B2336" w:rsidRPr="00936563" w:rsidRDefault="006B2336" w:rsidP="009C4197">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1CDDE838" w14:textId="77777777" w:rsidR="006B2336" w:rsidRPr="00936563" w:rsidRDefault="006B2336" w:rsidP="009C4197">
            <w:pPr>
              <w:spacing w:line="360" w:lineRule="auto"/>
              <w:jc w:val="center"/>
              <w:rPr>
                <w:rFonts w:ascii="Aptos" w:hAnsi="Aptos"/>
                <w:sz w:val="24"/>
              </w:rPr>
            </w:pPr>
          </w:p>
        </w:tc>
        <w:tc>
          <w:tcPr>
            <w:tcW w:w="473" w:type="pct"/>
            <w:tcBorders>
              <w:bottom w:val="single" w:sz="12" w:space="0" w:color="auto"/>
            </w:tcBorders>
            <w:vAlign w:val="center"/>
          </w:tcPr>
          <w:p w14:paraId="08225D5A" w14:textId="77777777" w:rsidR="006B2336" w:rsidRPr="00936563" w:rsidRDefault="006B2336" w:rsidP="009C4197">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2963F13B" w14:textId="77777777" w:rsidR="006B2336" w:rsidRPr="00936563" w:rsidRDefault="006B2336" w:rsidP="009C4197">
            <w:pPr>
              <w:spacing w:line="360" w:lineRule="auto"/>
              <w:jc w:val="center"/>
              <w:rPr>
                <w:rFonts w:ascii="Aptos" w:hAnsi="Aptos"/>
                <w:sz w:val="24"/>
              </w:rPr>
            </w:pPr>
          </w:p>
        </w:tc>
      </w:tr>
    </w:tbl>
    <w:p w14:paraId="3EF4D403" w14:textId="77777777" w:rsidR="006B2336" w:rsidRPr="00936563" w:rsidRDefault="006B2336" w:rsidP="006B2336">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B2336" w:rsidRPr="00936563" w14:paraId="2D2B6F89" w14:textId="77777777" w:rsidTr="009C4197">
        <w:trPr>
          <w:trHeight w:val="227"/>
        </w:trPr>
        <w:tc>
          <w:tcPr>
            <w:tcW w:w="419" w:type="pct"/>
            <w:vMerge w:val="restart"/>
            <w:shd w:val="clear" w:color="auto" w:fill="D9D9D9"/>
            <w:vAlign w:val="center"/>
          </w:tcPr>
          <w:p w14:paraId="5176440A" w14:textId="77777777" w:rsidR="006B2336" w:rsidRPr="00936563" w:rsidRDefault="006B2336" w:rsidP="009C4197">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411D2261" w14:textId="77777777" w:rsidR="006B2336" w:rsidRPr="00936563" w:rsidRDefault="006B2336" w:rsidP="009C4197">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15BCA88D" w14:textId="77777777" w:rsidR="006B2336" w:rsidRPr="00936563" w:rsidRDefault="006B2336" w:rsidP="009C4197">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019ADD60" w14:textId="77777777" w:rsidR="006B2336" w:rsidRPr="00936563" w:rsidRDefault="006B2336" w:rsidP="009C4197">
            <w:pPr>
              <w:spacing w:line="360" w:lineRule="auto"/>
              <w:rPr>
                <w:rFonts w:ascii="Aptos" w:hAnsi="Aptos"/>
                <w:b/>
                <w:sz w:val="24"/>
              </w:rPr>
            </w:pPr>
            <w:r w:rsidRPr="00936563">
              <w:rPr>
                <w:rFonts w:ascii="Aptos" w:hAnsi="Aptos"/>
                <w:b/>
                <w:sz w:val="24"/>
              </w:rPr>
              <w:t>Valutazione del rischio</w:t>
            </w:r>
          </w:p>
        </w:tc>
      </w:tr>
      <w:tr w:rsidR="006B2336" w:rsidRPr="00936563" w14:paraId="50680E5F" w14:textId="77777777" w:rsidTr="009C4197">
        <w:trPr>
          <w:trHeight w:val="227"/>
        </w:trPr>
        <w:tc>
          <w:tcPr>
            <w:tcW w:w="419" w:type="pct"/>
            <w:vMerge/>
            <w:tcBorders>
              <w:bottom w:val="single" w:sz="12" w:space="0" w:color="auto"/>
            </w:tcBorders>
            <w:shd w:val="clear" w:color="auto" w:fill="D9D9D9"/>
            <w:vAlign w:val="center"/>
          </w:tcPr>
          <w:p w14:paraId="7662B56E" w14:textId="77777777" w:rsidR="006B2336" w:rsidRPr="00936563" w:rsidRDefault="006B2336" w:rsidP="009C4197">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3D7406C" w14:textId="77777777" w:rsidR="006B2336" w:rsidRPr="00936563" w:rsidRDefault="006B2336" w:rsidP="009C4197">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3CF506B" w14:textId="77777777" w:rsidR="006B2336" w:rsidRPr="00936563" w:rsidRDefault="006B2336" w:rsidP="009C4197">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34CE2E7" w14:textId="77777777" w:rsidR="006B2336" w:rsidRPr="00936563" w:rsidRDefault="006B2336" w:rsidP="009C4197">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27A97D14" w14:textId="77777777" w:rsidR="006B2336" w:rsidRPr="00936563" w:rsidRDefault="006B2336" w:rsidP="009C4197">
            <w:pPr>
              <w:spacing w:line="360" w:lineRule="auto"/>
              <w:jc w:val="center"/>
              <w:rPr>
                <w:rFonts w:ascii="Aptos" w:hAnsi="Aptos"/>
                <w:b/>
                <w:sz w:val="24"/>
              </w:rPr>
            </w:pPr>
            <w:r w:rsidRPr="00936563">
              <w:rPr>
                <w:rFonts w:ascii="Aptos" w:hAnsi="Aptos"/>
                <w:b/>
                <w:sz w:val="24"/>
              </w:rPr>
              <w:t>d</w:t>
            </w:r>
          </w:p>
        </w:tc>
        <w:tc>
          <w:tcPr>
            <w:tcW w:w="475" w:type="pct"/>
            <w:tcBorders>
              <w:top w:val="nil"/>
              <w:bottom w:val="single" w:sz="12" w:space="0" w:color="auto"/>
            </w:tcBorders>
            <w:shd w:val="clear" w:color="auto" w:fill="D9D9D9"/>
            <w:vAlign w:val="center"/>
          </w:tcPr>
          <w:p w14:paraId="2C3034D8" w14:textId="77777777" w:rsidR="006B2336" w:rsidRPr="00936563" w:rsidRDefault="006B2336" w:rsidP="009C4197">
            <w:pPr>
              <w:spacing w:line="360" w:lineRule="auto"/>
              <w:jc w:val="center"/>
              <w:rPr>
                <w:rFonts w:ascii="Aptos" w:hAnsi="Aptos"/>
                <w:b/>
                <w:sz w:val="24"/>
              </w:rPr>
            </w:pPr>
            <w:r w:rsidRPr="00936563">
              <w:rPr>
                <w:rFonts w:ascii="Aptos" w:hAnsi="Aptos"/>
                <w:b/>
                <w:sz w:val="24"/>
              </w:rPr>
              <w:t>R</w:t>
            </w:r>
          </w:p>
        </w:tc>
      </w:tr>
      <w:tr w:rsidR="006B2336" w:rsidRPr="00936563" w14:paraId="58533D43" w14:textId="77777777" w:rsidTr="009C4197">
        <w:trPr>
          <w:trHeight w:val="397"/>
        </w:trPr>
        <w:tc>
          <w:tcPr>
            <w:tcW w:w="419" w:type="pct"/>
            <w:vMerge w:val="restart"/>
            <w:tcBorders>
              <w:top w:val="single" w:sz="12" w:space="0" w:color="auto"/>
              <w:left w:val="single" w:sz="12" w:space="0" w:color="auto"/>
            </w:tcBorders>
            <w:vAlign w:val="center"/>
          </w:tcPr>
          <w:p w14:paraId="42FC2C6D" w14:textId="77777777" w:rsidR="006B2336" w:rsidRPr="00936563" w:rsidRDefault="006B2336" w:rsidP="009C4197">
            <w:pPr>
              <w:spacing w:line="360" w:lineRule="auto"/>
              <w:rPr>
                <w:rFonts w:ascii="Aptos" w:hAnsi="Aptos"/>
                <w:b/>
                <w:bCs/>
                <w:sz w:val="24"/>
              </w:rPr>
            </w:pPr>
            <w:r w:rsidRPr="00936563">
              <w:rPr>
                <w:rFonts w:ascii="Aptos" w:hAnsi="Aptos"/>
                <w:b/>
                <w:bCs/>
                <w:sz w:val="24"/>
              </w:rPr>
              <w:t>6</w:t>
            </w:r>
          </w:p>
        </w:tc>
        <w:tc>
          <w:tcPr>
            <w:tcW w:w="1740" w:type="pct"/>
            <w:vMerge w:val="restart"/>
            <w:tcBorders>
              <w:top w:val="single" w:sz="12" w:space="0" w:color="auto"/>
            </w:tcBorders>
            <w:vAlign w:val="center"/>
          </w:tcPr>
          <w:p w14:paraId="5F412A3C" w14:textId="77777777" w:rsidR="006B2336" w:rsidRPr="00936563" w:rsidRDefault="006B2336" w:rsidP="009C4197">
            <w:pPr>
              <w:spacing w:line="360" w:lineRule="auto"/>
              <w:rPr>
                <w:rFonts w:ascii="Aptos" w:hAnsi="Aptos"/>
                <w:sz w:val="24"/>
              </w:rPr>
            </w:pPr>
            <w:r w:rsidRPr="00936563">
              <w:rPr>
                <w:rFonts w:ascii="Aptos" w:hAnsi="Aptos"/>
                <w:b/>
                <w:sz w:val="24"/>
              </w:rPr>
              <w:t>Pediculus capitis o pidocchio del capo</w:t>
            </w:r>
          </w:p>
        </w:tc>
        <w:tc>
          <w:tcPr>
            <w:tcW w:w="1420" w:type="pct"/>
            <w:tcBorders>
              <w:top w:val="single" w:sz="12" w:space="0" w:color="auto"/>
            </w:tcBorders>
            <w:vAlign w:val="center"/>
          </w:tcPr>
          <w:p w14:paraId="61FE3B6D" w14:textId="77777777" w:rsidR="006B2336" w:rsidRPr="00936563" w:rsidRDefault="006B2336" w:rsidP="009C4197">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713AB98F" w14:textId="77777777" w:rsidR="006B2336" w:rsidRPr="00936563" w:rsidRDefault="006B2336" w:rsidP="009C4197">
            <w:pPr>
              <w:spacing w:line="360" w:lineRule="auto"/>
              <w:jc w:val="center"/>
              <w:rPr>
                <w:rFonts w:ascii="Aptos" w:hAnsi="Aptos"/>
                <w:sz w:val="24"/>
              </w:rPr>
            </w:pPr>
          </w:p>
        </w:tc>
        <w:tc>
          <w:tcPr>
            <w:tcW w:w="473" w:type="pct"/>
            <w:tcBorders>
              <w:top w:val="single" w:sz="12" w:space="0" w:color="auto"/>
            </w:tcBorders>
            <w:vAlign w:val="center"/>
          </w:tcPr>
          <w:p w14:paraId="74ED918A" w14:textId="77777777" w:rsidR="006B2336" w:rsidRPr="00936563" w:rsidRDefault="006B2336" w:rsidP="009C4197">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58F55F3B" w14:textId="77777777" w:rsidR="006B2336" w:rsidRPr="00936563" w:rsidRDefault="006B2336" w:rsidP="009C4197">
            <w:pPr>
              <w:spacing w:line="360" w:lineRule="auto"/>
              <w:jc w:val="center"/>
              <w:rPr>
                <w:rFonts w:ascii="Aptos" w:hAnsi="Aptos"/>
                <w:sz w:val="24"/>
              </w:rPr>
            </w:pPr>
          </w:p>
        </w:tc>
      </w:tr>
      <w:tr w:rsidR="006B2336" w:rsidRPr="00936563" w14:paraId="3C8489F6" w14:textId="77777777" w:rsidTr="009C4197">
        <w:trPr>
          <w:trHeight w:val="397"/>
        </w:trPr>
        <w:tc>
          <w:tcPr>
            <w:tcW w:w="419" w:type="pct"/>
            <w:vMerge/>
            <w:tcBorders>
              <w:left w:val="single" w:sz="12" w:space="0" w:color="auto"/>
            </w:tcBorders>
            <w:vAlign w:val="center"/>
          </w:tcPr>
          <w:p w14:paraId="0C622396" w14:textId="77777777" w:rsidR="006B2336" w:rsidRPr="00936563" w:rsidRDefault="006B2336" w:rsidP="009C4197">
            <w:pPr>
              <w:spacing w:line="360" w:lineRule="auto"/>
              <w:rPr>
                <w:rFonts w:ascii="Aptos" w:hAnsi="Aptos"/>
                <w:sz w:val="24"/>
              </w:rPr>
            </w:pPr>
          </w:p>
        </w:tc>
        <w:tc>
          <w:tcPr>
            <w:tcW w:w="1740" w:type="pct"/>
            <w:vMerge/>
            <w:vAlign w:val="center"/>
          </w:tcPr>
          <w:p w14:paraId="2BFBE8B7" w14:textId="77777777" w:rsidR="006B2336" w:rsidRPr="00936563" w:rsidRDefault="006B2336" w:rsidP="009C4197">
            <w:pPr>
              <w:spacing w:line="360" w:lineRule="auto"/>
              <w:rPr>
                <w:rFonts w:ascii="Aptos" w:hAnsi="Aptos"/>
                <w:sz w:val="24"/>
              </w:rPr>
            </w:pPr>
          </w:p>
        </w:tc>
        <w:tc>
          <w:tcPr>
            <w:tcW w:w="1420" w:type="pct"/>
            <w:vAlign w:val="center"/>
          </w:tcPr>
          <w:p w14:paraId="7A1B894C" w14:textId="77777777" w:rsidR="006B2336" w:rsidRPr="00936563" w:rsidRDefault="006B2336" w:rsidP="009C4197">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0D6F1A21" w14:textId="77777777" w:rsidR="006B2336" w:rsidRPr="00936563" w:rsidRDefault="006B2336" w:rsidP="009C4197">
            <w:pPr>
              <w:spacing w:line="360" w:lineRule="auto"/>
              <w:jc w:val="center"/>
              <w:rPr>
                <w:rFonts w:ascii="Aptos" w:hAnsi="Aptos"/>
                <w:sz w:val="24"/>
              </w:rPr>
            </w:pPr>
          </w:p>
        </w:tc>
        <w:tc>
          <w:tcPr>
            <w:tcW w:w="473" w:type="pct"/>
            <w:vAlign w:val="center"/>
          </w:tcPr>
          <w:p w14:paraId="7A4A1EA7" w14:textId="77777777" w:rsidR="006B2336" w:rsidRPr="00936563" w:rsidRDefault="006B2336" w:rsidP="009C4197">
            <w:pPr>
              <w:spacing w:line="360" w:lineRule="auto"/>
              <w:jc w:val="center"/>
              <w:rPr>
                <w:rFonts w:ascii="Aptos" w:hAnsi="Aptos"/>
                <w:sz w:val="24"/>
              </w:rPr>
            </w:pPr>
          </w:p>
        </w:tc>
        <w:tc>
          <w:tcPr>
            <w:tcW w:w="475" w:type="pct"/>
            <w:tcBorders>
              <w:right w:val="single" w:sz="12" w:space="0" w:color="auto"/>
            </w:tcBorders>
            <w:vAlign w:val="center"/>
          </w:tcPr>
          <w:p w14:paraId="0886F57E" w14:textId="77777777" w:rsidR="006B2336" w:rsidRPr="00936563" w:rsidRDefault="006B2336" w:rsidP="009C4197">
            <w:pPr>
              <w:spacing w:line="360" w:lineRule="auto"/>
              <w:jc w:val="center"/>
              <w:rPr>
                <w:rFonts w:ascii="Aptos" w:hAnsi="Aptos"/>
                <w:sz w:val="24"/>
              </w:rPr>
            </w:pPr>
          </w:p>
        </w:tc>
      </w:tr>
      <w:tr w:rsidR="006B2336" w:rsidRPr="00936563" w14:paraId="05237945" w14:textId="77777777" w:rsidTr="006B2336">
        <w:trPr>
          <w:trHeight w:val="397"/>
        </w:trPr>
        <w:tc>
          <w:tcPr>
            <w:tcW w:w="419" w:type="pct"/>
            <w:vMerge/>
            <w:tcBorders>
              <w:left w:val="single" w:sz="12" w:space="0" w:color="auto"/>
              <w:bottom w:val="single" w:sz="12" w:space="0" w:color="auto"/>
            </w:tcBorders>
            <w:vAlign w:val="center"/>
          </w:tcPr>
          <w:p w14:paraId="43AD7C22" w14:textId="77777777" w:rsidR="006B2336" w:rsidRPr="00936563" w:rsidRDefault="006B2336" w:rsidP="009C4197">
            <w:pPr>
              <w:spacing w:line="360" w:lineRule="auto"/>
              <w:rPr>
                <w:rFonts w:ascii="Aptos" w:hAnsi="Aptos"/>
                <w:sz w:val="24"/>
              </w:rPr>
            </w:pPr>
          </w:p>
        </w:tc>
        <w:tc>
          <w:tcPr>
            <w:tcW w:w="1740" w:type="pct"/>
            <w:vMerge/>
            <w:tcBorders>
              <w:bottom w:val="single" w:sz="12" w:space="0" w:color="auto"/>
            </w:tcBorders>
            <w:vAlign w:val="center"/>
          </w:tcPr>
          <w:p w14:paraId="717FEF0D" w14:textId="77777777" w:rsidR="006B2336" w:rsidRPr="00936563" w:rsidRDefault="006B2336" w:rsidP="009C4197">
            <w:pPr>
              <w:spacing w:line="360" w:lineRule="auto"/>
              <w:rPr>
                <w:rFonts w:ascii="Aptos" w:hAnsi="Aptos"/>
                <w:sz w:val="24"/>
              </w:rPr>
            </w:pPr>
          </w:p>
        </w:tc>
        <w:tc>
          <w:tcPr>
            <w:tcW w:w="1420" w:type="pct"/>
            <w:tcBorders>
              <w:bottom w:val="single" w:sz="12" w:space="0" w:color="auto"/>
            </w:tcBorders>
            <w:vAlign w:val="center"/>
          </w:tcPr>
          <w:p w14:paraId="5402C998" w14:textId="77777777" w:rsidR="006B2336" w:rsidRPr="00936563" w:rsidRDefault="006B2336" w:rsidP="009C4197">
            <w:pPr>
              <w:spacing w:line="360" w:lineRule="auto"/>
              <w:rPr>
                <w:rFonts w:ascii="Aptos" w:hAnsi="Aptos"/>
                <w:sz w:val="24"/>
              </w:rPr>
            </w:pPr>
            <w:r w:rsidRPr="00936563">
              <w:rPr>
                <w:rFonts w:ascii="Aptos" w:hAnsi="Aptos"/>
                <w:sz w:val="24"/>
              </w:rPr>
              <w:fldChar w:fldCharType="begin">
                <w:ffData>
                  <w:name w:val=""/>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09FCC070" w14:textId="77777777" w:rsidR="006B2336" w:rsidRPr="00936563" w:rsidRDefault="006B2336" w:rsidP="009C4197">
            <w:pPr>
              <w:spacing w:line="360" w:lineRule="auto"/>
              <w:jc w:val="center"/>
              <w:rPr>
                <w:rFonts w:ascii="Aptos" w:hAnsi="Aptos"/>
                <w:sz w:val="24"/>
              </w:rPr>
            </w:pPr>
            <w:r w:rsidRPr="00936563">
              <w:rPr>
                <w:rFonts w:ascii="Aptos" w:hAnsi="Aptos"/>
                <w:sz w:val="24"/>
              </w:rPr>
              <w:t>1</w:t>
            </w:r>
          </w:p>
        </w:tc>
        <w:tc>
          <w:tcPr>
            <w:tcW w:w="473" w:type="pct"/>
            <w:tcBorders>
              <w:bottom w:val="single" w:sz="12" w:space="0" w:color="auto"/>
            </w:tcBorders>
            <w:vAlign w:val="center"/>
          </w:tcPr>
          <w:p w14:paraId="406F3199" w14:textId="77777777" w:rsidR="006B2336" w:rsidRPr="00936563" w:rsidRDefault="006B2336" w:rsidP="009C4197">
            <w:pPr>
              <w:spacing w:line="360" w:lineRule="auto"/>
              <w:jc w:val="center"/>
              <w:rPr>
                <w:rFonts w:ascii="Aptos" w:hAnsi="Aptos"/>
                <w:sz w:val="24"/>
              </w:rPr>
            </w:pPr>
            <w:r w:rsidRPr="00936563">
              <w:rPr>
                <w:rFonts w:ascii="Aptos" w:hAnsi="Aptos"/>
                <w:sz w:val="24"/>
              </w:rPr>
              <w:t>2</w:t>
            </w:r>
          </w:p>
        </w:tc>
        <w:tc>
          <w:tcPr>
            <w:tcW w:w="475" w:type="pct"/>
            <w:tcBorders>
              <w:bottom w:val="single" w:sz="12" w:space="0" w:color="auto"/>
              <w:right w:val="single" w:sz="12" w:space="0" w:color="auto"/>
            </w:tcBorders>
            <w:shd w:val="clear" w:color="auto" w:fill="00FA00"/>
            <w:vAlign w:val="center"/>
          </w:tcPr>
          <w:p w14:paraId="04CE9B2B" w14:textId="77777777" w:rsidR="006B2336" w:rsidRPr="00936563" w:rsidRDefault="006B2336" w:rsidP="009C4197">
            <w:pPr>
              <w:spacing w:line="360" w:lineRule="auto"/>
              <w:jc w:val="center"/>
              <w:rPr>
                <w:rFonts w:ascii="Aptos" w:hAnsi="Aptos"/>
                <w:sz w:val="24"/>
              </w:rPr>
            </w:pPr>
            <w:r w:rsidRPr="00936563">
              <w:rPr>
                <w:rFonts w:ascii="Aptos" w:hAnsi="Aptos"/>
                <w:sz w:val="24"/>
              </w:rPr>
              <w:t>2</w:t>
            </w:r>
          </w:p>
        </w:tc>
      </w:tr>
    </w:tbl>
    <w:p w14:paraId="3CF00BD5" w14:textId="77777777" w:rsidR="00FB2651" w:rsidRPr="00936563" w:rsidRDefault="00FB2651" w:rsidP="00B14942">
      <w:pPr>
        <w:pStyle w:val="Titolo2"/>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FB2651" w:rsidRPr="00936563" w14:paraId="64327958" w14:textId="77777777">
        <w:trPr>
          <w:trHeight w:val="227"/>
        </w:trPr>
        <w:tc>
          <w:tcPr>
            <w:tcW w:w="419" w:type="pct"/>
            <w:vMerge w:val="restart"/>
            <w:shd w:val="clear" w:color="auto" w:fill="D9D9D9"/>
            <w:vAlign w:val="center"/>
          </w:tcPr>
          <w:p w14:paraId="6002B3F5" w14:textId="77777777" w:rsidR="00FB2651" w:rsidRPr="00936563" w:rsidRDefault="00FB2651">
            <w:pPr>
              <w:spacing w:line="360" w:lineRule="auto"/>
              <w:rPr>
                <w:rFonts w:ascii="Aptos" w:hAnsi="Aptos"/>
                <w:b/>
                <w:sz w:val="24"/>
              </w:rPr>
            </w:pPr>
            <w:r w:rsidRPr="00936563">
              <w:rPr>
                <w:rFonts w:ascii="Aptos" w:hAnsi="Aptos"/>
                <w:b/>
                <w:sz w:val="24"/>
              </w:rPr>
              <w:t>Rif.</w:t>
            </w:r>
          </w:p>
        </w:tc>
        <w:tc>
          <w:tcPr>
            <w:tcW w:w="1740" w:type="pct"/>
            <w:vMerge w:val="restart"/>
            <w:shd w:val="clear" w:color="auto" w:fill="D9D9D9"/>
            <w:vAlign w:val="center"/>
          </w:tcPr>
          <w:p w14:paraId="62BEA614" w14:textId="77777777" w:rsidR="00FB2651" w:rsidRPr="00936563" w:rsidRDefault="00FB2651">
            <w:pPr>
              <w:spacing w:line="360" w:lineRule="auto"/>
              <w:rPr>
                <w:rFonts w:ascii="Aptos" w:hAnsi="Aptos"/>
                <w:b/>
                <w:sz w:val="24"/>
              </w:rPr>
            </w:pPr>
            <w:r w:rsidRPr="00936563">
              <w:rPr>
                <w:rFonts w:ascii="Aptos" w:hAnsi="Aptos"/>
                <w:b/>
                <w:sz w:val="24"/>
              </w:rPr>
              <w:t>Agente</w:t>
            </w:r>
          </w:p>
        </w:tc>
        <w:tc>
          <w:tcPr>
            <w:tcW w:w="1420" w:type="pct"/>
            <w:vMerge w:val="restart"/>
            <w:shd w:val="clear" w:color="auto" w:fill="D9D9D9"/>
            <w:vAlign w:val="center"/>
          </w:tcPr>
          <w:p w14:paraId="46F63292" w14:textId="77777777" w:rsidR="00FB2651" w:rsidRPr="00936563" w:rsidRDefault="00FB2651">
            <w:pPr>
              <w:spacing w:line="360" w:lineRule="auto"/>
              <w:rPr>
                <w:rFonts w:ascii="Aptos" w:hAnsi="Aptos"/>
                <w:b/>
                <w:sz w:val="24"/>
              </w:rPr>
            </w:pPr>
            <w:r w:rsidRPr="00936563">
              <w:rPr>
                <w:rFonts w:ascii="Aptos" w:hAnsi="Aptos"/>
                <w:b/>
                <w:sz w:val="24"/>
              </w:rPr>
              <w:t>Modalità di trasmissione</w:t>
            </w:r>
          </w:p>
        </w:tc>
        <w:tc>
          <w:tcPr>
            <w:tcW w:w="1421" w:type="pct"/>
            <w:gridSpan w:val="3"/>
            <w:tcBorders>
              <w:bottom w:val="nil"/>
            </w:tcBorders>
            <w:shd w:val="clear" w:color="auto" w:fill="D9D9D9"/>
            <w:vAlign w:val="center"/>
          </w:tcPr>
          <w:p w14:paraId="6DFED4B1" w14:textId="77777777" w:rsidR="00FB2651" w:rsidRPr="00936563" w:rsidRDefault="00FB2651">
            <w:pPr>
              <w:spacing w:line="360" w:lineRule="auto"/>
              <w:rPr>
                <w:rFonts w:ascii="Aptos" w:hAnsi="Aptos"/>
                <w:b/>
                <w:sz w:val="24"/>
              </w:rPr>
            </w:pPr>
            <w:r w:rsidRPr="00936563">
              <w:rPr>
                <w:rFonts w:ascii="Aptos" w:hAnsi="Aptos"/>
                <w:b/>
                <w:sz w:val="24"/>
              </w:rPr>
              <w:t>Valutazione del rischio</w:t>
            </w:r>
          </w:p>
        </w:tc>
      </w:tr>
      <w:tr w:rsidR="00FB2651" w:rsidRPr="00936563" w14:paraId="72B8D8A4" w14:textId="77777777">
        <w:trPr>
          <w:trHeight w:val="227"/>
        </w:trPr>
        <w:tc>
          <w:tcPr>
            <w:tcW w:w="419" w:type="pct"/>
            <w:vMerge/>
            <w:tcBorders>
              <w:bottom w:val="single" w:sz="12" w:space="0" w:color="auto"/>
            </w:tcBorders>
            <w:shd w:val="clear" w:color="auto" w:fill="D9D9D9"/>
            <w:vAlign w:val="center"/>
          </w:tcPr>
          <w:p w14:paraId="7F66064C" w14:textId="77777777" w:rsidR="00FB2651" w:rsidRPr="00936563" w:rsidRDefault="00FB2651">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80C8FF1" w14:textId="77777777" w:rsidR="00FB2651" w:rsidRPr="00936563" w:rsidRDefault="00FB2651">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4FACD9E" w14:textId="77777777" w:rsidR="00FB2651" w:rsidRPr="00936563" w:rsidRDefault="00FB2651">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4AF01AA" w14:textId="77777777" w:rsidR="00FB2651" w:rsidRPr="00936563" w:rsidRDefault="00FB2651">
            <w:pPr>
              <w:spacing w:line="360" w:lineRule="auto"/>
              <w:jc w:val="center"/>
              <w:rPr>
                <w:rFonts w:ascii="Aptos" w:hAnsi="Aptos"/>
                <w:b/>
                <w:sz w:val="24"/>
              </w:rPr>
            </w:pPr>
            <w:r w:rsidRPr="00936563">
              <w:rPr>
                <w:rFonts w:ascii="Aptos" w:hAnsi="Aptos"/>
                <w:b/>
                <w:sz w:val="24"/>
              </w:rPr>
              <w:t>p</w:t>
            </w:r>
          </w:p>
        </w:tc>
        <w:tc>
          <w:tcPr>
            <w:tcW w:w="473" w:type="pct"/>
            <w:tcBorders>
              <w:top w:val="nil"/>
              <w:bottom w:val="single" w:sz="12" w:space="0" w:color="auto"/>
            </w:tcBorders>
            <w:shd w:val="clear" w:color="auto" w:fill="D9D9D9"/>
            <w:vAlign w:val="center"/>
          </w:tcPr>
          <w:p w14:paraId="48DF9360" w14:textId="77777777" w:rsidR="00FB2651" w:rsidRPr="00936563" w:rsidRDefault="00FB2651">
            <w:pPr>
              <w:spacing w:line="360" w:lineRule="auto"/>
              <w:jc w:val="center"/>
              <w:rPr>
                <w:rFonts w:ascii="Aptos" w:hAnsi="Aptos"/>
                <w:b/>
                <w:sz w:val="24"/>
              </w:rPr>
            </w:pPr>
            <w:r w:rsidRPr="00936563">
              <w:rPr>
                <w:rFonts w:ascii="Aptos" w:hAnsi="Aptos"/>
                <w:b/>
                <w:sz w:val="24"/>
              </w:rPr>
              <w:t>d</w:t>
            </w:r>
          </w:p>
        </w:tc>
        <w:tc>
          <w:tcPr>
            <w:tcW w:w="475" w:type="pct"/>
            <w:tcBorders>
              <w:top w:val="nil"/>
              <w:bottom w:val="single" w:sz="12" w:space="0" w:color="auto"/>
            </w:tcBorders>
            <w:shd w:val="clear" w:color="auto" w:fill="D9D9D9"/>
            <w:vAlign w:val="center"/>
          </w:tcPr>
          <w:p w14:paraId="4425A1B1" w14:textId="77777777" w:rsidR="00FB2651" w:rsidRPr="00936563" w:rsidRDefault="00FB2651">
            <w:pPr>
              <w:spacing w:line="360" w:lineRule="auto"/>
              <w:jc w:val="center"/>
              <w:rPr>
                <w:rFonts w:ascii="Aptos" w:hAnsi="Aptos"/>
                <w:b/>
                <w:sz w:val="24"/>
              </w:rPr>
            </w:pPr>
            <w:r w:rsidRPr="00936563">
              <w:rPr>
                <w:rFonts w:ascii="Aptos" w:hAnsi="Aptos"/>
                <w:b/>
                <w:sz w:val="24"/>
              </w:rPr>
              <w:t>R</w:t>
            </w:r>
          </w:p>
        </w:tc>
      </w:tr>
      <w:tr w:rsidR="00FB2651" w:rsidRPr="00936563" w14:paraId="1E786BCA" w14:textId="77777777">
        <w:trPr>
          <w:trHeight w:val="397"/>
        </w:trPr>
        <w:tc>
          <w:tcPr>
            <w:tcW w:w="419" w:type="pct"/>
            <w:vMerge w:val="restart"/>
            <w:tcBorders>
              <w:top w:val="single" w:sz="12" w:space="0" w:color="auto"/>
              <w:left w:val="single" w:sz="12" w:space="0" w:color="auto"/>
            </w:tcBorders>
            <w:vAlign w:val="center"/>
          </w:tcPr>
          <w:p w14:paraId="385C0783" w14:textId="77777777" w:rsidR="00FB2651" w:rsidRPr="00936563" w:rsidRDefault="009F4DFE">
            <w:pPr>
              <w:spacing w:line="360" w:lineRule="auto"/>
              <w:rPr>
                <w:rFonts w:ascii="Aptos" w:hAnsi="Aptos"/>
                <w:b/>
                <w:bCs/>
                <w:sz w:val="24"/>
              </w:rPr>
            </w:pPr>
            <w:r w:rsidRPr="00936563">
              <w:rPr>
                <w:rFonts w:ascii="Aptos" w:hAnsi="Aptos"/>
                <w:b/>
                <w:bCs/>
                <w:sz w:val="24"/>
              </w:rPr>
              <w:t>7</w:t>
            </w:r>
          </w:p>
        </w:tc>
        <w:tc>
          <w:tcPr>
            <w:tcW w:w="1740" w:type="pct"/>
            <w:vMerge w:val="restart"/>
            <w:tcBorders>
              <w:top w:val="single" w:sz="12" w:space="0" w:color="auto"/>
            </w:tcBorders>
            <w:vAlign w:val="center"/>
          </w:tcPr>
          <w:p w14:paraId="3D98F0DA" w14:textId="77777777" w:rsidR="00FB2651" w:rsidRPr="00936563" w:rsidRDefault="00FB2651">
            <w:pPr>
              <w:spacing w:line="360" w:lineRule="auto"/>
              <w:rPr>
                <w:rFonts w:ascii="Aptos" w:hAnsi="Aptos"/>
                <w:sz w:val="24"/>
              </w:rPr>
            </w:pPr>
            <w:r w:rsidRPr="00936563">
              <w:rPr>
                <w:rFonts w:ascii="Aptos" w:hAnsi="Aptos"/>
                <w:b/>
                <w:sz w:val="24"/>
              </w:rPr>
              <w:t>Virus Sars COV 2</w:t>
            </w:r>
          </w:p>
        </w:tc>
        <w:tc>
          <w:tcPr>
            <w:tcW w:w="1420" w:type="pct"/>
            <w:tcBorders>
              <w:top w:val="single" w:sz="12" w:space="0" w:color="auto"/>
            </w:tcBorders>
            <w:vAlign w:val="center"/>
          </w:tcPr>
          <w:p w14:paraId="2F5CA0E1"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Controllo2"/>
                  <w:enabled/>
                  <w:calcOnExit w:val="0"/>
                  <w:checkBox>
                    <w:sizeAuto/>
                    <w:default w:val="1"/>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Aerea</w:t>
            </w:r>
          </w:p>
        </w:tc>
        <w:tc>
          <w:tcPr>
            <w:tcW w:w="473" w:type="pct"/>
            <w:tcBorders>
              <w:top w:val="single" w:sz="12" w:space="0" w:color="auto"/>
            </w:tcBorders>
            <w:vAlign w:val="center"/>
          </w:tcPr>
          <w:p w14:paraId="0F94AEBC" w14:textId="77777777" w:rsidR="00FB2651" w:rsidRPr="00936563" w:rsidRDefault="00FB2651">
            <w:pPr>
              <w:spacing w:line="360" w:lineRule="auto"/>
              <w:jc w:val="center"/>
              <w:rPr>
                <w:rFonts w:ascii="Aptos" w:hAnsi="Aptos"/>
                <w:sz w:val="24"/>
              </w:rPr>
            </w:pPr>
            <w:r w:rsidRPr="00936563">
              <w:rPr>
                <w:rFonts w:ascii="Aptos" w:hAnsi="Aptos"/>
                <w:sz w:val="24"/>
              </w:rPr>
              <w:t>1</w:t>
            </w:r>
          </w:p>
        </w:tc>
        <w:tc>
          <w:tcPr>
            <w:tcW w:w="473" w:type="pct"/>
            <w:tcBorders>
              <w:top w:val="single" w:sz="12" w:space="0" w:color="auto"/>
            </w:tcBorders>
            <w:vAlign w:val="center"/>
          </w:tcPr>
          <w:p w14:paraId="5600115A" w14:textId="77777777" w:rsidR="00FB2651" w:rsidRPr="00936563" w:rsidRDefault="00FB2651">
            <w:pPr>
              <w:spacing w:line="360" w:lineRule="auto"/>
              <w:jc w:val="center"/>
              <w:rPr>
                <w:rFonts w:ascii="Aptos" w:hAnsi="Aptos"/>
                <w:sz w:val="24"/>
              </w:rPr>
            </w:pPr>
            <w:r w:rsidRPr="00936563">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5BA6863B" w14:textId="77777777" w:rsidR="00FB2651" w:rsidRPr="00936563" w:rsidRDefault="00FB2651">
            <w:pPr>
              <w:spacing w:line="360" w:lineRule="auto"/>
              <w:jc w:val="center"/>
              <w:rPr>
                <w:rFonts w:ascii="Aptos" w:hAnsi="Aptos"/>
                <w:color w:val="FFFFFF"/>
                <w:sz w:val="24"/>
              </w:rPr>
            </w:pPr>
            <w:r w:rsidRPr="00936563">
              <w:rPr>
                <w:rFonts w:ascii="Aptos" w:hAnsi="Aptos"/>
                <w:color w:val="000000"/>
                <w:sz w:val="24"/>
              </w:rPr>
              <w:t>3</w:t>
            </w:r>
          </w:p>
        </w:tc>
      </w:tr>
      <w:tr w:rsidR="00FB2651" w:rsidRPr="00936563" w14:paraId="2BFD3A17" w14:textId="77777777">
        <w:trPr>
          <w:trHeight w:val="397"/>
        </w:trPr>
        <w:tc>
          <w:tcPr>
            <w:tcW w:w="419" w:type="pct"/>
            <w:vMerge/>
            <w:tcBorders>
              <w:left w:val="single" w:sz="12" w:space="0" w:color="auto"/>
            </w:tcBorders>
            <w:vAlign w:val="center"/>
          </w:tcPr>
          <w:p w14:paraId="0CCBDC82" w14:textId="77777777" w:rsidR="00FB2651" w:rsidRPr="00936563" w:rsidRDefault="00FB2651">
            <w:pPr>
              <w:spacing w:line="360" w:lineRule="auto"/>
              <w:rPr>
                <w:rFonts w:ascii="Aptos" w:hAnsi="Aptos"/>
                <w:sz w:val="24"/>
              </w:rPr>
            </w:pPr>
          </w:p>
        </w:tc>
        <w:tc>
          <w:tcPr>
            <w:tcW w:w="1740" w:type="pct"/>
            <w:vMerge/>
            <w:vAlign w:val="center"/>
          </w:tcPr>
          <w:p w14:paraId="03D71C94" w14:textId="77777777" w:rsidR="00FB2651" w:rsidRPr="00936563" w:rsidRDefault="00FB2651">
            <w:pPr>
              <w:spacing w:line="360" w:lineRule="auto"/>
              <w:rPr>
                <w:rFonts w:ascii="Aptos" w:hAnsi="Aptos"/>
                <w:sz w:val="24"/>
              </w:rPr>
            </w:pPr>
          </w:p>
        </w:tc>
        <w:tc>
          <w:tcPr>
            <w:tcW w:w="1420" w:type="pct"/>
            <w:vAlign w:val="center"/>
          </w:tcPr>
          <w:p w14:paraId="6E7019D4"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Orofecale</w:t>
            </w:r>
          </w:p>
        </w:tc>
        <w:tc>
          <w:tcPr>
            <w:tcW w:w="473" w:type="pct"/>
            <w:vAlign w:val="center"/>
          </w:tcPr>
          <w:p w14:paraId="5D9BBF78" w14:textId="77777777" w:rsidR="00FB2651" w:rsidRPr="00936563" w:rsidRDefault="00FB2651">
            <w:pPr>
              <w:spacing w:line="360" w:lineRule="auto"/>
              <w:jc w:val="center"/>
              <w:rPr>
                <w:rFonts w:ascii="Aptos" w:hAnsi="Aptos"/>
                <w:sz w:val="24"/>
              </w:rPr>
            </w:pPr>
          </w:p>
        </w:tc>
        <w:tc>
          <w:tcPr>
            <w:tcW w:w="473" w:type="pct"/>
            <w:vAlign w:val="center"/>
          </w:tcPr>
          <w:p w14:paraId="3B0D3656" w14:textId="77777777" w:rsidR="00FB2651" w:rsidRPr="00936563" w:rsidRDefault="00FB2651">
            <w:pPr>
              <w:spacing w:line="360" w:lineRule="auto"/>
              <w:jc w:val="center"/>
              <w:rPr>
                <w:rFonts w:ascii="Aptos" w:hAnsi="Aptos"/>
                <w:sz w:val="24"/>
              </w:rPr>
            </w:pPr>
          </w:p>
        </w:tc>
        <w:tc>
          <w:tcPr>
            <w:tcW w:w="475" w:type="pct"/>
            <w:tcBorders>
              <w:right w:val="single" w:sz="12" w:space="0" w:color="auto"/>
            </w:tcBorders>
            <w:vAlign w:val="center"/>
          </w:tcPr>
          <w:p w14:paraId="04EA4F9F" w14:textId="77777777" w:rsidR="00FB2651" w:rsidRPr="00936563" w:rsidRDefault="00FB2651">
            <w:pPr>
              <w:spacing w:line="360" w:lineRule="auto"/>
              <w:jc w:val="center"/>
              <w:rPr>
                <w:rFonts w:ascii="Aptos" w:hAnsi="Aptos"/>
                <w:sz w:val="24"/>
              </w:rPr>
            </w:pPr>
          </w:p>
        </w:tc>
      </w:tr>
      <w:tr w:rsidR="00FB2651" w:rsidRPr="00936563" w14:paraId="680F6D90" w14:textId="77777777">
        <w:trPr>
          <w:trHeight w:val="397"/>
        </w:trPr>
        <w:tc>
          <w:tcPr>
            <w:tcW w:w="419" w:type="pct"/>
            <w:vMerge/>
            <w:tcBorders>
              <w:left w:val="single" w:sz="12" w:space="0" w:color="auto"/>
              <w:bottom w:val="single" w:sz="12" w:space="0" w:color="auto"/>
            </w:tcBorders>
            <w:vAlign w:val="center"/>
          </w:tcPr>
          <w:p w14:paraId="2CAA4818" w14:textId="77777777" w:rsidR="00FB2651" w:rsidRPr="00936563" w:rsidRDefault="00FB2651">
            <w:pPr>
              <w:spacing w:line="360" w:lineRule="auto"/>
              <w:rPr>
                <w:rFonts w:ascii="Aptos" w:hAnsi="Aptos"/>
                <w:sz w:val="24"/>
              </w:rPr>
            </w:pPr>
          </w:p>
        </w:tc>
        <w:tc>
          <w:tcPr>
            <w:tcW w:w="1740" w:type="pct"/>
            <w:vMerge/>
            <w:tcBorders>
              <w:bottom w:val="single" w:sz="12" w:space="0" w:color="auto"/>
            </w:tcBorders>
            <w:vAlign w:val="center"/>
          </w:tcPr>
          <w:p w14:paraId="1B9C7BFD" w14:textId="77777777" w:rsidR="00FB2651" w:rsidRPr="00936563" w:rsidRDefault="00FB2651">
            <w:pPr>
              <w:spacing w:line="360" w:lineRule="auto"/>
              <w:rPr>
                <w:rFonts w:ascii="Aptos" w:hAnsi="Aptos"/>
                <w:sz w:val="24"/>
              </w:rPr>
            </w:pPr>
          </w:p>
        </w:tc>
        <w:tc>
          <w:tcPr>
            <w:tcW w:w="1420" w:type="pct"/>
            <w:tcBorders>
              <w:bottom w:val="single" w:sz="12" w:space="0" w:color="auto"/>
            </w:tcBorders>
            <w:vAlign w:val="center"/>
          </w:tcPr>
          <w:p w14:paraId="5D4D6662" w14:textId="77777777" w:rsidR="00FB2651" w:rsidRPr="00936563" w:rsidRDefault="00FB2651">
            <w:pPr>
              <w:spacing w:line="360" w:lineRule="auto"/>
              <w:rPr>
                <w:rFonts w:ascii="Aptos" w:hAnsi="Aptos"/>
                <w:sz w:val="24"/>
              </w:rPr>
            </w:pPr>
            <w:r w:rsidRPr="00936563">
              <w:rPr>
                <w:rFonts w:ascii="Aptos" w:hAnsi="Aptos"/>
                <w:sz w:val="24"/>
              </w:rPr>
              <w:fldChar w:fldCharType="begin">
                <w:ffData>
                  <w:name w:val=""/>
                  <w:enabled/>
                  <w:calcOnExit w:val="0"/>
                  <w:checkBox>
                    <w:sizeAuto/>
                    <w:default w:val="0"/>
                  </w:checkBox>
                </w:ffData>
              </w:fldChar>
            </w:r>
            <w:r w:rsidRPr="00936563">
              <w:rPr>
                <w:rFonts w:ascii="Aptos" w:hAnsi="Aptos"/>
                <w:sz w:val="24"/>
              </w:rPr>
              <w:instrText xml:space="preserve"> FORMCHECKBOX </w:instrText>
            </w:r>
            <w:r w:rsidRPr="00936563">
              <w:rPr>
                <w:rFonts w:ascii="Aptos" w:hAnsi="Aptos"/>
                <w:sz w:val="24"/>
              </w:rPr>
            </w:r>
            <w:r w:rsidRPr="00936563">
              <w:rPr>
                <w:rFonts w:ascii="Aptos" w:hAnsi="Aptos"/>
                <w:sz w:val="24"/>
              </w:rPr>
              <w:fldChar w:fldCharType="separate"/>
            </w:r>
            <w:r w:rsidRPr="00936563">
              <w:rPr>
                <w:rFonts w:ascii="Aptos" w:hAnsi="Aptos"/>
                <w:sz w:val="24"/>
              </w:rPr>
              <w:fldChar w:fldCharType="end"/>
            </w:r>
            <w:r w:rsidRPr="00936563">
              <w:rPr>
                <w:rFonts w:ascii="Aptos" w:hAnsi="Aptos"/>
                <w:sz w:val="24"/>
              </w:rPr>
              <w:t xml:space="preserve"> Diretta/parenterale</w:t>
            </w:r>
          </w:p>
        </w:tc>
        <w:tc>
          <w:tcPr>
            <w:tcW w:w="473" w:type="pct"/>
            <w:tcBorders>
              <w:bottom w:val="single" w:sz="12" w:space="0" w:color="auto"/>
            </w:tcBorders>
            <w:vAlign w:val="center"/>
          </w:tcPr>
          <w:p w14:paraId="7D5DB6C2" w14:textId="77777777" w:rsidR="00FB2651" w:rsidRPr="00936563" w:rsidRDefault="00FB2651">
            <w:pPr>
              <w:spacing w:line="360" w:lineRule="auto"/>
              <w:jc w:val="center"/>
              <w:rPr>
                <w:rFonts w:ascii="Aptos" w:hAnsi="Aptos"/>
                <w:sz w:val="24"/>
              </w:rPr>
            </w:pPr>
          </w:p>
        </w:tc>
        <w:tc>
          <w:tcPr>
            <w:tcW w:w="473" w:type="pct"/>
            <w:tcBorders>
              <w:bottom w:val="single" w:sz="12" w:space="0" w:color="auto"/>
            </w:tcBorders>
            <w:vAlign w:val="center"/>
          </w:tcPr>
          <w:p w14:paraId="0F3925AB" w14:textId="77777777" w:rsidR="00FB2651" w:rsidRPr="00936563" w:rsidRDefault="00FB2651">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E66C7E5" w14:textId="77777777" w:rsidR="00FB2651" w:rsidRPr="00936563" w:rsidRDefault="00FB2651">
            <w:pPr>
              <w:spacing w:line="360" w:lineRule="auto"/>
              <w:jc w:val="center"/>
              <w:rPr>
                <w:rFonts w:ascii="Aptos" w:hAnsi="Aptos"/>
                <w:sz w:val="24"/>
              </w:rPr>
            </w:pPr>
          </w:p>
        </w:tc>
      </w:tr>
    </w:tbl>
    <w:p w14:paraId="32EB1131" w14:textId="77777777" w:rsidR="00FB2651" w:rsidRPr="00936563" w:rsidRDefault="00FB2651" w:rsidP="00FB2651">
      <w:pPr>
        <w:rPr>
          <w:rFonts w:ascii="Aptos" w:hAnsi="Aptos"/>
          <w:lang w:val="x-none" w:eastAsia="x-none"/>
        </w:rPr>
      </w:pPr>
    </w:p>
    <w:p w14:paraId="7EFF6382" w14:textId="77777777" w:rsidR="00FB155A" w:rsidRPr="00936563" w:rsidRDefault="00FB155A" w:rsidP="00B14942">
      <w:pPr>
        <w:pStyle w:val="Titolo2"/>
        <w:rPr>
          <w:rFonts w:ascii="Aptos" w:hAnsi="Aptos"/>
        </w:rPr>
      </w:pPr>
      <w:r w:rsidRPr="00936563">
        <w:rPr>
          <w:rFonts w:ascii="Aptos" w:hAnsi="Aptos"/>
        </w:rPr>
        <w:br w:type="page"/>
      </w:r>
      <w:bookmarkStart w:id="59" w:name="_Toc447284011"/>
      <w:bookmarkStart w:id="60" w:name="_Toc520966147"/>
      <w:bookmarkStart w:id="61" w:name="_Toc220316735"/>
      <w:r w:rsidR="0078280E" w:rsidRPr="00936563">
        <w:rPr>
          <w:rFonts w:ascii="Aptos" w:hAnsi="Aptos"/>
        </w:rPr>
        <w:t>6.9</w:t>
      </w:r>
      <w:r w:rsidRPr="00936563">
        <w:rPr>
          <w:rFonts w:ascii="Aptos" w:hAnsi="Aptos"/>
        </w:rPr>
        <w:t xml:space="preserve">  </w:t>
      </w:r>
      <w:bookmarkEnd w:id="58"/>
      <w:bookmarkEnd w:id="59"/>
      <w:bookmarkEnd w:id="60"/>
      <w:r w:rsidR="0078280E" w:rsidRPr="00936563">
        <w:rPr>
          <w:rFonts w:ascii="Aptos" w:hAnsi="Aptos"/>
        </w:rPr>
        <w:t>Informazione e formazione</w:t>
      </w:r>
      <w:bookmarkEnd w:id="61"/>
    </w:p>
    <w:p w14:paraId="269962D8" w14:textId="77777777" w:rsidR="00FB155A" w:rsidRPr="00936563" w:rsidRDefault="00FB155A" w:rsidP="0078280E">
      <w:pPr>
        <w:spacing w:line="360" w:lineRule="auto"/>
        <w:rPr>
          <w:rFonts w:ascii="Aptos" w:hAnsi="Aptos"/>
          <w:sz w:val="22"/>
          <w:szCs w:val="22"/>
        </w:rPr>
      </w:pPr>
      <w:r w:rsidRPr="00936563">
        <w:rPr>
          <w:rFonts w:ascii="Aptos" w:hAnsi="Aptos"/>
          <w:bCs/>
          <w:sz w:val="22"/>
          <w:szCs w:val="22"/>
        </w:rPr>
        <w:t>I</w:t>
      </w:r>
      <w:r w:rsidRPr="00936563">
        <w:rPr>
          <w:rFonts w:ascii="Aptos" w:hAnsi="Aptos"/>
          <w:sz w:val="22"/>
          <w:szCs w:val="22"/>
        </w:rPr>
        <w:t>l datore di lavoro deve fornire ai lavoratori, sulla base delle conoscenze disponibili, informazioni ed istruzioni, in particolare per quanto riguarda:</w:t>
      </w:r>
    </w:p>
    <w:p w14:paraId="6571D29B" w14:textId="77777777" w:rsidR="00FB155A" w:rsidRPr="00936563" w:rsidRDefault="00FB155A" w:rsidP="0078280E">
      <w:pPr>
        <w:numPr>
          <w:ilvl w:val="0"/>
          <w:numId w:val="32"/>
        </w:numPr>
        <w:spacing w:line="360" w:lineRule="auto"/>
        <w:rPr>
          <w:rFonts w:ascii="Aptos" w:hAnsi="Aptos"/>
          <w:sz w:val="22"/>
          <w:szCs w:val="22"/>
        </w:rPr>
      </w:pPr>
      <w:r w:rsidRPr="00936563">
        <w:rPr>
          <w:rFonts w:ascii="Aptos" w:hAnsi="Aptos"/>
          <w:sz w:val="22"/>
          <w:szCs w:val="22"/>
        </w:rPr>
        <w:t>i rischi per la salute dovuti agli agenti biologici utilizzati; </w:t>
      </w:r>
    </w:p>
    <w:p w14:paraId="5AA971DA" w14:textId="77777777" w:rsidR="00FB155A" w:rsidRPr="00936563" w:rsidRDefault="00FB155A" w:rsidP="0078280E">
      <w:pPr>
        <w:numPr>
          <w:ilvl w:val="0"/>
          <w:numId w:val="32"/>
        </w:numPr>
        <w:spacing w:line="360" w:lineRule="auto"/>
        <w:rPr>
          <w:rFonts w:ascii="Aptos" w:hAnsi="Aptos"/>
          <w:sz w:val="22"/>
          <w:szCs w:val="22"/>
        </w:rPr>
      </w:pPr>
      <w:r w:rsidRPr="00936563">
        <w:rPr>
          <w:rFonts w:ascii="Aptos" w:hAnsi="Aptos"/>
          <w:sz w:val="22"/>
          <w:szCs w:val="22"/>
        </w:rPr>
        <w:t>le precauzioni da prendere per evitare l'esposizione; </w:t>
      </w:r>
    </w:p>
    <w:p w14:paraId="3181A777" w14:textId="77777777" w:rsidR="00FB155A" w:rsidRPr="00936563" w:rsidRDefault="00FB155A" w:rsidP="0078280E">
      <w:pPr>
        <w:numPr>
          <w:ilvl w:val="0"/>
          <w:numId w:val="32"/>
        </w:numPr>
        <w:spacing w:line="360" w:lineRule="auto"/>
        <w:rPr>
          <w:rFonts w:ascii="Aptos" w:hAnsi="Aptos"/>
          <w:sz w:val="22"/>
          <w:szCs w:val="22"/>
        </w:rPr>
      </w:pPr>
      <w:r w:rsidRPr="00936563">
        <w:rPr>
          <w:rFonts w:ascii="Aptos" w:hAnsi="Aptos"/>
          <w:sz w:val="22"/>
          <w:szCs w:val="22"/>
        </w:rPr>
        <w:t>le misure igieniche da osservare; </w:t>
      </w:r>
    </w:p>
    <w:p w14:paraId="56024FF4" w14:textId="77777777" w:rsidR="00FB155A" w:rsidRPr="00936563" w:rsidRDefault="00FB155A" w:rsidP="0078280E">
      <w:pPr>
        <w:numPr>
          <w:ilvl w:val="0"/>
          <w:numId w:val="32"/>
        </w:numPr>
        <w:spacing w:line="360" w:lineRule="auto"/>
        <w:rPr>
          <w:rFonts w:ascii="Aptos" w:hAnsi="Aptos"/>
          <w:sz w:val="22"/>
          <w:szCs w:val="22"/>
        </w:rPr>
      </w:pPr>
      <w:r w:rsidRPr="00936563">
        <w:rPr>
          <w:rFonts w:ascii="Aptos" w:hAnsi="Aptos"/>
          <w:sz w:val="22"/>
          <w:szCs w:val="22"/>
        </w:rPr>
        <w:t>la funzione degli indumenti di lavoro e protettivi e dei dispositivi di protezione individuale ed il loro corretto impiego; </w:t>
      </w:r>
    </w:p>
    <w:p w14:paraId="31C227AC" w14:textId="77777777" w:rsidR="00FB155A" w:rsidRPr="00936563" w:rsidRDefault="00FB155A" w:rsidP="0078280E">
      <w:pPr>
        <w:numPr>
          <w:ilvl w:val="0"/>
          <w:numId w:val="32"/>
        </w:numPr>
        <w:spacing w:line="360" w:lineRule="auto"/>
        <w:rPr>
          <w:rFonts w:ascii="Aptos" w:hAnsi="Aptos"/>
          <w:sz w:val="22"/>
          <w:szCs w:val="22"/>
        </w:rPr>
      </w:pPr>
      <w:r w:rsidRPr="00936563">
        <w:rPr>
          <w:rFonts w:ascii="Aptos" w:hAnsi="Aptos"/>
          <w:sz w:val="22"/>
          <w:szCs w:val="22"/>
        </w:rPr>
        <w:t>il modo di prevenire il verificarsi di infortuni e le misure da adottare per ridurne al minimo le conseguenze.</w:t>
      </w:r>
    </w:p>
    <w:p w14:paraId="0078B7C5" w14:textId="77777777" w:rsidR="00FB155A" w:rsidRPr="00936563" w:rsidRDefault="00FB155A" w:rsidP="0078280E">
      <w:pPr>
        <w:spacing w:line="360" w:lineRule="auto"/>
        <w:rPr>
          <w:rFonts w:ascii="Aptos" w:hAnsi="Aptos"/>
          <w:sz w:val="22"/>
          <w:szCs w:val="22"/>
        </w:rPr>
      </w:pPr>
      <w:r w:rsidRPr="00936563">
        <w:rPr>
          <w:rFonts w:ascii="Aptos" w:hAnsi="Aptos"/>
          <w:sz w:val="22"/>
          <w:szCs w:val="22"/>
        </w:rPr>
        <w:t>Il datore di lavoro deve assicurare ai lavoratori una formazione adeguata in particolare in ordine a quanto indicato sopra.</w:t>
      </w:r>
    </w:p>
    <w:p w14:paraId="322EC294" w14:textId="77777777" w:rsidR="00FB155A" w:rsidRPr="00936563" w:rsidRDefault="00FB155A" w:rsidP="0078280E">
      <w:pPr>
        <w:spacing w:line="360" w:lineRule="auto"/>
        <w:rPr>
          <w:rFonts w:ascii="Aptos" w:hAnsi="Aptos"/>
          <w:sz w:val="22"/>
          <w:szCs w:val="22"/>
        </w:rPr>
      </w:pPr>
      <w:r w:rsidRPr="00936563">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46EB8294" w14:textId="77777777" w:rsidR="00FB155A" w:rsidRPr="00936563" w:rsidRDefault="00FB155A" w:rsidP="0078280E">
      <w:pPr>
        <w:spacing w:line="360" w:lineRule="auto"/>
        <w:rPr>
          <w:rFonts w:ascii="Aptos" w:hAnsi="Aptos"/>
          <w:sz w:val="22"/>
          <w:szCs w:val="22"/>
        </w:rPr>
      </w:pPr>
      <w:r w:rsidRPr="00936563">
        <w:rPr>
          <w:rFonts w:ascii="Aptos" w:hAnsi="Aptos"/>
          <w:sz w:val="22"/>
          <w:szCs w:val="22"/>
        </w:rPr>
        <w:t xml:space="preserve">Nel luogo di lavoro sono apposti in posizione ben visibile cartelli su cui sono riportate le procedure da seguire in </w:t>
      </w:r>
      <w:bookmarkStart w:id="62" w:name="_Toc128545799"/>
      <w:r w:rsidRPr="00936563">
        <w:rPr>
          <w:rFonts w:ascii="Aptos" w:hAnsi="Aptos"/>
          <w:sz w:val="22"/>
          <w:szCs w:val="22"/>
        </w:rPr>
        <w:t>caso di infortunio od incidente.</w:t>
      </w:r>
    </w:p>
    <w:bookmarkEnd w:id="62"/>
    <w:p w14:paraId="53FD52CD" w14:textId="77777777" w:rsidR="00BE6620" w:rsidRPr="00936563" w:rsidRDefault="00BE6620" w:rsidP="00FB155A">
      <w:pPr>
        <w:rPr>
          <w:rFonts w:ascii="Aptos" w:hAnsi="Aptos"/>
        </w:rPr>
      </w:pPr>
      <w:r w:rsidRPr="00936563">
        <w:rPr>
          <w:rFonts w:ascii="Aptos" w:hAnsi="Aptos"/>
        </w:rPr>
        <w:t xml:space="preserve"> </w:t>
      </w:r>
    </w:p>
    <w:p w14:paraId="385E5B57" w14:textId="77777777" w:rsidR="00BE6620" w:rsidRPr="00936563" w:rsidRDefault="00BE6620" w:rsidP="00BE6620">
      <w:pPr>
        <w:rPr>
          <w:rFonts w:ascii="Aptos" w:hAnsi="Aptos"/>
        </w:rPr>
      </w:pPr>
    </w:p>
    <w:p w14:paraId="16E2DC6B" w14:textId="77777777" w:rsidR="00BE6620" w:rsidRPr="00936563" w:rsidRDefault="00BE6620" w:rsidP="00BE6620">
      <w:pPr>
        <w:rPr>
          <w:rFonts w:ascii="Aptos" w:hAnsi="Aptos"/>
        </w:rPr>
      </w:pPr>
    </w:p>
    <w:p w14:paraId="182EB71C" w14:textId="77777777" w:rsidR="00BE6620" w:rsidRPr="00936563" w:rsidRDefault="00BE6620" w:rsidP="00BE6620">
      <w:pPr>
        <w:rPr>
          <w:rFonts w:ascii="Aptos" w:hAnsi="Aptos"/>
        </w:rPr>
      </w:pPr>
    </w:p>
    <w:p w14:paraId="53337687" w14:textId="77777777" w:rsidR="00BE6620" w:rsidRPr="00936563" w:rsidRDefault="00BE6620" w:rsidP="00BE6620">
      <w:pPr>
        <w:rPr>
          <w:rFonts w:ascii="Aptos" w:hAnsi="Aptos"/>
        </w:rPr>
      </w:pPr>
    </w:p>
    <w:p w14:paraId="7856EC36" w14:textId="77777777" w:rsidR="00BE6620" w:rsidRPr="00936563" w:rsidRDefault="00BE6620" w:rsidP="00BE6620">
      <w:pPr>
        <w:rPr>
          <w:rFonts w:ascii="Aptos" w:hAnsi="Aptos"/>
        </w:rPr>
      </w:pPr>
    </w:p>
    <w:p w14:paraId="39B0C549" w14:textId="77777777" w:rsidR="00BE6620" w:rsidRPr="00936563" w:rsidRDefault="00BE6620" w:rsidP="00BE6620">
      <w:pPr>
        <w:rPr>
          <w:rFonts w:ascii="Aptos" w:hAnsi="Aptos"/>
        </w:rPr>
      </w:pPr>
    </w:p>
    <w:p w14:paraId="4D8D4A20" w14:textId="77777777" w:rsidR="00BE6620" w:rsidRPr="00936563" w:rsidRDefault="00BE6620" w:rsidP="00BE6620">
      <w:pPr>
        <w:rPr>
          <w:rFonts w:ascii="Aptos" w:hAnsi="Aptos"/>
        </w:rPr>
      </w:pPr>
    </w:p>
    <w:p w14:paraId="406187D7" w14:textId="77777777" w:rsidR="00BE6620" w:rsidRPr="00936563" w:rsidRDefault="00BE6620" w:rsidP="00BE6620">
      <w:pPr>
        <w:rPr>
          <w:rFonts w:ascii="Aptos" w:hAnsi="Aptos"/>
        </w:rPr>
      </w:pPr>
    </w:p>
    <w:p w14:paraId="78A51141" w14:textId="77777777" w:rsidR="00BE6620" w:rsidRPr="00936563" w:rsidRDefault="00BE6620" w:rsidP="00BE6620">
      <w:pPr>
        <w:rPr>
          <w:rFonts w:ascii="Aptos" w:hAnsi="Aptos"/>
        </w:rPr>
      </w:pPr>
    </w:p>
    <w:p w14:paraId="6F93D5C2" w14:textId="77777777" w:rsidR="00BE6620" w:rsidRPr="00936563" w:rsidRDefault="00BE6620" w:rsidP="00BE6620">
      <w:pPr>
        <w:rPr>
          <w:rFonts w:ascii="Aptos" w:hAnsi="Aptos"/>
        </w:rPr>
      </w:pPr>
    </w:p>
    <w:p w14:paraId="157C6A17" w14:textId="77777777" w:rsidR="00BE6620" w:rsidRPr="00936563" w:rsidRDefault="00BE6620" w:rsidP="00BE6620">
      <w:pPr>
        <w:rPr>
          <w:rFonts w:ascii="Aptos" w:hAnsi="Aptos"/>
        </w:rPr>
      </w:pPr>
    </w:p>
    <w:p w14:paraId="60FEBC82" w14:textId="77777777" w:rsidR="00BE6620" w:rsidRPr="00936563" w:rsidRDefault="00BE6620" w:rsidP="00BE6620">
      <w:pPr>
        <w:rPr>
          <w:rFonts w:ascii="Aptos" w:hAnsi="Aptos"/>
        </w:rPr>
      </w:pPr>
    </w:p>
    <w:p w14:paraId="2792C45C" w14:textId="77777777" w:rsidR="00BE6620" w:rsidRPr="00936563" w:rsidRDefault="00BE6620" w:rsidP="00BE6620">
      <w:pPr>
        <w:rPr>
          <w:rFonts w:ascii="Aptos" w:hAnsi="Aptos"/>
        </w:rPr>
      </w:pPr>
    </w:p>
    <w:p w14:paraId="4483BDEF" w14:textId="77777777" w:rsidR="00BE6620" w:rsidRPr="00936563" w:rsidRDefault="00BE6620" w:rsidP="00BE6620">
      <w:pPr>
        <w:rPr>
          <w:rFonts w:ascii="Aptos" w:hAnsi="Aptos"/>
        </w:rPr>
      </w:pPr>
    </w:p>
    <w:p w14:paraId="0D1A62BA" w14:textId="77777777" w:rsidR="00BE6620" w:rsidRPr="00936563" w:rsidRDefault="00BE6620" w:rsidP="00BE6620">
      <w:pPr>
        <w:rPr>
          <w:rFonts w:ascii="Aptos" w:hAnsi="Aptos"/>
        </w:rPr>
      </w:pPr>
    </w:p>
    <w:p w14:paraId="484A386F" w14:textId="77777777" w:rsidR="00BE6620" w:rsidRPr="00936563" w:rsidRDefault="00BE6620" w:rsidP="00BE6620">
      <w:pPr>
        <w:rPr>
          <w:rFonts w:ascii="Aptos" w:hAnsi="Aptos"/>
        </w:rPr>
      </w:pPr>
    </w:p>
    <w:p w14:paraId="6263E35F" w14:textId="77777777" w:rsidR="00BE6620" w:rsidRPr="00936563" w:rsidRDefault="00BE6620" w:rsidP="00BE6620">
      <w:pPr>
        <w:rPr>
          <w:rFonts w:ascii="Aptos" w:hAnsi="Aptos"/>
        </w:rPr>
      </w:pPr>
    </w:p>
    <w:p w14:paraId="2D16A6AE" w14:textId="77777777" w:rsidR="00BE6620" w:rsidRPr="00936563" w:rsidRDefault="00BE6620" w:rsidP="00BE6620">
      <w:pPr>
        <w:rPr>
          <w:rFonts w:ascii="Aptos" w:hAnsi="Aptos"/>
        </w:rPr>
      </w:pPr>
    </w:p>
    <w:p w14:paraId="59051BA7" w14:textId="77777777" w:rsidR="00BE6620" w:rsidRPr="00936563" w:rsidRDefault="00BE6620" w:rsidP="00BE6620">
      <w:pPr>
        <w:rPr>
          <w:rFonts w:ascii="Aptos" w:hAnsi="Aptos"/>
        </w:rPr>
      </w:pPr>
    </w:p>
    <w:p w14:paraId="3402C995" w14:textId="77777777" w:rsidR="00BE6620" w:rsidRPr="00936563" w:rsidRDefault="00BE6620" w:rsidP="00BE6620">
      <w:pPr>
        <w:rPr>
          <w:rFonts w:ascii="Aptos" w:hAnsi="Aptos"/>
        </w:rPr>
      </w:pPr>
    </w:p>
    <w:p w14:paraId="69FC32E4" w14:textId="77777777" w:rsidR="00BE6620" w:rsidRPr="00936563" w:rsidRDefault="00BE6620" w:rsidP="00BE6620">
      <w:pPr>
        <w:rPr>
          <w:rFonts w:ascii="Aptos" w:hAnsi="Aptos"/>
        </w:rPr>
      </w:pPr>
    </w:p>
    <w:p w14:paraId="0B3945E6" w14:textId="77777777" w:rsidR="00BE6620" w:rsidRPr="00936563" w:rsidRDefault="00BE6620" w:rsidP="00BE6620">
      <w:pPr>
        <w:rPr>
          <w:rFonts w:ascii="Aptos" w:hAnsi="Aptos"/>
        </w:rPr>
      </w:pPr>
    </w:p>
    <w:p w14:paraId="2F3B3FB4" w14:textId="77777777" w:rsidR="00BE6620" w:rsidRPr="00936563" w:rsidRDefault="00BE6620" w:rsidP="00BE6620">
      <w:pPr>
        <w:rPr>
          <w:rFonts w:ascii="Aptos" w:hAnsi="Aptos"/>
        </w:rPr>
      </w:pPr>
    </w:p>
    <w:p w14:paraId="0F07AA3F" w14:textId="77777777" w:rsidR="00BE6620" w:rsidRPr="00936563" w:rsidRDefault="00BE6620" w:rsidP="00BE6620">
      <w:pPr>
        <w:rPr>
          <w:rFonts w:ascii="Aptos" w:hAnsi="Aptos"/>
        </w:rPr>
      </w:pPr>
    </w:p>
    <w:p w14:paraId="341ADBCC" w14:textId="77777777" w:rsidR="00BE6620" w:rsidRPr="00936563" w:rsidRDefault="00BE6620" w:rsidP="00BE6620">
      <w:pPr>
        <w:rPr>
          <w:rFonts w:ascii="Aptos" w:hAnsi="Aptos"/>
        </w:rPr>
      </w:pPr>
    </w:p>
    <w:p w14:paraId="056F01B2" w14:textId="77777777" w:rsidR="00BE6620" w:rsidRPr="00936563" w:rsidRDefault="00BE6620" w:rsidP="00BE6620">
      <w:pPr>
        <w:rPr>
          <w:rFonts w:ascii="Aptos" w:hAnsi="Aptos"/>
        </w:rPr>
      </w:pPr>
    </w:p>
    <w:p w14:paraId="0EA0C250" w14:textId="77777777" w:rsidR="00BE6620" w:rsidRPr="00936563" w:rsidRDefault="00BE6620" w:rsidP="00BE6620">
      <w:pPr>
        <w:rPr>
          <w:rFonts w:ascii="Aptos" w:hAnsi="Aptos"/>
        </w:rPr>
      </w:pPr>
    </w:p>
    <w:sectPr w:rsidR="00BE6620" w:rsidRPr="00936563" w:rsidSect="00904010">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7690E" w14:textId="77777777" w:rsidR="00FE01A5" w:rsidRDefault="00FE01A5" w:rsidP="000D6186">
      <w:r>
        <w:separator/>
      </w:r>
    </w:p>
  </w:endnote>
  <w:endnote w:type="continuationSeparator" w:id="0">
    <w:p w14:paraId="6CB22C0E" w14:textId="77777777" w:rsidR="00FE01A5" w:rsidRDefault="00FE01A5"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EE0699" w:rsidRPr="00936563" w14:paraId="47E72887" w14:textId="77777777" w:rsidTr="00936563">
      <w:trPr>
        <w:trHeight w:val="276"/>
      </w:trPr>
      <w:tc>
        <w:tcPr>
          <w:tcW w:w="920" w:type="dxa"/>
          <w:tcMar>
            <w:top w:w="0" w:type="dxa"/>
            <w:left w:w="108" w:type="dxa"/>
            <w:bottom w:w="0" w:type="dxa"/>
            <w:right w:w="108" w:type="dxa"/>
          </w:tcMar>
          <w:vAlign w:val="center"/>
        </w:tcPr>
        <w:p w14:paraId="3CF10836" w14:textId="77777777" w:rsidR="00EE0699" w:rsidRPr="00936563" w:rsidRDefault="00EE0699" w:rsidP="00EE0699">
          <w:pPr>
            <w:tabs>
              <w:tab w:val="center" w:pos="4819"/>
              <w:tab w:val="right" w:pos="9638"/>
            </w:tabs>
            <w:suppressAutoHyphens/>
            <w:autoSpaceDN w:val="0"/>
            <w:jc w:val="left"/>
            <w:textAlignment w:val="baseline"/>
            <w:rPr>
              <w:rFonts w:ascii="Aptos" w:hAnsi="Aptos" w:cs="Arial"/>
              <w:sz w:val="16"/>
              <w:szCs w:val="16"/>
            </w:rPr>
          </w:pPr>
          <w:r w:rsidRPr="00936563">
            <w:rPr>
              <w:rFonts w:ascii="Aptos" w:hAnsi="Aptos" w:cs="Arial"/>
              <w:sz w:val="16"/>
              <w:szCs w:val="16"/>
            </w:rPr>
            <w:t>Edizione</w:t>
          </w:r>
        </w:p>
      </w:tc>
      <w:tc>
        <w:tcPr>
          <w:tcW w:w="606" w:type="dxa"/>
          <w:tcMar>
            <w:top w:w="0" w:type="dxa"/>
            <w:left w:w="108" w:type="dxa"/>
            <w:bottom w:w="0" w:type="dxa"/>
            <w:right w:w="108" w:type="dxa"/>
          </w:tcMar>
          <w:vAlign w:val="center"/>
        </w:tcPr>
        <w:p w14:paraId="05D4CFB8" w14:textId="77777777" w:rsidR="00EE0699" w:rsidRPr="00936563" w:rsidRDefault="00936563" w:rsidP="00EE0699">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8B2B0A">
            <w:rPr>
              <w:rFonts w:ascii="Aptos" w:hAnsi="Aptos" w:cs="Arial"/>
              <w:b/>
              <w:sz w:val="16"/>
              <w:szCs w:val="16"/>
            </w:rPr>
            <w:t>.0</w:t>
          </w:r>
        </w:p>
      </w:tc>
      <w:tc>
        <w:tcPr>
          <w:tcW w:w="6701" w:type="dxa"/>
          <w:vMerge w:val="restart"/>
          <w:tcMar>
            <w:top w:w="0" w:type="dxa"/>
            <w:left w:w="108" w:type="dxa"/>
            <w:bottom w:w="0" w:type="dxa"/>
            <w:right w:w="108" w:type="dxa"/>
          </w:tcMar>
          <w:vAlign w:val="center"/>
        </w:tcPr>
        <w:p w14:paraId="50317FFD" w14:textId="77777777" w:rsidR="00EE0699" w:rsidRPr="00936563" w:rsidRDefault="00EE0699" w:rsidP="00EE0699">
          <w:pPr>
            <w:tabs>
              <w:tab w:val="center" w:pos="4819"/>
              <w:tab w:val="right" w:pos="9638"/>
            </w:tabs>
            <w:suppressAutoHyphens/>
            <w:autoSpaceDN w:val="0"/>
            <w:jc w:val="right"/>
            <w:textAlignment w:val="baseline"/>
            <w:rPr>
              <w:rFonts w:ascii="Aptos" w:hAnsi="Aptos" w:cs="Arial"/>
              <w:i/>
              <w:sz w:val="16"/>
              <w:szCs w:val="16"/>
            </w:rPr>
          </w:pPr>
          <w:r w:rsidRPr="00936563">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1607E4F4" w14:textId="77777777" w:rsidR="00EE0699" w:rsidRPr="00936563" w:rsidRDefault="00037B1B" w:rsidP="00EE0699">
          <w:pPr>
            <w:suppressAutoHyphens/>
            <w:autoSpaceDN w:val="0"/>
            <w:jc w:val="left"/>
            <w:textAlignment w:val="baseline"/>
            <w:rPr>
              <w:rFonts w:ascii="Aptos" w:hAnsi="Aptos" w:cs="Arial"/>
              <w:sz w:val="16"/>
              <w:szCs w:val="16"/>
            </w:rPr>
          </w:pPr>
          <w:r>
            <w:rPr>
              <w:noProof/>
            </w:rPr>
            <w:pict w14:anchorId="53602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EE0699" w:rsidRPr="00936563" w14:paraId="15E28D4B" w14:textId="77777777" w:rsidTr="00936563">
      <w:trPr>
        <w:trHeight w:val="276"/>
      </w:trPr>
      <w:tc>
        <w:tcPr>
          <w:tcW w:w="920" w:type="dxa"/>
          <w:tcMar>
            <w:top w:w="0" w:type="dxa"/>
            <w:left w:w="108" w:type="dxa"/>
            <w:bottom w:w="0" w:type="dxa"/>
            <w:right w:w="108" w:type="dxa"/>
          </w:tcMar>
          <w:vAlign w:val="center"/>
        </w:tcPr>
        <w:p w14:paraId="0A0A8C40" w14:textId="77777777" w:rsidR="00EE0699" w:rsidRPr="00936563" w:rsidRDefault="00EE0699" w:rsidP="00EE0699">
          <w:pPr>
            <w:tabs>
              <w:tab w:val="center" w:pos="4819"/>
              <w:tab w:val="right" w:pos="9638"/>
            </w:tabs>
            <w:suppressAutoHyphens/>
            <w:autoSpaceDN w:val="0"/>
            <w:jc w:val="left"/>
            <w:textAlignment w:val="baseline"/>
            <w:rPr>
              <w:rFonts w:ascii="Aptos" w:hAnsi="Aptos" w:cs="Arial"/>
              <w:sz w:val="16"/>
              <w:szCs w:val="16"/>
            </w:rPr>
          </w:pPr>
          <w:r w:rsidRPr="00936563">
            <w:rPr>
              <w:rFonts w:ascii="Aptos" w:hAnsi="Aptos" w:cs="Arial"/>
              <w:sz w:val="16"/>
              <w:szCs w:val="16"/>
            </w:rPr>
            <w:t>Revisione</w:t>
          </w:r>
        </w:p>
      </w:tc>
      <w:tc>
        <w:tcPr>
          <w:tcW w:w="606" w:type="dxa"/>
          <w:tcMar>
            <w:top w:w="0" w:type="dxa"/>
            <w:left w:w="108" w:type="dxa"/>
            <w:bottom w:w="0" w:type="dxa"/>
            <w:right w:w="108" w:type="dxa"/>
          </w:tcMar>
          <w:vAlign w:val="center"/>
        </w:tcPr>
        <w:p w14:paraId="51B3387C" w14:textId="77777777" w:rsidR="00EE0699" w:rsidRPr="00936563" w:rsidRDefault="00EE0699" w:rsidP="00EE0699">
          <w:pPr>
            <w:tabs>
              <w:tab w:val="center" w:pos="4819"/>
              <w:tab w:val="right" w:pos="9638"/>
            </w:tabs>
            <w:suppressAutoHyphens/>
            <w:autoSpaceDN w:val="0"/>
            <w:jc w:val="center"/>
            <w:textAlignment w:val="baseline"/>
            <w:rPr>
              <w:rFonts w:ascii="Aptos" w:hAnsi="Aptos" w:cs="Arial"/>
              <w:b/>
              <w:sz w:val="16"/>
              <w:szCs w:val="16"/>
            </w:rPr>
          </w:pPr>
          <w:r w:rsidRPr="00936563">
            <w:rPr>
              <w:rFonts w:ascii="Aptos" w:hAnsi="Aptos" w:cs="Arial"/>
              <w:b/>
              <w:sz w:val="16"/>
              <w:szCs w:val="16"/>
            </w:rPr>
            <w:t>0</w:t>
          </w:r>
        </w:p>
      </w:tc>
      <w:tc>
        <w:tcPr>
          <w:tcW w:w="6701" w:type="dxa"/>
          <w:vMerge/>
          <w:tcMar>
            <w:top w:w="0" w:type="dxa"/>
            <w:left w:w="108" w:type="dxa"/>
            <w:bottom w:w="0" w:type="dxa"/>
            <w:right w:w="108" w:type="dxa"/>
          </w:tcMar>
          <w:vAlign w:val="center"/>
        </w:tcPr>
        <w:p w14:paraId="638AC097" w14:textId="77777777" w:rsidR="00EE0699" w:rsidRPr="00936563" w:rsidRDefault="00EE0699" w:rsidP="00EE0699">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5D0B4F00" w14:textId="77777777" w:rsidR="00EE0699" w:rsidRPr="00936563" w:rsidRDefault="00EE0699" w:rsidP="00EE0699">
          <w:pPr>
            <w:tabs>
              <w:tab w:val="center" w:pos="4819"/>
              <w:tab w:val="right" w:pos="9638"/>
            </w:tabs>
            <w:suppressAutoHyphens/>
            <w:autoSpaceDN w:val="0"/>
            <w:jc w:val="center"/>
            <w:textAlignment w:val="baseline"/>
            <w:rPr>
              <w:rFonts w:ascii="Aptos" w:hAnsi="Aptos" w:cs="Arial"/>
              <w:sz w:val="16"/>
              <w:szCs w:val="16"/>
            </w:rPr>
          </w:pPr>
        </w:p>
      </w:tc>
    </w:tr>
    <w:tr w:rsidR="00EE0699" w:rsidRPr="00936563" w14:paraId="030DCD91" w14:textId="77777777" w:rsidTr="00936563">
      <w:trPr>
        <w:trHeight w:val="277"/>
      </w:trPr>
      <w:tc>
        <w:tcPr>
          <w:tcW w:w="920" w:type="dxa"/>
          <w:tcMar>
            <w:top w:w="0" w:type="dxa"/>
            <w:left w:w="108" w:type="dxa"/>
            <w:bottom w:w="0" w:type="dxa"/>
            <w:right w:w="108" w:type="dxa"/>
          </w:tcMar>
          <w:vAlign w:val="center"/>
        </w:tcPr>
        <w:p w14:paraId="2F532501" w14:textId="77777777" w:rsidR="00EE0699" w:rsidRPr="00936563" w:rsidRDefault="00EE0699" w:rsidP="00EE0699">
          <w:pPr>
            <w:tabs>
              <w:tab w:val="center" w:pos="4819"/>
              <w:tab w:val="right" w:pos="9638"/>
            </w:tabs>
            <w:suppressAutoHyphens/>
            <w:autoSpaceDN w:val="0"/>
            <w:jc w:val="left"/>
            <w:textAlignment w:val="baseline"/>
            <w:rPr>
              <w:rFonts w:ascii="Aptos" w:hAnsi="Aptos" w:cs="Arial"/>
              <w:sz w:val="16"/>
              <w:szCs w:val="16"/>
            </w:rPr>
          </w:pPr>
          <w:r w:rsidRPr="00936563">
            <w:rPr>
              <w:rFonts w:ascii="Aptos" w:hAnsi="Aptos" w:cs="Arial"/>
              <w:sz w:val="16"/>
              <w:szCs w:val="16"/>
            </w:rPr>
            <w:t>Pagina</w:t>
          </w:r>
        </w:p>
      </w:tc>
      <w:tc>
        <w:tcPr>
          <w:tcW w:w="606" w:type="dxa"/>
          <w:tcMar>
            <w:top w:w="0" w:type="dxa"/>
            <w:left w:w="108" w:type="dxa"/>
            <w:bottom w:w="0" w:type="dxa"/>
            <w:right w:w="108" w:type="dxa"/>
          </w:tcMar>
          <w:vAlign w:val="center"/>
        </w:tcPr>
        <w:p w14:paraId="23BF5807" w14:textId="77777777" w:rsidR="00EE0699" w:rsidRPr="00936563" w:rsidRDefault="00EE0699" w:rsidP="00EE0699">
          <w:pPr>
            <w:tabs>
              <w:tab w:val="center" w:pos="4819"/>
              <w:tab w:val="right" w:pos="9638"/>
            </w:tabs>
            <w:suppressAutoHyphens/>
            <w:autoSpaceDN w:val="0"/>
            <w:jc w:val="center"/>
            <w:textAlignment w:val="baseline"/>
            <w:rPr>
              <w:rFonts w:ascii="Aptos" w:hAnsi="Aptos"/>
              <w:sz w:val="24"/>
            </w:rPr>
          </w:pPr>
          <w:r w:rsidRPr="00936563">
            <w:rPr>
              <w:rFonts w:ascii="Aptos" w:hAnsi="Aptos" w:cs="Arial"/>
              <w:b/>
              <w:sz w:val="16"/>
              <w:szCs w:val="16"/>
            </w:rPr>
            <w:fldChar w:fldCharType="begin"/>
          </w:r>
          <w:r w:rsidRPr="00936563">
            <w:rPr>
              <w:rFonts w:ascii="Aptos" w:hAnsi="Aptos" w:cs="Arial"/>
              <w:b/>
              <w:sz w:val="16"/>
              <w:szCs w:val="16"/>
            </w:rPr>
            <w:instrText xml:space="preserve"> PAGE </w:instrText>
          </w:r>
          <w:r w:rsidRPr="00936563">
            <w:rPr>
              <w:rFonts w:ascii="Aptos" w:hAnsi="Aptos" w:cs="Arial"/>
              <w:b/>
              <w:sz w:val="16"/>
              <w:szCs w:val="16"/>
            </w:rPr>
            <w:fldChar w:fldCharType="separate"/>
          </w:r>
          <w:r w:rsidRPr="00936563">
            <w:rPr>
              <w:rFonts w:ascii="Aptos" w:hAnsi="Aptos" w:cs="Arial"/>
              <w:b/>
              <w:noProof/>
              <w:sz w:val="16"/>
              <w:szCs w:val="16"/>
            </w:rPr>
            <w:t>1</w:t>
          </w:r>
          <w:r w:rsidRPr="00936563">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7EA0D503" w14:textId="77777777" w:rsidR="00EE0699" w:rsidRPr="00936563" w:rsidRDefault="00EE0699" w:rsidP="00EE0699">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7B18D770" w14:textId="77777777" w:rsidR="00EE0699" w:rsidRPr="00936563" w:rsidRDefault="00EE0699" w:rsidP="00EE0699">
          <w:pPr>
            <w:tabs>
              <w:tab w:val="center" w:pos="4819"/>
              <w:tab w:val="right" w:pos="9638"/>
            </w:tabs>
            <w:suppressAutoHyphens/>
            <w:autoSpaceDN w:val="0"/>
            <w:jc w:val="center"/>
            <w:textAlignment w:val="baseline"/>
            <w:rPr>
              <w:rFonts w:ascii="Aptos" w:hAnsi="Aptos" w:cs="Arial"/>
              <w:sz w:val="16"/>
              <w:szCs w:val="16"/>
            </w:rPr>
          </w:pPr>
        </w:p>
      </w:tc>
    </w:tr>
  </w:tbl>
  <w:p w14:paraId="4393DA1D"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2AB4C" w14:textId="77777777" w:rsidR="00FE01A5" w:rsidRDefault="00FE01A5" w:rsidP="000D6186">
      <w:r>
        <w:separator/>
      </w:r>
    </w:p>
  </w:footnote>
  <w:footnote w:type="continuationSeparator" w:id="0">
    <w:p w14:paraId="291987E1" w14:textId="77777777" w:rsidR="00FE01A5" w:rsidRDefault="00FE01A5"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936563" w14:paraId="78ADDA58" w14:textId="77777777" w:rsidTr="002369A1">
      <w:trPr>
        <w:trHeight w:val="340"/>
      </w:trPr>
      <w:tc>
        <w:tcPr>
          <w:tcW w:w="8339" w:type="dxa"/>
          <w:tcBorders>
            <w:top w:val="nil"/>
            <w:left w:val="nil"/>
            <w:bottom w:val="nil"/>
            <w:right w:val="single" w:sz="12" w:space="0" w:color="000080"/>
          </w:tcBorders>
          <w:vAlign w:val="center"/>
        </w:tcPr>
        <w:p w14:paraId="61B0A064" w14:textId="77777777" w:rsidR="008B2980" w:rsidRPr="00936563" w:rsidRDefault="008B2980" w:rsidP="008B2980">
          <w:pPr>
            <w:pStyle w:val="Pidipagina"/>
            <w:rPr>
              <w:rFonts w:ascii="Aptos" w:hAnsi="Aptos"/>
              <w:b/>
              <w:sz w:val="18"/>
              <w:szCs w:val="18"/>
            </w:rPr>
          </w:pPr>
          <w:r w:rsidRPr="00936563">
            <w:rPr>
              <w:rFonts w:ascii="Aptos" w:hAnsi="Aptos"/>
              <w:b/>
              <w:sz w:val="18"/>
              <w:szCs w:val="18"/>
            </w:rPr>
            <w:t xml:space="preserve">Documento di valutazione dei rischi per la salute e la sicurezza dei lavoratori  </w:t>
          </w:r>
        </w:p>
        <w:p w14:paraId="5005F917" w14:textId="77777777" w:rsidR="000D6186" w:rsidRPr="00936563" w:rsidRDefault="008B2980" w:rsidP="008B2980">
          <w:pPr>
            <w:pStyle w:val="Pidipagina"/>
            <w:rPr>
              <w:rFonts w:ascii="Aptos" w:hAnsi="Aptos"/>
              <w:sz w:val="18"/>
              <w:szCs w:val="18"/>
              <w:lang w:val="it-IT" w:eastAsia="it-IT"/>
            </w:rPr>
          </w:pPr>
          <w:r w:rsidRPr="00936563">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1031BC41" w14:textId="77777777" w:rsidR="000D6186" w:rsidRPr="00936563" w:rsidRDefault="000D6186" w:rsidP="002369A1">
          <w:pPr>
            <w:pStyle w:val="Pidipagina"/>
            <w:rPr>
              <w:rFonts w:ascii="Aptos" w:hAnsi="Aptos"/>
              <w:b/>
              <w:sz w:val="20"/>
              <w:szCs w:val="20"/>
              <w:lang w:val="it-IT" w:eastAsia="it-IT"/>
            </w:rPr>
          </w:pPr>
          <w:r w:rsidRPr="00936563">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5F0FB55F" w14:textId="77777777" w:rsidR="000D6186" w:rsidRPr="00936563" w:rsidRDefault="000D6186" w:rsidP="000D6186">
          <w:pPr>
            <w:pStyle w:val="Pidipagina"/>
            <w:jc w:val="center"/>
            <w:rPr>
              <w:rFonts w:ascii="Aptos" w:hAnsi="Aptos"/>
              <w:b/>
              <w:color w:val="FFFFFF"/>
              <w:lang w:val="it-IT" w:eastAsia="it-IT"/>
            </w:rPr>
          </w:pPr>
          <w:r w:rsidRPr="00936563">
            <w:rPr>
              <w:rFonts w:ascii="Aptos" w:hAnsi="Aptos"/>
              <w:b/>
              <w:color w:val="FFFFFF"/>
              <w:lang w:val="it-IT" w:eastAsia="it-IT"/>
            </w:rPr>
            <w:t>17</w:t>
          </w:r>
        </w:p>
      </w:tc>
    </w:tr>
  </w:tbl>
  <w:p w14:paraId="409E6432"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19"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62081125"/>
    <w:multiLevelType w:val="hybridMultilevel"/>
    <w:tmpl w:val="BB44C0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5"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42379015">
    <w:abstractNumId w:val="5"/>
  </w:num>
  <w:num w:numId="2" w16cid:durableId="1895577566">
    <w:abstractNumId w:val="36"/>
  </w:num>
  <w:num w:numId="3" w16cid:durableId="1918900506">
    <w:abstractNumId w:val="34"/>
  </w:num>
  <w:num w:numId="4" w16cid:durableId="1096051161">
    <w:abstractNumId w:val="18"/>
  </w:num>
  <w:num w:numId="5" w16cid:durableId="2115711581">
    <w:abstractNumId w:val="19"/>
  </w:num>
  <w:num w:numId="6" w16cid:durableId="1292126939">
    <w:abstractNumId w:val="42"/>
  </w:num>
  <w:num w:numId="7" w16cid:durableId="60255930">
    <w:abstractNumId w:val="7"/>
  </w:num>
  <w:num w:numId="8" w16cid:durableId="666520275">
    <w:abstractNumId w:val="12"/>
  </w:num>
  <w:num w:numId="9" w16cid:durableId="994646460">
    <w:abstractNumId w:val="15"/>
  </w:num>
  <w:num w:numId="10" w16cid:durableId="150679091">
    <w:abstractNumId w:val="27"/>
  </w:num>
  <w:num w:numId="11" w16cid:durableId="556862302">
    <w:abstractNumId w:val="17"/>
  </w:num>
  <w:num w:numId="12" w16cid:durableId="1299140298">
    <w:abstractNumId w:val="26"/>
  </w:num>
  <w:num w:numId="13" w16cid:durableId="1582792271">
    <w:abstractNumId w:val="9"/>
  </w:num>
  <w:num w:numId="14" w16cid:durableId="1672641062">
    <w:abstractNumId w:val="13"/>
  </w:num>
  <w:num w:numId="15" w16cid:durableId="1718814289">
    <w:abstractNumId w:val="1"/>
  </w:num>
  <w:num w:numId="16" w16cid:durableId="1941910623">
    <w:abstractNumId w:val="24"/>
  </w:num>
  <w:num w:numId="17" w16cid:durableId="1558474665">
    <w:abstractNumId w:val="11"/>
  </w:num>
  <w:num w:numId="18" w16cid:durableId="1671449051">
    <w:abstractNumId w:val="20"/>
  </w:num>
  <w:num w:numId="19" w16cid:durableId="646016642">
    <w:abstractNumId w:val="32"/>
  </w:num>
  <w:num w:numId="20" w16cid:durableId="1395814837">
    <w:abstractNumId w:val="39"/>
  </w:num>
  <w:num w:numId="21" w16cid:durableId="225989674">
    <w:abstractNumId w:val="6"/>
  </w:num>
  <w:num w:numId="22" w16cid:durableId="687954143">
    <w:abstractNumId w:val="30"/>
  </w:num>
  <w:num w:numId="23" w16cid:durableId="767313947">
    <w:abstractNumId w:val="0"/>
  </w:num>
  <w:num w:numId="24" w16cid:durableId="1742752143">
    <w:abstractNumId w:val="14"/>
  </w:num>
  <w:num w:numId="25" w16cid:durableId="690687273">
    <w:abstractNumId w:val="23"/>
  </w:num>
  <w:num w:numId="26" w16cid:durableId="173614744">
    <w:abstractNumId w:val="8"/>
  </w:num>
  <w:num w:numId="27" w16cid:durableId="1172993138">
    <w:abstractNumId w:val="35"/>
  </w:num>
  <w:num w:numId="28" w16cid:durableId="77795755">
    <w:abstractNumId w:val="40"/>
  </w:num>
  <w:num w:numId="29" w16cid:durableId="1941529288">
    <w:abstractNumId w:val="37"/>
  </w:num>
  <w:num w:numId="30" w16cid:durableId="1894081489">
    <w:abstractNumId w:val="3"/>
  </w:num>
  <w:num w:numId="31" w16cid:durableId="188302291">
    <w:abstractNumId w:val="4"/>
  </w:num>
  <w:num w:numId="32" w16cid:durableId="692191851">
    <w:abstractNumId w:val="22"/>
  </w:num>
  <w:num w:numId="33" w16cid:durableId="357915">
    <w:abstractNumId w:val="38"/>
  </w:num>
  <w:num w:numId="34" w16cid:durableId="837157762">
    <w:abstractNumId w:val="21"/>
  </w:num>
  <w:num w:numId="35" w16cid:durableId="1037044794">
    <w:abstractNumId w:val="25"/>
  </w:num>
  <w:num w:numId="36" w16cid:durableId="874148902">
    <w:abstractNumId w:val="33"/>
  </w:num>
  <w:num w:numId="37" w16cid:durableId="489830270">
    <w:abstractNumId w:val="28"/>
  </w:num>
  <w:num w:numId="38" w16cid:durableId="189923378">
    <w:abstractNumId w:val="16"/>
  </w:num>
  <w:num w:numId="39" w16cid:durableId="435563834">
    <w:abstractNumId w:val="10"/>
  </w:num>
  <w:num w:numId="40" w16cid:durableId="874779307">
    <w:abstractNumId w:val="41"/>
  </w:num>
  <w:num w:numId="41" w16cid:durableId="1786845745">
    <w:abstractNumId w:val="2"/>
  </w:num>
  <w:num w:numId="42" w16cid:durableId="1829393793">
    <w:abstractNumId w:val="31"/>
  </w:num>
  <w:num w:numId="43" w16cid:durableId="19398712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37B1B"/>
    <w:rsid w:val="00072799"/>
    <w:rsid w:val="000963D5"/>
    <w:rsid w:val="000C63B2"/>
    <w:rsid w:val="000D1E46"/>
    <w:rsid w:val="000D6186"/>
    <w:rsid w:val="00105652"/>
    <w:rsid w:val="00110242"/>
    <w:rsid w:val="0011121F"/>
    <w:rsid w:val="00131608"/>
    <w:rsid w:val="00152584"/>
    <w:rsid w:val="00155C56"/>
    <w:rsid w:val="00156FA9"/>
    <w:rsid w:val="001855FA"/>
    <w:rsid w:val="001B7BF6"/>
    <w:rsid w:val="001D1949"/>
    <w:rsid w:val="001D35EF"/>
    <w:rsid w:val="00206450"/>
    <w:rsid w:val="00210C5F"/>
    <w:rsid w:val="00215789"/>
    <w:rsid w:val="0022610C"/>
    <w:rsid w:val="002369A1"/>
    <w:rsid w:val="002666F4"/>
    <w:rsid w:val="00296D46"/>
    <w:rsid w:val="002A3574"/>
    <w:rsid w:val="002A6E3C"/>
    <w:rsid w:val="002C391F"/>
    <w:rsid w:val="002E15E4"/>
    <w:rsid w:val="002F3D4E"/>
    <w:rsid w:val="00345B4E"/>
    <w:rsid w:val="003522B8"/>
    <w:rsid w:val="0035282E"/>
    <w:rsid w:val="003868D8"/>
    <w:rsid w:val="00396FE3"/>
    <w:rsid w:val="00397514"/>
    <w:rsid w:val="003B7DCC"/>
    <w:rsid w:val="003F4F6F"/>
    <w:rsid w:val="00434916"/>
    <w:rsid w:val="0043627A"/>
    <w:rsid w:val="004411E0"/>
    <w:rsid w:val="00445469"/>
    <w:rsid w:val="00456ADD"/>
    <w:rsid w:val="0047169D"/>
    <w:rsid w:val="00491288"/>
    <w:rsid w:val="00495935"/>
    <w:rsid w:val="004977F6"/>
    <w:rsid w:val="004B0622"/>
    <w:rsid w:val="004C225A"/>
    <w:rsid w:val="004D7581"/>
    <w:rsid w:val="004E173E"/>
    <w:rsid w:val="00501CD7"/>
    <w:rsid w:val="00503F4A"/>
    <w:rsid w:val="00504EFC"/>
    <w:rsid w:val="0051140B"/>
    <w:rsid w:val="005428C9"/>
    <w:rsid w:val="00566796"/>
    <w:rsid w:val="00587539"/>
    <w:rsid w:val="005913EA"/>
    <w:rsid w:val="005A35BC"/>
    <w:rsid w:val="005D3655"/>
    <w:rsid w:val="005F2F31"/>
    <w:rsid w:val="0060699C"/>
    <w:rsid w:val="00620A7F"/>
    <w:rsid w:val="00621364"/>
    <w:rsid w:val="00641206"/>
    <w:rsid w:val="006447AC"/>
    <w:rsid w:val="0066773E"/>
    <w:rsid w:val="0068442F"/>
    <w:rsid w:val="0068612F"/>
    <w:rsid w:val="006A0F19"/>
    <w:rsid w:val="006A3570"/>
    <w:rsid w:val="006B2336"/>
    <w:rsid w:val="006B4DBF"/>
    <w:rsid w:val="006D18BC"/>
    <w:rsid w:val="00707702"/>
    <w:rsid w:val="00727AD5"/>
    <w:rsid w:val="00751493"/>
    <w:rsid w:val="00753A5C"/>
    <w:rsid w:val="00757042"/>
    <w:rsid w:val="00764DE1"/>
    <w:rsid w:val="0078280E"/>
    <w:rsid w:val="007903F5"/>
    <w:rsid w:val="007C415C"/>
    <w:rsid w:val="007D0A0F"/>
    <w:rsid w:val="007D3045"/>
    <w:rsid w:val="007F3226"/>
    <w:rsid w:val="00823F22"/>
    <w:rsid w:val="00825BD7"/>
    <w:rsid w:val="00833A73"/>
    <w:rsid w:val="00882B54"/>
    <w:rsid w:val="008A2853"/>
    <w:rsid w:val="008A2EB5"/>
    <w:rsid w:val="008B2980"/>
    <w:rsid w:val="008B2B0A"/>
    <w:rsid w:val="008C78E3"/>
    <w:rsid w:val="008D7A05"/>
    <w:rsid w:val="008E14F4"/>
    <w:rsid w:val="008E5143"/>
    <w:rsid w:val="008F4CC0"/>
    <w:rsid w:val="00904010"/>
    <w:rsid w:val="00936563"/>
    <w:rsid w:val="009366A0"/>
    <w:rsid w:val="00970133"/>
    <w:rsid w:val="00975BC8"/>
    <w:rsid w:val="00975E2E"/>
    <w:rsid w:val="009B5662"/>
    <w:rsid w:val="009C4197"/>
    <w:rsid w:val="009E2CC7"/>
    <w:rsid w:val="009F4DFE"/>
    <w:rsid w:val="00A023D8"/>
    <w:rsid w:val="00A11A6D"/>
    <w:rsid w:val="00A2092F"/>
    <w:rsid w:val="00A20D8D"/>
    <w:rsid w:val="00A32849"/>
    <w:rsid w:val="00A530C7"/>
    <w:rsid w:val="00A91CE3"/>
    <w:rsid w:val="00A95143"/>
    <w:rsid w:val="00AA050A"/>
    <w:rsid w:val="00AB0935"/>
    <w:rsid w:val="00AE713F"/>
    <w:rsid w:val="00AF2842"/>
    <w:rsid w:val="00B00AA4"/>
    <w:rsid w:val="00B14942"/>
    <w:rsid w:val="00B16DBF"/>
    <w:rsid w:val="00B279AF"/>
    <w:rsid w:val="00B4751C"/>
    <w:rsid w:val="00B611D9"/>
    <w:rsid w:val="00B81A30"/>
    <w:rsid w:val="00BA6C9F"/>
    <w:rsid w:val="00BC7BDF"/>
    <w:rsid w:val="00BE34D0"/>
    <w:rsid w:val="00BE6620"/>
    <w:rsid w:val="00BF7AAC"/>
    <w:rsid w:val="00C106B8"/>
    <w:rsid w:val="00C117DA"/>
    <w:rsid w:val="00C206FD"/>
    <w:rsid w:val="00C255FC"/>
    <w:rsid w:val="00C62FFC"/>
    <w:rsid w:val="00C6498B"/>
    <w:rsid w:val="00C74EC5"/>
    <w:rsid w:val="00C9779E"/>
    <w:rsid w:val="00CA0E70"/>
    <w:rsid w:val="00CB2D56"/>
    <w:rsid w:val="00CF184C"/>
    <w:rsid w:val="00CF2760"/>
    <w:rsid w:val="00D04124"/>
    <w:rsid w:val="00D05136"/>
    <w:rsid w:val="00D13B0B"/>
    <w:rsid w:val="00D23A36"/>
    <w:rsid w:val="00D5170F"/>
    <w:rsid w:val="00D531C8"/>
    <w:rsid w:val="00D80740"/>
    <w:rsid w:val="00E0368B"/>
    <w:rsid w:val="00E04360"/>
    <w:rsid w:val="00E12014"/>
    <w:rsid w:val="00E142AE"/>
    <w:rsid w:val="00E21087"/>
    <w:rsid w:val="00E359A7"/>
    <w:rsid w:val="00E5092A"/>
    <w:rsid w:val="00E57685"/>
    <w:rsid w:val="00E61C79"/>
    <w:rsid w:val="00E72AC9"/>
    <w:rsid w:val="00E7333F"/>
    <w:rsid w:val="00E84D36"/>
    <w:rsid w:val="00EA2B1E"/>
    <w:rsid w:val="00EA4FE1"/>
    <w:rsid w:val="00ED65A0"/>
    <w:rsid w:val="00EE0699"/>
    <w:rsid w:val="00EF1BF6"/>
    <w:rsid w:val="00F07563"/>
    <w:rsid w:val="00F2150A"/>
    <w:rsid w:val="00F24282"/>
    <w:rsid w:val="00F43B79"/>
    <w:rsid w:val="00F47E25"/>
    <w:rsid w:val="00F57CA3"/>
    <w:rsid w:val="00F75AE5"/>
    <w:rsid w:val="00F77774"/>
    <w:rsid w:val="00F80E24"/>
    <w:rsid w:val="00FB155A"/>
    <w:rsid w:val="00FB2651"/>
    <w:rsid w:val="00FE01A5"/>
    <w:rsid w:val="00FE0B1C"/>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4D8E4CA3"/>
  <w15:chartTrackingRefBased/>
  <w15:docId w15:val="{D3DA257D-887D-4368-9D64-575D8BCD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B14942"/>
    <w:pPr>
      <w:spacing w:line="360" w:lineRule="auto"/>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B14942"/>
    <w:rPr>
      <w:rFonts w:ascii="Times New Roman" w:eastAsia="Times New Roman" w:hAnsi="Times New Roman"/>
      <w:b/>
      <w:bCs/>
      <w:color w:val="0000FF"/>
      <w:sz w:val="24"/>
      <w:lang w:val="x-none" w:eastAsia="x-none"/>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78280E"/>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78280E"/>
    <w:rPr>
      <w:sz w:val="18"/>
      <w:szCs w:val="18"/>
    </w:rPr>
  </w:style>
  <w:style w:type="paragraph" w:styleId="Soggettocommento">
    <w:name w:val="annotation subject"/>
    <w:basedOn w:val="Testocommento"/>
    <w:next w:val="Testocommento"/>
    <w:link w:val="SoggettocommentoCarattere"/>
    <w:uiPriority w:val="99"/>
    <w:semiHidden/>
    <w:unhideWhenUsed/>
    <w:rsid w:val="0078280E"/>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78280E"/>
    <w:rPr>
      <w:rFonts w:ascii="Calibri" w:eastAsia="Calibri" w:hAnsi="Calibri" w:cs="Times New Roman"/>
      <w:b/>
      <w:bCs/>
      <w:sz w:val="24"/>
      <w:szCs w:val="24"/>
      <w:lang w:eastAsia="en-US"/>
    </w:rPr>
  </w:style>
  <w:style w:type="character" w:styleId="Testosegnaposto">
    <w:name w:val="Placeholder Text"/>
    <w:uiPriority w:val="99"/>
    <w:semiHidden/>
    <w:rsid w:val="007828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6220</Words>
  <Characters>35455</Characters>
  <Application>Microsoft Office Word</Application>
  <DocSecurity>0</DocSecurity>
  <Lines>295</Lines>
  <Paragraphs>83</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41592</CharactersWithSpaces>
  <SharedDoc>false</SharedDoc>
  <HyperlinkBase/>
  <HLinks>
    <vt:vector size="162" baseType="variant">
      <vt:variant>
        <vt:i4>1245236</vt:i4>
      </vt:variant>
      <vt:variant>
        <vt:i4>161</vt:i4>
      </vt:variant>
      <vt:variant>
        <vt:i4>0</vt:i4>
      </vt:variant>
      <vt:variant>
        <vt:i4>5</vt:i4>
      </vt:variant>
      <vt:variant>
        <vt:lpwstr/>
      </vt:variant>
      <vt:variant>
        <vt:lpwstr>_Toc220316735</vt:lpwstr>
      </vt:variant>
      <vt:variant>
        <vt:i4>1245236</vt:i4>
      </vt:variant>
      <vt:variant>
        <vt:i4>155</vt:i4>
      </vt:variant>
      <vt:variant>
        <vt:i4>0</vt:i4>
      </vt:variant>
      <vt:variant>
        <vt:i4>5</vt:i4>
      </vt:variant>
      <vt:variant>
        <vt:lpwstr/>
      </vt:variant>
      <vt:variant>
        <vt:lpwstr>_Toc220316734</vt:lpwstr>
      </vt:variant>
      <vt:variant>
        <vt:i4>1245236</vt:i4>
      </vt:variant>
      <vt:variant>
        <vt:i4>149</vt:i4>
      </vt:variant>
      <vt:variant>
        <vt:i4>0</vt:i4>
      </vt:variant>
      <vt:variant>
        <vt:i4>5</vt:i4>
      </vt:variant>
      <vt:variant>
        <vt:lpwstr/>
      </vt:variant>
      <vt:variant>
        <vt:lpwstr>_Toc220316733</vt:lpwstr>
      </vt:variant>
      <vt:variant>
        <vt:i4>1245236</vt:i4>
      </vt:variant>
      <vt:variant>
        <vt:i4>143</vt:i4>
      </vt:variant>
      <vt:variant>
        <vt:i4>0</vt:i4>
      </vt:variant>
      <vt:variant>
        <vt:i4>5</vt:i4>
      </vt:variant>
      <vt:variant>
        <vt:lpwstr/>
      </vt:variant>
      <vt:variant>
        <vt:lpwstr>_Toc220316732</vt:lpwstr>
      </vt:variant>
      <vt:variant>
        <vt:i4>1245236</vt:i4>
      </vt:variant>
      <vt:variant>
        <vt:i4>137</vt:i4>
      </vt:variant>
      <vt:variant>
        <vt:i4>0</vt:i4>
      </vt:variant>
      <vt:variant>
        <vt:i4>5</vt:i4>
      </vt:variant>
      <vt:variant>
        <vt:lpwstr/>
      </vt:variant>
      <vt:variant>
        <vt:lpwstr>_Toc220316731</vt:lpwstr>
      </vt:variant>
      <vt:variant>
        <vt:i4>1245236</vt:i4>
      </vt:variant>
      <vt:variant>
        <vt:i4>131</vt:i4>
      </vt:variant>
      <vt:variant>
        <vt:i4>0</vt:i4>
      </vt:variant>
      <vt:variant>
        <vt:i4>5</vt:i4>
      </vt:variant>
      <vt:variant>
        <vt:lpwstr/>
      </vt:variant>
      <vt:variant>
        <vt:lpwstr>_Toc220316730</vt:lpwstr>
      </vt:variant>
      <vt:variant>
        <vt:i4>1179700</vt:i4>
      </vt:variant>
      <vt:variant>
        <vt:i4>125</vt:i4>
      </vt:variant>
      <vt:variant>
        <vt:i4>0</vt:i4>
      </vt:variant>
      <vt:variant>
        <vt:i4>5</vt:i4>
      </vt:variant>
      <vt:variant>
        <vt:lpwstr/>
      </vt:variant>
      <vt:variant>
        <vt:lpwstr>_Toc220316729</vt:lpwstr>
      </vt:variant>
      <vt:variant>
        <vt:i4>1179700</vt:i4>
      </vt:variant>
      <vt:variant>
        <vt:i4>119</vt:i4>
      </vt:variant>
      <vt:variant>
        <vt:i4>0</vt:i4>
      </vt:variant>
      <vt:variant>
        <vt:i4>5</vt:i4>
      </vt:variant>
      <vt:variant>
        <vt:lpwstr/>
      </vt:variant>
      <vt:variant>
        <vt:lpwstr>_Toc220316728</vt:lpwstr>
      </vt:variant>
      <vt:variant>
        <vt:i4>1179700</vt:i4>
      </vt:variant>
      <vt:variant>
        <vt:i4>113</vt:i4>
      </vt:variant>
      <vt:variant>
        <vt:i4>0</vt:i4>
      </vt:variant>
      <vt:variant>
        <vt:i4>5</vt:i4>
      </vt:variant>
      <vt:variant>
        <vt:lpwstr/>
      </vt:variant>
      <vt:variant>
        <vt:lpwstr>_Toc220316727</vt:lpwstr>
      </vt:variant>
      <vt:variant>
        <vt:i4>1179700</vt:i4>
      </vt:variant>
      <vt:variant>
        <vt:i4>107</vt:i4>
      </vt:variant>
      <vt:variant>
        <vt:i4>0</vt:i4>
      </vt:variant>
      <vt:variant>
        <vt:i4>5</vt:i4>
      </vt:variant>
      <vt:variant>
        <vt:lpwstr/>
      </vt:variant>
      <vt:variant>
        <vt:lpwstr>_Toc220316726</vt:lpwstr>
      </vt:variant>
      <vt:variant>
        <vt:i4>1179700</vt:i4>
      </vt:variant>
      <vt:variant>
        <vt:i4>101</vt:i4>
      </vt:variant>
      <vt:variant>
        <vt:i4>0</vt:i4>
      </vt:variant>
      <vt:variant>
        <vt:i4>5</vt:i4>
      </vt:variant>
      <vt:variant>
        <vt:lpwstr/>
      </vt:variant>
      <vt:variant>
        <vt:lpwstr>_Toc220316725</vt:lpwstr>
      </vt:variant>
      <vt:variant>
        <vt:i4>1179700</vt:i4>
      </vt:variant>
      <vt:variant>
        <vt:i4>95</vt:i4>
      </vt:variant>
      <vt:variant>
        <vt:i4>0</vt:i4>
      </vt:variant>
      <vt:variant>
        <vt:i4>5</vt:i4>
      </vt:variant>
      <vt:variant>
        <vt:lpwstr/>
      </vt:variant>
      <vt:variant>
        <vt:lpwstr>_Toc220316724</vt:lpwstr>
      </vt:variant>
      <vt:variant>
        <vt:i4>1179700</vt:i4>
      </vt:variant>
      <vt:variant>
        <vt:i4>89</vt:i4>
      </vt:variant>
      <vt:variant>
        <vt:i4>0</vt:i4>
      </vt:variant>
      <vt:variant>
        <vt:i4>5</vt:i4>
      </vt:variant>
      <vt:variant>
        <vt:lpwstr/>
      </vt:variant>
      <vt:variant>
        <vt:lpwstr>_Toc220316723</vt:lpwstr>
      </vt:variant>
      <vt:variant>
        <vt:i4>1179700</vt:i4>
      </vt:variant>
      <vt:variant>
        <vt:i4>83</vt:i4>
      </vt:variant>
      <vt:variant>
        <vt:i4>0</vt:i4>
      </vt:variant>
      <vt:variant>
        <vt:i4>5</vt:i4>
      </vt:variant>
      <vt:variant>
        <vt:lpwstr/>
      </vt:variant>
      <vt:variant>
        <vt:lpwstr>_Toc220316722</vt:lpwstr>
      </vt:variant>
      <vt:variant>
        <vt:i4>1179700</vt:i4>
      </vt:variant>
      <vt:variant>
        <vt:i4>77</vt:i4>
      </vt:variant>
      <vt:variant>
        <vt:i4>0</vt:i4>
      </vt:variant>
      <vt:variant>
        <vt:i4>5</vt:i4>
      </vt:variant>
      <vt:variant>
        <vt:lpwstr/>
      </vt:variant>
      <vt:variant>
        <vt:lpwstr>_Toc220316721</vt:lpwstr>
      </vt:variant>
      <vt:variant>
        <vt:i4>1179700</vt:i4>
      </vt:variant>
      <vt:variant>
        <vt:i4>71</vt:i4>
      </vt:variant>
      <vt:variant>
        <vt:i4>0</vt:i4>
      </vt:variant>
      <vt:variant>
        <vt:i4>5</vt:i4>
      </vt:variant>
      <vt:variant>
        <vt:lpwstr/>
      </vt:variant>
      <vt:variant>
        <vt:lpwstr>_Toc220316720</vt:lpwstr>
      </vt:variant>
      <vt:variant>
        <vt:i4>1114164</vt:i4>
      </vt:variant>
      <vt:variant>
        <vt:i4>65</vt:i4>
      </vt:variant>
      <vt:variant>
        <vt:i4>0</vt:i4>
      </vt:variant>
      <vt:variant>
        <vt:i4>5</vt:i4>
      </vt:variant>
      <vt:variant>
        <vt:lpwstr/>
      </vt:variant>
      <vt:variant>
        <vt:lpwstr>_Toc220316719</vt:lpwstr>
      </vt:variant>
      <vt:variant>
        <vt:i4>1114164</vt:i4>
      </vt:variant>
      <vt:variant>
        <vt:i4>59</vt:i4>
      </vt:variant>
      <vt:variant>
        <vt:i4>0</vt:i4>
      </vt:variant>
      <vt:variant>
        <vt:i4>5</vt:i4>
      </vt:variant>
      <vt:variant>
        <vt:lpwstr/>
      </vt:variant>
      <vt:variant>
        <vt:lpwstr>_Toc220316718</vt:lpwstr>
      </vt:variant>
      <vt:variant>
        <vt:i4>1114164</vt:i4>
      </vt:variant>
      <vt:variant>
        <vt:i4>53</vt:i4>
      </vt:variant>
      <vt:variant>
        <vt:i4>0</vt:i4>
      </vt:variant>
      <vt:variant>
        <vt:i4>5</vt:i4>
      </vt:variant>
      <vt:variant>
        <vt:lpwstr/>
      </vt:variant>
      <vt:variant>
        <vt:lpwstr>_Toc220316717</vt:lpwstr>
      </vt:variant>
      <vt:variant>
        <vt:i4>1114164</vt:i4>
      </vt:variant>
      <vt:variant>
        <vt:i4>47</vt:i4>
      </vt:variant>
      <vt:variant>
        <vt:i4>0</vt:i4>
      </vt:variant>
      <vt:variant>
        <vt:i4>5</vt:i4>
      </vt:variant>
      <vt:variant>
        <vt:lpwstr/>
      </vt:variant>
      <vt:variant>
        <vt:lpwstr>_Toc220316716</vt:lpwstr>
      </vt:variant>
      <vt:variant>
        <vt:i4>1114164</vt:i4>
      </vt:variant>
      <vt:variant>
        <vt:i4>41</vt:i4>
      </vt:variant>
      <vt:variant>
        <vt:i4>0</vt:i4>
      </vt:variant>
      <vt:variant>
        <vt:i4>5</vt:i4>
      </vt:variant>
      <vt:variant>
        <vt:lpwstr/>
      </vt:variant>
      <vt:variant>
        <vt:lpwstr>_Toc220316715</vt:lpwstr>
      </vt:variant>
      <vt:variant>
        <vt:i4>1114164</vt:i4>
      </vt:variant>
      <vt:variant>
        <vt:i4>35</vt:i4>
      </vt:variant>
      <vt:variant>
        <vt:i4>0</vt:i4>
      </vt:variant>
      <vt:variant>
        <vt:i4>5</vt:i4>
      </vt:variant>
      <vt:variant>
        <vt:lpwstr/>
      </vt:variant>
      <vt:variant>
        <vt:lpwstr>_Toc220316714</vt:lpwstr>
      </vt:variant>
      <vt:variant>
        <vt:i4>1114164</vt:i4>
      </vt:variant>
      <vt:variant>
        <vt:i4>29</vt:i4>
      </vt:variant>
      <vt:variant>
        <vt:i4>0</vt:i4>
      </vt:variant>
      <vt:variant>
        <vt:i4>5</vt:i4>
      </vt:variant>
      <vt:variant>
        <vt:lpwstr/>
      </vt:variant>
      <vt:variant>
        <vt:lpwstr>_Toc220316713</vt:lpwstr>
      </vt:variant>
      <vt:variant>
        <vt:i4>1114164</vt:i4>
      </vt:variant>
      <vt:variant>
        <vt:i4>23</vt:i4>
      </vt:variant>
      <vt:variant>
        <vt:i4>0</vt:i4>
      </vt:variant>
      <vt:variant>
        <vt:i4>5</vt:i4>
      </vt:variant>
      <vt:variant>
        <vt:lpwstr/>
      </vt:variant>
      <vt:variant>
        <vt:lpwstr>_Toc220316712</vt:lpwstr>
      </vt:variant>
      <vt:variant>
        <vt:i4>1114164</vt:i4>
      </vt:variant>
      <vt:variant>
        <vt:i4>17</vt:i4>
      </vt:variant>
      <vt:variant>
        <vt:i4>0</vt:i4>
      </vt:variant>
      <vt:variant>
        <vt:i4>5</vt:i4>
      </vt:variant>
      <vt:variant>
        <vt:lpwstr/>
      </vt:variant>
      <vt:variant>
        <vt:lpwstr>_Toc220316711</vt:lpwstr>
      </vt:variant>
      <vt:variant>
        <vt:i4>1114164</vt:i4>
      </vt:variant>
      <vt:variant>
        <vt:i4>11</vt:i4>
      </vt:variant>
      <vt:variant>
        <vt:i4>0</vt:i4>
      </vt:variant>
      <vt:variant>
        <vt:i4>5</vt:i4>
      </vt:variant>
      <vt:variant>
        <vt:lpwstr/>
      </vt:variant>
      <vt:variant>
        <vt:lpwstr>_Toc220316710</vt:lpwstr>
      </vt:variant>
      <vt:variant>
        <vt:i4>1048628</vt:i4>
      </vt:variant>
      <vt:variant>
        <vt:i4>5</vt:i4>
      </vt:variant>
      <vt:variant>
        <vt:i4>0</vt:i4>
      </vt:variant>
      <vt:variant>
        <vt:i4>5</vt:i4>
      </vt:variant>
      <vt:variant>
        <vt:lpwstr/>
      </vt:variant>
      <vt:variant>
        <vt:lpwstr>_Toc220316709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2018-10-30T10:55:00Z</cp:lastPrinted>
  <dcterms:created xsi:type="dcterms:W3CDTF">2026-07-09T14:40:00Z</dcterms:created>
  <dcterms:modified xsi:type="dcterms:W3CDTF">2026-07-09T14:40:00Z</dcterms:modified>
  <cp:category/>
</cp:coreProperties>
</file>