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23628" w:rsidRPr="0073106B" w:rsidRDefault="00F23628" w:rsidP="00F23628">
      <w:pPr>
        <w:rPr>
          <w:rFonts w:ascii="Aptos" w:hAnsi="Aptos"/>
          <w:b/>
          <w:bCs/>
          <w:color w:val="003366"/>
          <w:lang w:val="en-GB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B83683" w:rsidRPr="0073106B" w:rsidRDefault="00B83683" w:rsidP="00B83683">
      <w:pPr>
        <w:rPr>
          <w:rFonts w:ascii="Aptos" w:hAnsi="Aptos"/>
        </w:rPr>
      </w:pPr>
    </w:p>
    <w:p w:rsidR="00E14F31" w:rsidRPr="0073106B" w:rsidRDefault="00B83683" w:rsidP="00E14F31">
      <w:pPr>
        <w:ind w:left="4956"/>
        <w:rPr>
          <w:rFonts w:ascii="Aptos" w:hAnsi="Aptos"/>
          <w:i/>
          <w:sz w:val="22"/>
          <w:szCs w:val="22"/>
        </w:rPr>
      </w:pPr>
      <w:r w:rsidRPr="0073106B">
        <w:rPr>
          <w:rFonts w:ascii="Aptos" w:hAnsi="Aptos"/>
          <w:i/>
          <w:sz w:val="22"/>
          <w:szCs w:val="22"/>
        </w:rPr>
        <w:t>Egregio</w:t>
      </w:r>
    </w:p>
    <w:p w:rsidR="00F13E55" w:rsidRPr="0070440E" w:rsidRDefault="00E14F31" w:rsidP="00E14F31">
      <w:pPr>
        <w:rPr>
          <w:rFonts w:ascii="Aptos" w:hAnsi="Aptos"/>
          <w:b/>
          <w:color w:val="FF0000"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="0070440E" w:rsidRPr="0070440E">
        <w:rPr>
          <w:rFonts w:ascii="Aptos" w:hAnsi="Aptos"/>
          <w:color w:val="FF0000"/>
        </w:rPr>
        <w:t>NOME RSPP</w:t>
      </w:r>
    </w:p>
    <w:p w:rsidR="00E14F31" w:rsidRPr="0073106B" w:rsidRDefault="00E14F31" w:rsidP="00E14F31">
      <w:pPr>
        <w:rPr>
          <w:rFonts w:ascii="Aptos" w:hAnsi="Aptos"/>
          <w:b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  <w:r w:rsidRPr="0073106B">
        <w:rPr>
          <w:rFonts w:ascii="Aptos" w:hAnsi="Aptos"/>
          <w:b/>
          <w:sz w:val="22"/>
          <w:szCs w:val="22"/>
        </w:rPr>
        <w:tab/>
      </w:r>
    </w:p>
    <w:p w:rsidR="00B83683" w:rsidRPr="0073106B" w:rsidRDefault="00B83683" w:rsidP="00B83683">
      <w:pPr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 riferimento alle intese intercorse, previa consultazione del/i Rappresentante/i dei Lavoratori per la Sicurezza, Le comunichiamo la sua designazione quale Responsabile del Servizio di Prevenzione e Protezione aziendale ai sensi dell’art. 17 comma 1 lettera b)  del Decreto Legislativo 9 aprile</w:t>
      </w:r>
      <w:r w:rsidR="00971116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2008, n. 81</w:t>
      </w:r>
      <w:r w:rsidR="003424A5" w:rsidRPr="0073106B">
        <w:rPr>
          <w:rFonts w:ascii="Aptos" w:hAnsi="Aptos"/>
          <w:sz w:val="22"/>
          <w:szCs w:val="22"/>
        </w:rPr>
        <w:t>, presso la nostra azienda:</w:t>
      </w:r>
    </w:p>
    <w:p w:rsidR="003424A5" w:rsidRPr="0073106B" w:rsidRDefault="003424A5" w:rsidP="003424A5">
      <w:pPr>
        <w:spacing w:after="80"/>
        <w:jc w:val="both"/>
        <w:rPr>
          <w:rFonts w:ascii="Aptos" w:hAnsi="Aptos"/>
        </w:rPr>
      </w:pPr>
      <w:r w:rsidRPr="0073106B">
        <w:rPr>
          <w:rFonts w:ascii="Aptos" w:hAnsi="Aptos"/>
          <w:sz w:val="22"/>
          <w:szCs w:val="22"/>
        </w:rPr>
        <w:t xml:space="preserve">Ragione sociale: </w:t>
      </w:r>
      <w:r w:rsidR="0070440E" w:rsidRPr="0070440E">
        <w:rPr>
          <w:rFonts w:ascii="Aptos" w:hAnsi="Aptos"/>
          <w:color w:val="FF0000"/>
        </w:rPr>
        <w:t>RAGIONE SOCIALE</w:t>
      </w:r>
    </w:p>
    <w:p w:rsidR="003424A5" w:rsidRPr="0073106B" w:rsidRDefault="003424A5" w:rsidP="003424A5">
      <w:pPr>
        <w:spacing w:after="80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Sede operativa: </w:t>
      </w:r>
      <w:r w:rsidR="0070440E">
        <w:rPr>
          <w:rFonts w:ascii="Aptos" w:hAnsi="Aptos"/>
        </w:rPr>
        <w:t xml:space="preserve"> </w:t>
      </w:r>
      <w:r w:rsidR="0070440E" w:rsidRPr="0070440E">
        <w:rPr>
          <w:rFonts w:ascii="Aptos" w:hAnsi="Aptos"/>
          <w:color w:val="FF0000"/>
        </w:rPr>
        <w:t>SEDE OPERATIVA</w:t>
      </w: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Le precisiamo che i compiti relativi a tale incarico</w:t>
      </w:r>
      <w:r w:rsidR="003424A5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come previsto dall’art. 33 del predetto decreto</w:t>
      </w:r>
      <w:r w:rsidR="003424A5" w:rsidRPr="0073106B">
        <w:rPr>
          <w:rFonts w:ascii="Aptos" w:hAnsi="Aptos"/>
          <w:sz w:val="22"/>
          <w:szCs w:val="22"/>
        </w:rPr>
        <w:t>,</w:t>
      </w:r>
      <w:r w:rsidRPr="0073106B">
        <w:rPr>
          <w:rFonts w:ascii="Aptos" w:hAnsi="Aptos"/>
          <w:sz w:val="22"/>
          <w:szCs w:val="22"/>
        </w:rPr>
        <w:t xml:space="preserve"> sono</w:t>
      </w:r>
      <w:r w:rsidR="003424A5" w:rsidRPr="0073106B">
        <w:rPr>
          <w:rFonts w:ascii="Aptos" w:hAnsi="Aptos"/>
          <w:sz w:val="22"/>
          <w:szCs w:val="22"/>
        </w:rPr>
        <w:t xml:space="preserve"> il supporto al datore di lavoro in ordine a</w:t>
      </w:r>
      <w:r w:rsidRPr="0073106B">
        <w:rPr>
          <w:rFonts w:ascii="Aptos" w:hAnsi="Aptos"/>
          <w:sz w:val="22"/>
          <w:szCs w:val="22"/>
        </w:rPr>
        <w:t>:</w:t>
      </w:r>
    </w:p>
    <w:p w:rsidR="00B83683" w:rsidRPr="0073106B" w:rsidRDefault="00B83683" w:rsidP="00B83683">
      <w:pPr>
        <w:numPr>
          <w:ilvl w:val="0"/>
          <w:numId w:val="9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individuazione dei fattori di rischio;</w:t>
      </w:r>
    </w:p>
    <w:p w:rsidR="00B83683" w:rsidRPr="0073106B" w:rsidRDefault="00B83683" w:rsidP="00B83683">
      <w:pPr>
        <w:numPr>
          <w:ilvl w:val="0"/>
          <w:numId w:val="1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valutazione dei rischi;</w:t>
      </w:r>
    </w:p>
    <w:p w:rsidR="00B83683" w:rsidRPr="0073106B" w:rsidRDefault="00B83683" w:rsidP="00B83683">
      <w:pPr>
        <w:numPr>
          <w:ilvl w:val="0"/>
          <w:numId w:val="11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individuazione delle misure </w:t>
      </w:r>
      <w:r w:rsidR="005906DB" w:rsidRPr="0073106B">
        <w:rPr>
          <w:rFonts w:ascii="Aptos" w:hAnsi="Aptos"/>
          <w:sz w:val="22"/>
          <w:szCs w:val="22"/>
        </w:rPr>
        <w:t xml:space="preserve">preventive e protettive </w:t>
      </w:r>
      <w:r w:rsidRPr="0073106B">
        <w:rPr>
          <w:rFonts w:ascii="Aptos" w:hAnsi="Aptos"/>
          <w:sz w:val="22"/>
          <w:szCs w:val="22"/>
        </w:rPr>
        <w:t>per la sicurezza e la salubrità degli ambienti di lavoro nel rispetto della normativa vigente;</w:t>
      </w:r>
    </w:p>
    <w:p w:rsidR="00B83683" w:rsidRPr="0073106B" w:rsidRDefault="00B83683" w:rsidP="00B83683">
      <w:pPr>
        <w:numPr>
          <w:ilvl w:val="0"/>
          <w:numId w:val="12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elaborazione, per quanto di competenza, delle misure pr</w:t>
      </w:r>
      <w:r w:rsidR="00EF712C" w:rsidRPr="0073106B">
        <w:rPr>
          <w:rFonts w:ascii="Aptos" w:hAnsi="Aptos"/>
          <w:sz w:val="22"/>
          <w:szCs w:val="22"/>
        </w:rPr>
        <w:t xml:space="preserve">eventive e protettive attuate, </w:t>
      </w:r>
      <w:r w:rsidRPr="0073106B">
        <w:rPr>
          <w:rFonts w:ascii="Aptos" w:hAnsi="Aptos"/>
          <w:sz w:val="22"/>
          <w:szCs w:val="22"/>
        </w:rPr>
        <w:t>dei sistemi utilizzati ad esito d</w:t>
      </w:r>
      <w:r w:rsidR="00EF712C" w:rsidRPr="0073106B">
        <w:rPr>
          <w:rFonts w:ascii="Aptos" w:hAnsi="Aptos"/>
          <w:sz w:val="22"/>
          <w:szCs w:val="22"/>
        </w:rPr>
        <w:t xml:space="preserve">ella valutazione dei rischi </w:t>
      </w:r>
      <w:r w:rsidRPr="0073106B">
        <w:rPr>
          <w:rFonts w:ascii="Aptos" w:hAnsi="Aptos"/>
          <w:sz w:val="22"/>
          <w:szCs w:val="22"/>
        </w:rPr>
        <w:t>e dei sistemi di controllo di tali misure;</w:t>
      </w:r>
    </w:p>
    <w:p w:rsidR="00B83683" w:rsidRPr="0073106B" w:rsidRDefault="00B83683" w:rsidP="00B83683">
      <w:pPr>
        <w:numPr>
          <w:ilvl w:val="0"/>
          <w:numId w:val="13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elaborazione delle procedure di sicurezza per le varie attività aziendali, ivi compresi gli adempimenti relativi a lavori di cui all’art. 26</w:t>
      </w:r>
      <w:r w:rsidR="00EF712C" w:rsidRPr="0073106B">
        <w:rPr>
          <w:rFonts w:ascii="Aptos" w:hAnsi="Aptos"/>
          <w:sz w:val="22"/>
          <w:szCs w:val="22"/>
        </w:rPr>
        <w:t xml:space="preserve"> D.L</w:t>
      </w:r>
      <w:r w:rsidRPr="0073106B">
        <w:rPr>
          <w:rFonts w:ascii="Aptos" w:hAnsi="Aptos"/>
          <w:sz w:val="22"/>
          <w:szCs w:val="22"/>
        </w:rPr>
        <w:t>gs</w:t>
      </w:r>
      <w:r w:rsidR="00EF712C" w:rsidRPr="0073106B">
        <w:rPr>
          <w:rFonts w:ascii="Aptos" w:hAnsi="Aptos"/>
          <w:sz w:val="22"/>
          <w:szCs w:val="22"/>
        </w:rPr>
        <w:t>.</w:t>
      </w:r>
      <w:r w:rsidRPr="0073106B">
        <w:rPr>
          <w:rFonts w:ascii="Aptos" w:hAnsi="Aptos"/>
          <w:sz w:val="22"/>
          <w:szCs w:val="22"/>
        </w:rPr>
        <w:t xml:space="preserve"> 81/2008;</w:t>
      </w:r>
    </w:p>
    <w:p w:rsidR="00B83683" w:rsidRPr="0073106B" w:rsidRDefault="00B83683" w:rsidP="00B83683">
      <w:pPr>
        <w:numPr>
          <w:ilvl w:val="0"/>
          <w:numId w:val="14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proposte in merito ai programmi di informazione e formazione dei lavoratori;</w:t>
      </w:r>
    </w:p>
    <w:p w:rsidR="00B83683" w:rsidRPr="0073106B" w:rsidRDefault="00B83683" w:rsidP="00B83683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partecipazione alle consultazioni in materia di tutela della salute e sicurezza dei lavoratori</w:t>
      </w:r>
      <w:r w:rsidR="005906DB" w:rsidRPr="0073106B">
        <w:rPr>
          <w:rFonts w:ascii="Aptos" w:hAnsi="Aptos"/>
          <w:sz w:val="22"/>
          <w:szCs w:val="22"/>
        </w:rPr>
        <w:t xml:space="preserve"> nonché alla riunione periodica di cui all’articolo 35 del D.Lgs. 81/2008</w:t>
      </w:r>
      <w:r w:rsidRPr="0073106B">
        <w:rPr>
          <w:rFonts w:ascii="Aptos" w:hAnsi="Aptos"/>
          <w:sz w:val="22"/>
          <w:szCs w:val="22"/>
        </w:rPr>
        <w:t>;</w:t>
      </w:r>
    </w:p>
    <w:p w:rsidR="00B83683" w:rsidRPr="0073106B" w:rsidRDefault="00B83683" w:rsidP="00B83683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informazioni ai lavoratori su: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rischi per la sicurezza e la salute connessi all’attività dell’impresa in generale;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misure e attività di protezione adottate;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rischi specifici cui sono esposti</w:t>
      </w:r>
      <w:r w:rsidR="006A07EA" w:rsidRPr="0073106B">
        <w:rPr>
          <w:rFonts w:ascii="Aptos" w:hAnsi="Aptos"/>
          <w:sz w:val="22"/>
          <w:szCs w:val="22"/>
        </w:rPr>
        <w:t xml:space="preserve"> </w:t>
      </w:r>
      <w:r w:rsidRPr="0073106B">
        <w:rPr>
          <w:rFonts w:ascii="Aptos" w:hAnsi="Aptos"/>
          <w:sz w:val="22"/>
          <w:szCs w:val="22"/>
        </w:rPr>
        <w:t>in relazione all’attività svolta, normative di sicurezza e disposizioni aziendali in materia;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pericoli connessi all’uso delle sostanze e dei preparati pericolosi, sulla base delle schede dei dati di sicurezza previste dalla normativa vigente e dalle norme di buona tecnica;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procedure concernenti il pronto soccorso, la lotta antincendio, l’evacuazione dei lavoratori;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nominativi del responsabile del servizio di prevenzione e protezione e del medico competente;</w:t>
      </w:r>
    </w:p>
    <w:p w:rsidR="00B83683" w:rsidRPr="0073106B" w:rsidRDefault="00B83683" w:rsidP="00B83683">
      <w:pPr>
        <w:numPr>
          <w:ilvl w:val="0"/>
          <w:numId w:val="17"/>
        </w:numPr>
        <w:overflowPunct w:val="0"/>
        <w:autoSpaceDE w:val="0"/>
        <w:autoSpaceDN w:val="0"/>
        <w:adjustRightInd w:val="0"/>
        <w:spacing w:after="8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nominativi dei lavoratori incaricati di applicare le misure di cui agli artt. 45 e 46</w:t>
      </w:r>
      <w:r w:rsidR="00E251C2" w:rsidRPr="0073106B">
        <w:rPr>
          <w:rFonts w:ascii="Aptos" w:hAnsi="Aptos"/>
          <w:sz w:val="22"/>
          <w:szCs w:val="22"/>
        </w:rPr>
        <w:t xml:space="preserve"> del D.</w:t>
      </w:r>
      <w:r w:rsidR="006A07EA" w:rsidRPr="0073106B">
        <w:rPr>
          <w:rFonts w:ascii="Aptos" w:hAnsi="Aptos"/>
          <w:sz w:val="22"/>
          <w:szCs w:val="22"/>
        </w:rPr>
        <w:t>L</w:t>
      </w:r>
      <w:r w:rsidRPr="0073106B">
        <w:rPr>
          <w:rFonts w:ascii="Aptos" w:hAnsi="Aptos"/>
          <w:sz w:val="22"/>
          <w:szCs w:val="22"/>
        </w:rPr>
        <w:t>gs</w:t>
      </w:r>
      <w:r w:rsidR="006A07EA" w:rsidRPr="0073106B">
        <w:rPr>
          <w:rFonts w:ascii="Aptos" w:hAnsi="Aptos"/>
          <w:sz w:val="22"/>
          <w:szCs w:val="22"/>
        </w:rPr>
        <w:t>.</w:t>
      </w:r>
      <w:r w:rsidRPr="0073106B">
        <w:rPr>
          <w:rFonts w:ascii="Aptos" w:hAnsi="Aptos"/>
          <w:sz w:val="22"/>
          <w:szCs w:val="22"/>
        </w:rPr>
        <w:t xml:space="preserve"> 81/2008.</w:t>
      </w:r>
    </w:p>
    <w:p w:rsidR="00B83683" w:rsidRPr="0073106B" w:rsidRDefault="00B83683" w:rsidP="00B83683">
      <w:p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br w:type="page"/>
      </w:r>
      <w:r w:rsidRPr="0073106B">
        <w:rPr>
          <w:rFonts w:ascii="Aptos" w:hAnsi="Aptos"/>
          <w:sz w:val="22"/>
          <w:szCs w:val="22"/>
        </w:rPr>
        <w:lastRenderedPageBreak/>
        <w:t>Per lo svolgimento dei predetti compiti Ella:</w:t>
      </w:r>
    </w:p>
    <w:p w:rsidR="00B83683" w:rsidRPr="0073106B" w:rsidRDefault="00B83683" w:rsidP="00B83683">
      <w:pPr>
        <w:numPr>
          <w:ilvl w:val="0"/>
          <w:numId w:val="19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sarà informato circa: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la natura dei rischi;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l’organizzazione del lavoro, la programmazione e l’attuazione delle misure preventive e protettive;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la descrizione degli impianti e dei processi produttivi;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i dati del registro degli infortuni e delle malattie professionali;</w:t>
      </w:r>
    </w:p>
    <w:p w:rsidR="00B83683" w:rsidRPr="0073106B" w:rsidRDefault="00B83683" w:rsidP="00B83683">
      <w:pPr>
        <w:numPr>
          <w:ilvl w:val="0"/>
          <w:numId w:val="20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le prescri</w:t>
      </w:r>
      <w:r w:rsidR="00E251C2" w:rsidRPr="0073106B">
        <w:rPr>
          <w:rFonts w:ascii="Aptos" w:hAnsi="Aptos"/>
          <w:sz w:val="22"/>
          <w:szCs w:val="22"/>
        </w:rPr>
        <w:t>zioni degli organi di vigilanza;</w:t>
      </w:r>
    </w:p>
    <w:p w:rsidR="00B83683" w:rsidRPr="0073106B" w:rsidRDefault="00B83683" w:rsidP="00B83683">
      <w:pPr>
        <w:numPr>
          <w:ilvl w:val="0"/>
          <w:numId w:val="21"/>
        </w:numPr>
        <w:overflowPunct w:val="0"/>
        <w:autoSpaceDE w:val="0"/>
        <w:autoSpaceDN w:val="0"/>
        <w:adjustRightInd w:val="0"/>
        <w:spacing w:after="4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potrà disporre di mezzi e tempo adeguati, in conformità a quanto concordato con l’Azienda;</w:t>
      </w:r>
    </w:p>
    <w:p w:rsidR="00B83683" w:rsidRPr="0073106B" w:rsidRDefault="00B83683" w:rsidP="00B83683">
      <w:pPr>
        <w:numPr>
          <w:ilvl w:val="0"/>
          <w:numId w:val="22"/>
        </w:numPr>
        <w:overflowPunct w:val="0"/>
        <w:autoSpaceDE w:val="0"/>
        <w:autoSpaceDN w:val="0"/>
        <w:adjustRightInd w:val="0"/>
        <w:spacing w:after="80"/>
        <w:jc w:val="both"/>
        <w:textAlignment w:val="baseline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potrà avvalersi, se necessario e previa autorizzazione, di persone esterne all’Azienda, in possesso di specifiche conoscenze professionali necessarie ad integrare l’azione di prevenzione e protezione.</w:t>
      </w: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A norma dell’art. </w:t>
      </w:r>
      <w:r w:rsidR="005906DB" w:rsidRPr="0073106B">
        <w:rPr>
          <w:rFonts w:ascii="Aptos" w:hAnsi="Aptos"/>
          <w:sz w:val="22"/>
          <w:szCs w:val="22"/>
        </w:rPr>
        <w:t>33</w:t>
      </w:r>
      <w:r w:rsidRPr="0073106B">
        <w:rPr>
          <w:rFonts w:ascii="Aptos" w:hAnsi="Aptos"/>
          <w:sz w:val="22"/>
          <w:szCs w:val="22"/>
        </w:rPr>
        <w:t xml:space="preserve">, comma </w:t>
      </w:r>
      <w:r w:rsidR="005906DB" w:rsidRPr="0073106B">
        <w:rPr>
          <w:rFonts w:ascii="Aptos" w:hAnsi="Aptos"/>
          <w:sz w:val="22"/>
          <w:szCs w:val="22"/>
        </w:rPr>
        <w:t>2</w:t>
      </w:r>
      <w:r w:rsidRPr="0073106B">
        <w:rPr>
          <w:rFonts w:ascii="Aptos" w:hAnsi="Aptos"/>
          <w:sz w:val="22"/>
          <w:szCs w:val="22"/>
        </w:rPr>
        <w:t>, dello stesso decreto, Le ricordiamo inoltre che tutti i componenti del Servizio di Prevenzione e Protezione sono tenuti al segreto in ordine ai processi lavorativi di cui vengano a conoscenza nell’esercizio delle funzioni svolte.</w:t>
      </w: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</w:p>
    <w:p w:rsidR="00B83683" w:rsidRPr="0073106B" w:rsidRDefault="00B83683" w:rsidP="00B83683">
      <w:pPr>
        <w:numPr>
          <w:ilvl w:val="12"/>
          <w:numId w:val="0"/>
        </w:numPr>
        <w:spacing w:after="80"/>
        <w:ind w:firstLine="567"/>
        <w:jc w:val="both"/>
        <w:rPr>
          <w:rFonts w:ascii="Aptos" w:hAnsi="Aptos"/>
          <w:sz w:val="22"/>
          <w:szCs w:val="22"/>
        </w:rPr>
      </w:pPr>
    </w:p>
    <w:p w:rsidR="005346FA" w:rsidRPr="0070440E" w:rsidRDefault="00E14F31" w:rsidP="00E14F31">
      <w:pPr>
        <w:numPr>
          <w:ilvl w:val="12"/>
          <w:numId w:val="0"/>
        </w:numPr>
        <w:spacing w:after="80"/>
        <w:jc w:val="both"/>
        <w:rPr>
          <w:rFonts w:ascii="Aptos" w:hAnsi="Aptos"/>
          <w:color w:val="FF0000"/>
          <w:sz w:val="22"/>
          <w:szCs w:val="22"/>
        </w:rPr>
      </w:pPr>
      <w:r w:rsidRPr="0070440E">
        <w:rPr>
          <w:rFonts w:ascii="Aptos" w:hAnsi="Aptos"/>
          <w:color w:val="FF0000"/>
          <w:sz w:val="22"/>
          <w:szCs w:val="22"/>
        </w:rPr>
        <w:t xml:space="preserve">Data </w:t>
      </w:r>
      <w:r w:rsidRPr="0070440E">
        <w:rPr>
          <w:rFonts w:ascii="Aptos" w:hAnsi="Aptos"/>
          <w:color w:val="FF0000"/>
          <w:sz w:val="22"/>
          <w:szCs w:val="22"/>
        </w:rPr>
        <w:fldChar w:fldCharType="begin"/>
      </w:r>
      <w:r w:rsidRPr="0070440E">
        <w:rPr>
          <w:rFonts w:ascii="Aptos" w:hAnsi="Aptos"/>
          <w:color w:val="FF0000"/>
          <w:sz w:val="22"/>
          <w:szCs w:val="22"/>
        </w:rPr>
        <w:instrText xml:space="preserve"> DATE  \* MERGEFORMAT </w:instrText>
      </w:r>
      <w:r w:rsidRPr="0070440E">
        <w:rPr>
          <w:rFonts w:ascii="Aptos" w:hAnsi="Aptos"/>
          <w:color w:val="FF0000"/>
          <w:sz w:val="22"/>
          <w:szCs w:val="22"/>
        </w:rPr>
        <w:fldChar w:fldCharType="separate"/>
      </w:r>
      <w:r w:rsidR="00E9290C">
        <w:rPr>
          <w:rFonts w:ascii="Aptos" w:hAnsi="Aptos"/>
          <w:noProof/>
          <w:color w:val="FF0000"/>
          <w:sz w:val="22"/>
          <w:szCs w:val="22"/>
        </w:rPr>
        <w:t>22/10/26</w:t>
      </w:r>
      <w:r w:rsidRPr="0070440E">
        <w:rPr>
          <w:rFonts w:ascii="Aptos" w:hAnsi="Aptos"/>
          <w:color w:val="FF0000"/>
          <w:sz w:val="22"/>
          <w:szCs w:val="22"/>
        </w:rPr>
        <w:fldChar w:fldCharType="end"/>
      </w:r>
    </w:p>
    <w:p w:rsidR="00F13E55" w:rsidRPr="0073106B" w:rsidRDefault="00F13E55" w:rsidP="005346FA">
      <w:pPr>
        <w:numPr>
          <w:ilvl w:val="12"/>
          <w:numId w:val="0"/>
        </w:numPr>
        <w:spacing w:after="80"/>
        <w:ind w:firstLine="567"/>
        <w:jc w:val="right"/>
        <w:rPr>
          <w:rFonts w:ascii="Aptos" w:hAnsi="Aptos"/>
          <w:sz w:val="22"/>
          <w:szCs w:val="22"/>
        </w:rPr>
      </w:pPr>
    </w:p>
    <w:p w:rsidR="00E14F31" w:rsidRPr="0073106B" w:rsidRDefault="00E14F31" w:rsidP="00E14F31">
      <w:pPr>
        <w:jc w:val="both"/>
        <w:rPr>
          <w:rFonts w:ascii="Aptos" w:hAnsi="Aptos"/>
          <w:sz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889"/>
        <w:gridCol w:w="4889"/>
      </w:tblGrid>
      <w:tr w:rsidR="00E14F31" w:rsidRPr="0073106B" w:rsidTr="00846C6D">
        <w:tc>
          <w:tcPr>
            <w:tcW w:w="4889" w:type="dxa"/>
          </w:tcPr>
          <w:p w:rsidR="00E14F31" w:rsidRPr="0073106B" w:rsidRDefault="00E14F31" w:rsidP="00846C6D">
            <w:pPr>
              <w:spacing w:before="120" w:after="120"/>
              <w:rPr>
                <w:rFonts w:ascii="Aptos" w:hAnsi="Aptos"/>
                <w:b/>
                <w:color w:val="0000FF"/>
                <w:sz w:val="22"/>
                <w:szCs w:val="22"/>
              </w:rPr>
            </w:pPr>
          </w:p>
        </w:tc>
        <w:tc>
          <w:tcPr>
            <w:tcW w:w="4889" w:type="dxa"/>
            <w:tcBorders>
              <w:top w:val="dotted" w:sz="4" w:space="0" w:color="auto"/>
            </w:tcBorders>
          </w:tcPr>
          <w:p w:rsidR="00E14F31" w:rsidRPr="0073106B" w:rsidRDefault="00E14F31" w:rsidP="00846C6D">
            <w:pPr>
              <w:spacing w:before="120" w:after="120"/>
              <w:jc w:val="center"/>
              <w:rPr>
                <w:rFonts w:ascii="Aptos" w:hAnsi="Aptos"/>
                <w:i/>
                <w:sz w:val="22"/>
                <w:szCs w:val="22"/>
              </w:rPr>
            </w:pPr>
            <w:r w:rsidRPr="0073106B">
              <w:rPr>
                <w:rFonts w:ascii="Aptos" w:hAnsi="Aptos"/>
                <w:i/>
                <w:sz w:val="22"/>
                <w:szCs w:val="22"/>
              </w:rPr>
              <w:t>Timbro e firma datore di lavoro</w:t>
            </w:r>
          </w:p>
        </w:tc>
      </w:tr>
    </w:tbl>
    <w:p w:rsidR="00E14F31" w:rsidRPr="0073106B" w:rsidRDefault="00E14F31" w:rsidP="00E14F31">
      <w:pPr>
        <w:autoSpaceDE w:val="0"/>
        <w:autoSpaceDN w:val="0"/>
        <w:adjustRightInd w:val="0"/>
        <w:spacing w:line="300" w:lineRule="exact"/>
        <w:rPr>
          <w:rFonts w:ascii="Aptos" w:hAnsi="Aptos" w:cs="Times-Roman"/>
          <w:sz w:val="22"/>
          <w:szCs w:val="22"/>
        </w:rPr>
      </w:pPr>
    </w:p>
    <w:p w:rsidR="005906DB" w:rsidRPr="0073106B" w:rsidRDefault="005906D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5906DB" w:rsidRPr="0073106B" w:rsidRDefault="005906D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 </w:t>
      </w:r>
    </w:p>
    <w:p w:rsidR="00F13E55" w:rsidRPr="0073106B" w:rsidRDefault="00F13E55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F13E55" w:rsidRPr="0073106B" w:rsidRDefault="00F13E55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5906DB" w:rsidRPr="0073106B" w:rsidRDefault="003424A5" w:rsidP="00F13E55">
      <w:pPr>
        <w:pStyle w:val="Corpodeltesto3"/>
        <w:widowControl w:val="0"/>
        <w:rPr>
          <w:rFonts w:ascii="Aptos" w:hAnsi="Aptos"/>
          <w:b/>
          <w:sz w:val="22"/>
          <w:szCs w:val="22"/>
        </w:rPr>
      </w:pPr>
      <w:r w:rsidRPr="0073106B">
        <w:rPr>
          <w:rFonts w:ascii="Aptos" w:hAnsi="Aptos"/>
          <w:b/>
          <w:sz w:val="22"/>
          <w:szCs w:val="22"/>
        </w:rPr>
        <w:t>Per accettazione (RSPP) e consultazione (RLS)</w:t>
      </w:r>
    </w:p>
    <w:p w:rsidR="001B5DD8" w:rsidRPr="0073106B" w:rsidRDefault="001B5DD8" w:rsidP="00F13E55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F13E55" w:rsidRPr="0070440E" w:rsidRDefault="00952AEB" w:rsidP="00F13E55">
      <w:pPr>
        <w:pStyle w:val="Corpodeltesto3"/>
        <w:widowControl w:val="0"/>
        <w:rPr>
          <w:rFonts w:ascii="Aptos" w:hAnsi="Aptos"/>
          <w:color w:val="FF0000"/>
          <w:sz w:val="22"/>
          <w:szCs w:val="22"/>
        </w:rPr>
      </w:pPr>
      <w:r w:rsidRPr="0070440E">
        <w:rPr>
          <w:rFonts w:ascii="Aptos" w:hAnsi="Aptos"/>
          <w:color w:val="FF0000"/>
          <w:sz w:val="22"/>
          <w:szCs w:val="22"/>
        </w:rPr>
        <w:t>Data: …… / …… / ……</w:t>
      </w:r>
    </w:p>
    <w:p w:rsidR="003424A5" w:rsidRPr="0073106B" w:rsidRDefault="003424A5" w:rsidP="003424A5">
      <w:pPr>
        <w:autoSpaceDE w:val="0"/>
        <w:autoSpaceDN w:val="0"/>
        <w:adjustRightInd w:val="0"/>
        <w:spacing w:line="300" w:lineRule="exact"/>
        <w:rPr>
          <w:rFonts w:ascii="Aptos" w:hAnsi="Aptos" w:cs="Times-Roman"/>
          <w:b/>
          <w:sz w:val="22"/>
          <w:szCs w:val="22"/>
        </w:rPr>
      </w:pPr>
      <w:r w:rsidRPr="0073106B">
        <w:rPr>
          <w:rFonts w:ascii="Aptos" w:hAnsi="Aptos" w:cs="Times-Roman"/>
          <w:b/>
          <w:sz w:val="22"/>
          <w:szCs w:val="22"/>
        </w:rPr>
        <w:t>Per accettazione:</w:t>
      </w:r>
    </w:p>
    <w:p w:rsidR="003424A5" w:rsidRPr="0073106B" w:rsidRDefault="003424A5" w:rsidP="003424A5">
      <w:pPr>
        <w:jc w:val="both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Il sottoscritto, sottoscrivendo la presente, dichiara di accettare l’incarico di responsabile del servizio di prevenzione e protezione e di adempiere con la diligenza del buon padre di famiglia agli obblighi ad essa collegati.  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952AEB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>Firma del RSPP esterno per accettazione</w:t>
      </w:r>
      <w:r w:rsidR="003424A5" w:rsidRPr="0073106B">
        <w:rPr>
          <w:rFonts w:ascii="Aptos" w:hAnsi="Aptos"/>
          <w:sz w:val="22"/>
          <w:szCs w:val="22"/>
        </w:rPr>
        <w:tab/>
      </w:r>
      <w:r w:rsidR="003424A5" w:rsidRPr="0073106B">
        <w:rPr>
          <w:rFonts w:ascii="Aptos" w:hAnsi="Aptos"/>
          <w:sz w:val="22"/>
          <w:szCs w:val="22"/>
        </w:rPr>
        <w:tab/>
      </w:r>
      <w:r w:rsidR="00F13E55" w:rsidRPr="0073106B">
        <w:rPr>
          <w:rFonts w:ascii="Aptos" w:hAnsi="Aptos"/>
          <w:sz w:val="22"/>
          <w:szCs w:val="22"/>
        </w:rPr>
        <w:t>…</w:t>
      </w:r>
      <w:r w:rsidR="0070440E" w:rsidRPr="0070440E">
        <w:rPr>
          <w:rFonts w:ascii="Aptos" w:hAnsi="Aptos"/>
          <w:color w:val="FF0000"/>
          <w:sz w:val="22"/>
          <w:szCs w:val="22"/>
        </w:rPr>
        <w:t>FIRMA</w:t>
      </w:r>
      <w:r w:rsidR="00F13E55" w:rsidRPr="0073106B">
        <w:rPr>
          <w:rFonts w:ascii="Aptos" w:hAnsi="Aptos"/>
          <w:sz w:val="22"/>
          <w:szCs w:val="22"/>
        </w:rPr>
        <w:t>…………………………………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p w:rsidR="003424A5" w:rsidRPr="0073106B" w:rsidRDefault="003424A5" w:rsidP="003424A5">
      <w:pPr>
        <w:pStyle w:val="Corpodeltesto3"/>
        <w:widowControl w:val="0"/>
        <w:rPr>
          <w:rFonts w:ascii="Aptos" w:hAnsi="Aptos"/>
          <w:sz w:val="22"/>
          <w:szCs w:val="22"/>
        </w:rPr>
      </w:pPr>
      <w:r w:rsidRPr="0073106B">
        <w:rPr>
          <w:rFonts w:ascii="Aptos" w:hAnsi="Aptos"/>
          <w:sz w:val="22"/>
          <w:szCs w:val="22"/>
        </w:rPr>
        <w:t xml:space="preserve">Firma del RLS per consultazione </w:t>
      </w:r>
      <w:r w:rsidRPr="0073106B">
        <w:rPr>
          <w:rFonts w:ascii="Aptos" w:hAnsi="Aptos"/>
          <w:sz w:val="22"/>
          <w:szCs w:val="22"/>
        </w:rPr>
        <w:tab/>
      </w:r>
      <w:r w:rsidR="00A5287E" w:rsidRPr="0073106B">
        <w:rPr>
          <w:rFonts w:ascii="Aptos" w:hAnsi="Aptos"/>
          <w:sz w:val="22"/>
          <w:szCs w:val="22"/>
          <w:lang w:val="it-IT"/>
        </w:rPr>
        <w:t xml:space="preserve">              </w:t>
      </w:r>
      <w:r w:rsidRPr="0073106B">
        <w:rPr>
          <w:rFonts w:ascii="Aptos" w:hAnsi="Aptos"/>
          <w:sz w:val="22"/>
          <w:szCs w:val="22"/>
        </w:rPr>
        <w:tab/>
        <w:t>……………………………………</w:t>
      </w:r>
    </w:p>
    <w:p w:rsidR="003424A5" w:rsidRPr="0073106B" w:rsidRDefault="003424A5" w:rsidP="005906DB">
      <w:pPr>
        <w:pStyle w:val="Corpodeltesto3"/>
        <w:widowControl w:val="0"/>
        <w:rPr>
          <w:rFonts w:ascii="Aptos" w:hAnsi="Aptos"/>
          <w:sz w:val="22"/>
          <w:szCs w:val="22"/>
        </w:rPr>
      </w:pPr>
    </w:p>
    <w:sectPr w:rsidR="003424A5" w:rsidRPr="0073106B">
      <w:headerReference w:type="default" r:id="rId7"/>
      <w:footerReference w:type="default" r:id="rId8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7E49" w:rsidRDefault="00477E49">
      <w:r>
        <w:separator/>
      </w:r>
    </w:p>
  </w:endnote>
  <w:endnote w:type="continuationSeparator" w:id="0">
    <w:p w:rsidR="00477E49" w:rsidRDefault="00477E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6" w:type="dxa"/>
      <w:tblLayout w:type="fixed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920"/>
      <w:gridCol w:w="606"/>
      <w:gridCol w:w="6789"/>
      <w:gridCol w:w="1551"/>
    </w:tblGrid>
    <w:tr w:rsidR="00A5287E" w:rsidRPr="00B67F1C" w:rsidTr="0072664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726647" w:rsidP="00A5287E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</w:t>
          </w:r>
          <w:r w:rsidR="00BB390E">
            <w:rPr>
              <w:rFonts w:ascii="Aptos" w:hAnsi="Aptos" w:cs="Arial"/>
              <w:b/>
              <w:sz w:val="16"/>
              <w:szCs w:val="16"/>
            </w:rPr>
            <w:t>.0</w:t>
          </w:r>
        </w:p>
      </w:tc>
      <w:tc>
        <w:tcPr>
          <w:tcW w:w="6789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B67F1C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E9290C" w:rsidP="00A5287E">
          <w:pPr>
            <w:rPr>
              <w:rFonts w:ascii="Aptos" w:hAnsi="Aptos" w:cs="Arial"/>
              <w:sz w:val="16"/>
              <w:szCs w:val="16"/>
            </w:rPr>
          </w:pPr>
          <w:r>
            <w:rPr>
              <w:noProof/>
            </w:rPr>
          </w:r>
          <w:r w:rsidR="00E9290C">
            <w:rPr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4" o:spid="_x0000_s1025" type="#_x0000_t75" alt="" style="position:absolute;margin-left:-17pt;margin-top:4.55pt;width:108pt;height:37.4pt;z-index:251657728;visibility:visible;mso-wrap-edited:f;mso-width-percent:0;mso-height-percent:0;mso-position-horizontal-relative:text;mso-position-vertical-relative:text;mso-width-percent:0;mso-height-percent:0">
                <v:imagedata r:id="rId1" o:title=""/>
              </v:shape>
            </w:pict>
          </w:r>
        </w:p>
      </w:tc>
    </w:tr>
    <w:tr w:rsidR="00A5287E" w:rsidRPr="00B67F1C" w:rsidTr="00726647">
      <w:trPr>
        <w:trHeight w:val="276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B67F1C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A5287E" w:rsidRPr="00B67F1C" w:rsidTr="00726647">
      <w:trPr>
        <w:trHeight w:val="277"/>
      </w:trPr>
      <w:tc>
        <w:tcPr>
          <w:tcW w:w="920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B67F1C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/>
            </w:rPr>
          </w:pPr>
          <w:r w:rsidRPr="00B67F1C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B67F1C">
            <w:rPr>
              <w:rFonts w:ascii="Aptos" w:hAnsi="Aptos" w:cs="Arial"/>
              <w:b/>
              <w:sz w:val="16"/>
              <w:szCs w:val="16"/>
            </w:rPr>
            <w:instrText xml:space="preserve"> PAGE </w:instrText>
          </w:r>
          <w:r w:rsidRPr="00B67F1C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B67F1C">
            <w:rPr>
              <w:rFonts w:ascii="Aptos" w:hAnsi="Aptos" w:cs="Arial"/>
              <w:b/>
              <w:noProof/>
              <w:sz w:val="16"/>
              <w:szCs w:val="16"/>
            </w:rPr>
            <w:t>1</w:t>
          </w:r>
          <w:r w:rsidRPr="00B67F1C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89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Mar>
            <w:top w:w="0" w:type="dxa"/>
            <w:left w:w="108" w:type="dxa"/>
            <w:bottom w:w="0" w:type="dxa"/>
            <w:right w:w="108" w:type="dxa"/>
          </w:tcMar>
          <w:vAlign w:val="center"/>
        </w:tcPr>
        <w:p w:rsidR="00A5287E" w:rsidRPr="00B67F1C" w:rsidRDefault="00A5287E" w:rsidP="00A5287E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:rsidR="00483571" w:rsidRPr="00483571" w:rsidRDefault="00483571">
    <w:pPr>
      <w:pStyle w:val="Pidipagina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7E49" w:rsidRDefault="00477E49">
      <w:r>
        <w:separator/>
      </w:r>
    </w:p>
  </w:footnote>
  <w:footnote w:type="continuationSeparator" w:id="0">
    <w:p w:rsidR="00477E49" w:rsidRDefault="00477E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210"/>
      <w:gridCol w:w="1119"/>
      <w:gridCol w:w="525"/>
    </w:tblGrid>
    <w:tr w:rsidR="003424A5" w:rsidRPr="00B67F1C" w:rsidTr="00846C6D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:rsidR="003424A5" w:rsidRPr="00B67F1C" w:rsidRDefault="003424A5" w:rsidP="003424A5">
          <w:pPr>
            <w:pStyle w:val="Pidipagina"/>
            <w:rPr>
              <w:rFonts w:ascii="Aptos" w:hAnsi="Aptos"/>
              <w:b/>
              <w:i/>
              <w:sz w:val="22"/>
              <w:szCs w:val="22"/>
              <w:lang w:val="it-IT" w:eastAsia="it-IT"/>
            </w:rPr>
          </w:pPr>
          <w:r w:rsidRPr="00B67F1C">
            <w:rPr>
              <w:rFonts w:ascii="Aptos" w:hAnsi="Aptos"/>
              <w:b/>
              <w:i/>
              <w:sz w:val="22"/>
              <w:szCs w:val="22"/>
              <w:lang w:val="it-IT" w:eastAsia="it-IT"/>
            </w:rPr>
            <w:t>Nomina Responsabile del Servizio di Prevenzione e Protezione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:rsidR="003424A5" w:rsidRPr="00B67F1C" w:rsidRDefault="003424A5" w:rsidP="00846C6D">
          <w:pPr>
            <w:pStyle w:val="Pidipagina"/>
            <w:rPr>
              <w:rFonts w:ascii="Aptos" w:hAnsi="Aptos"/>
              <w:b/>
              <w:lang w:val="it-IT" w:eastAsia="it-IT"/>
            </w:rPr>
          </w:pPr>
          <w:r w:rsidRPr="00B67F1C">
            <w:rPr>
              <w:rFonts w:ascii="Aptos" w:hAnsi="Aptos"/>
              <w:b/>
              <w:lang w:val="it-IT" w:eastAsia="it-IT"/>
            </w:rPr>
            <w:t>Allegato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:rsidR="003424A5" w:rsidRPr="00B67F1C" w:rsidRDefault="007F0E89" w:rsidP="00846C6D">
          <w:pPr>
            <w:pStyle w:val="Pidipagina"/>
            <w:jc w:val="center"/>
            <w:rPr>
              <w:rFonts w:ascii="Aptos" w:hAnsi="Aptos" w:cs="Tahoma"/>
              <w:b/>
              <w:color w:val="FFFFFF"/>
              <w:lang w:val="it-IT" w:eastAsia="it-IT"/>
            </w:rPr>
          </w:pPr>
          <w:r w:rsidRPr="00B67F1C">
            <w:rPr>
              <w:rFonts w:ascii="Aptos" w:hAnsi="Aptos" w:cs="Tahoma"/>
              <w:b/>
              <w:color w:val="FFFFFF"/>
              <w:lang w:val="it-IT" w:eastAsia="it-IT"/>
            </w:rPr>
            <w:t>2</w:t>
          </w:r>
        </w:p>
      </w:tc>
    </w:tr>
  </w:tbl>
  <w:p w:rsidR="003424A5" w:rsidRDefault="003424A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36B05A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  <w:rPr>
        <w:rFonts w:cs="Times New Roman"/>
      </w:rPr>
    </w:lvl>
  </w:abstractNum>
  <w:abstractNum w:abstractNumId="2" w15:restartNumberingAfterBreak="0">
    <w:nsid w:val="042A694A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3" w15:restartNumberingAfterBreak="0">
    <w:nsid w:val="0A3B2A08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4" w15:restartNumberingAfterBreak="0">
    <w:nsid w:val="0B295B0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5" w15:restartNumberingAfterBreak="0">
    <w:nsid w:val="10A25733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6" w15:restartNumberingAfterBreak="0">
    <w:nsid w:val="12FA2CE5"/>
    <w:multiLevelType w:val="singleLevel"/>
    <w:tmpl w:val="31120FF8"/>
    <w:lvl w:ilvl="0">
      <w:start w:val="1"/>
      <w:numFmt w:val="upperLetter"/>
      <w:lvlText w:val="%1)"/>
      <w:legacy w:legacy="1" w:legacySpace="0" w:legacyIndent="283"/>
      <w:lvlJc w:val="left"/>
      <w:pPr>
        <w:ind w:left="850" w:hanging="283"/>
      </w:pPr>
      <w:rPr>
        <w:rFonts w:cs="Times New Roman"/>
      </w:rPr>
    </w:lvl>
  </w:abstractNum>
  <w:abstractNum w:abstractNumId="7" w15:restartNumberingAfterBreak="0">
    <w:nsid w:val="159E015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8" w15:restartNumberingAfterBreak="0">
    <w:nsid w:val="18F9470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9" w15:restartNumberingAfterBreak="0">
    <w:nsid w:val="1CA768E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0" w15:restartNumberingAfterBreak="0">
    <w:nsid w:val="262F0FD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1" w15:restartNumberingAfterBreak="0">
    <w:nsid w:val="30C066F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2" w15:restartNumberingAfterBreak="0">
    <w:nsid w:val="347F20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3" w15:restartNumberingAfterBreak="0">
    <w:nsid w:val="3C5D6E1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4" w15:restartNumberingAfterBreak="0">
    <w:nsid w:val="3F9E6056"/>
    <w:multiLevelType w:val="singleLevel"/>
    <w:tmpl w:val="18F8513C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</w:abstractNum>
  <w:abstractNum w:abstractNumId="15" w15:restartNumberingAfterBreak="0">
    <w:nsid w:val="41202BC1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6" w15:restartNumberingAfterBreak="0">
    <w:nsid w:val="4F745C4B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7" w15:restartNumberingAfterBreak="0">
    <w:nsid w:val="518F2767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8" w15:restartNumberingAfterBreak="0">
    <w:nsid w:val="53983259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19" w15:restartNumberingAfterBreak="0">
    <w:nsid w:val="56292DAA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0" w15:restartNumberingAfterBreak="0">
    <w:nsid w:val="5D432D96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1" w15:restartNumberingAfterBreak="0">
    <w:nsid w:val="5F231BE4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2" w15:restartNumberingAfterBreak="0">
    <w:nsid w:val="64415EAD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3" w15:restartNumberingAfterBreak="0">
    <w:nsid w:val="686131ED"/>
    <w:multiLevelType w:val="singleLevel"/>
    <w:tmpl w:val="1AA81C36"/>
    <w:lvl w:ilvl="0">
      <w:start w:val="1"/>
      <w:numFmt w:val="lowerLetter"/>
      <w:lvlText w:val="%1)"/>
      <w:legacy w:legacy="1" w:legacySpace="0" w:legacyIndent="283"/>
      <w:lvlJc w:val="left"/>
      <w:pPr>
        <w:ind w:left="991" w:hanging="283"/>
      </w:pPr>
      <w:rPr>
        <w:rFonts w:cs="Times New Roman"/>
      </w:rPr>
    </w:lvl>
  </w:abstractNum>
  <w:abstractNum w:abstractNumId="24" w15:restartNumberingAfterBreak="0">
    <w:nsid w:val="73B252B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abstractNum w:abstractNumId="25" w15:restartNumberingAfterBreak="0">
    <w:nsid w:val="7D667C6E"/>
    <w:multiLevelType w:val="singleLevel"/>
    <w:tmpl w:val="7DCC8AFC"/>
    <w:lvl w:ilvl="0">
      <w:start w:val="1"/>
      <w:numFmt w:val="none"/>
      <w:lvlText w:val=""/>
      <w:legacy w:legacy="1" w:legacySpace="0" w:legacyIndent="283"/>
      <w:lvlJc w:val="left"/>
      <w:pPr>
        <w:ind w:left="283" w:hanging="283"/>
      </w:pPr>
      <w:rPr>
        <w:rFonts w:ascii="Symbol" w:hAnsi="Symbol" w:cs="Symbol" w:hint="default"/>
      </w:rPr>
    </w:lvl>
  </w:abstractNum>
  <w:num w:numId="1">
    <w:abstractNumId w:val="12"/>
  </w:num>
  <w:num w:numId="2">
    <w:abstractNumId w:val="7"/>
  </w:num>
  <w:num w:numId="3">
    <w:abstractNumId w:val="10"/>
  </w:num>
  <w:num w:numId="4">
    <w:abstractNumId w:val="17"/>
  </w:num>
  <w:num w:numId="5">
    <w:abstractNumId w:val="6"/>
  </w:num>
  <w:num w:numId="6">
    <w:abstractNumId w:val="3"/>
  </w:num>
  <w:num w:numId="7">
    <w:abstractNumId w:val="22"/>
  </w:num>
  <w:num w:numId="8">
    <w:abstractNumId w:val="13"/>
  </w:num>
  <w:num w:numId="9">
    <w:abstractNumId w:val="4"/>
  </w:num>
  <w:num w:numId="10">
    <w:abstractNumId w:val="18"/>
  </w:num>
  <w:num w:numId="11">
    <w:abstractNumId w:val="11"/>
  </w:num>
  <w:num w:numId="12">
    <w:abstractNumId w:val="20"/>
  </w:num>
  <w:num w:numId="13">
    <w:abstractNumId w:val="16"/>
  </w:num>
  <w:num w:numId="14">
    <w:abstractNumId w:val="21"/>
  </w:num>
  <w:num w:numId="15">
    <w:abstractNumId w:val="24"/>
  </w:num>
  <w:num w:numId="16">
    <w:abstractNumId w:val="9"/>
  </w:num>
  <w:num w:numId="17">
    <w:abstractNumId w:val="23"/>
  </w:num>
  <w:num w:numId="18">
    <w:abstractNumId w:val="19"/>
  </w:num>
  <w:num w:numId="19">
    <w:abstractNumId w:val="25"/>
  </w:num>
  <w:num w:numId="20">
    <w:abstractNumId w:val="2"/>
  </w:num>
  <w:num w:numId="21">
    <w:abstractNumId w:val="8"/>
  </w:num>
  <w:num w:numId="22">
    <w:abstractNumId w:val="15"/>
  </w:num>
  <w:num w:numId="23">
    <w:abstractNumId w:val="14"/>
  </w:num>
  <w:num w:numId="24">
    <w:abstractNumId w:val="5"/>
  </w:num>
  <w:num w:numId="2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283" w:hanging="283"/>
        </w:pPr>
        <w:rPr>
          <w:rFonts w:ascii="Symbol" w:hAnsi="Symbol" w:hint="default"/>
        </w:rPr>
      </w:lvl>
    </w:lvlOverride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doNotTrackMoves/>
  <w:defaultTabStop w:val="708"/>
  <w:hyphenationZone w:val="283"/>
  <w:doNotHyphenateCaps/>
  <w:characterSpacingControl w:val="doNotCompress"/>
  <w:doNotValidateAgainstSchema/>
  <w:doNotDemarcateInvalidXml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77BC"/>
    <w:rsid w:val="00005A5D"/>
    <w:rsid w:val="00031D88"/>
    <w:rsid w:val="00033FED"/>
    <w:rsid w:val="000535DB"/>
    <w:rsid w:val="00082447"/>
    <w:rsid w:val="00140D28"/>
    <w:rsid w:val="00166139"/>
    <w:rsid w:val="0016616D"/>
    <w:rsid w:val="00180DA5"/>
    <w:rsid w:val="00181212"/>
    <w:rsid w:val="001B5DD8"/>
    <w:rsid w:val="0020677E"/>
    <w:rsid w:val="00207CB5"/>
    <w:rsid w:val="00221817"/>
    <w:rsid w:val="00234396"/>
    <w:rsid w:val="00274E9E"/>
    <w:rsid w:val="002A5172"/>
    <w:rsid w:val="002D01C9"/>
    <w:rsid w:val="00313EAD"/>
    <w:rsid w:val="003142FE"/>
    <w:rsid w:val="00325083"/>
    <w:rsid w:val="00331099"/>
    <w:rsid w:val="003326AF"/>
    <w:rsid w:val="00334AB7"/>
    <w:rsid w:val="00341D83"/>
    <w:rsid w:val="003424A5"/>
    <w:rsid w:val="00356B4C"/>
    <w:rsid w:val="003E17AD"/>
    <w:rsid w:val="00417C56"/>
    <w:rsid w:val="004268A8"/>
    <w:rsid w:val="00477E49"/>
    <w:rsid w:val="004813EE"/>
    <w:rsid w:val="00483571"/>
    <w:rsid w:val="004C59FA"/>
    <w:rsid w:val="004F7B00"/>
    <w:rsid w:val="005346FA"/>
    <w:rsid w:val="005627C9"/>
    <w:rsid w:val="00581711"/>
    <w:rsid w:val="005906DB"/>
    <w:rsid w:val="005A1DAB"/>
    <w:rsid w:val="005B4DD7"/>
    <w:rsid w:val="005B5769"/>
    <w:rsid w:val="005D0A4A"/>
    <w:rsid w:val="0060192C"/>
    <w:rsid w:val="00634CC6"/>
    <w:rsid w:val="006469D2"/>
    <w:rsid w:val="00696852"/>
    <w:rsid w:val="006A07EA"/>
    <w:rsid w:val="006C3CA8"/>
    <w:rsid w:val="0070440E"/>
    <w:rsid w:val="00722F08"/>
    <w:rsid w:val="00726647"/>
    <w:rsid w:val="0073106B"/>
    <w:rsid w:val="007A55DB"/>
    <w:rsid w:val="007B6ABD"/>
    <w:rsid w:val="007E6DF8"/>
    <w:rsid w:val="007F0E89"/>
    <w:rsid w:val="00800B69"/>
    <w:rsid w:val="00803737"/>
    <w:rsid w:val="00846C6D"/>
    <w:rsid w:val="008530DB"/>
    <w:rsid w:val="00872EFC"/>
    <w:rsid w:val="008A4003"/>
    <w:rsid w:val="008B20CD"/>
    <w:rsid w:val="00924DF3"/>
    <w:rsid w:val="00930ACC"/>
    <w:rsid w:val="00952AEB"/>
    <w:rsid w:val="00971116"/>
    <w:rsid w:val="00971234"/>
    <w:rsid w:val="00972085"/>
    <w:rsid w:val="009E3197"/>
    <w:rsid w:val="009F2857"/>
    <w:rsid w:val="00A2155B"/>
    <w:rsid w:val="00A2254F"/>
    <w:rsid w:val="00A41D25"/>
    <w:rsid w:val="00A5287E"/>
    <w:rsid w:val="00A85B07"/>
    <w:rsid w:val="00AB68D6"/>
    <w:rsid w:val="00AB6954"/>
    <w:rsid w:val="00AD40B9"/>
    <w:rsid w:val="00AF097B"/>
    <w:rsid w:val="00B4395D"/>
    <w:rsid w:val="00B4711C"/>
    <w:rsid w:val="00B67F1C"/>
    <w:rsid w:val="00B83683"/>
    <w:rsid w:val="00BB390E"/>
    <w:rsid w:val="00C262D3"/>
    <w:rsid w:val="00C475A5"/>
    <w:rsid w:val="00CC77BC"/>
    <w:rsid w:val="00E14F31"/>
    <w:rsid w:val="00E251C2"/>
    <w:rsid w:val="00E274D2"/>
    <w:rsid w:val="00E51806"/>
    <w:rsid w:val="00E51E2E"/>
    <w:rsid w:val="00E530C6"/>
    <w:rsid w:val="00E63688"/>
    <w:rsid w:val="00E643DB"/>
    <w:rsid w:val="00E9290C"/>
    <w:rsid w:val="00E97B1E"/>
    <w:rsid w:val="00EB25EE"/>
    <w:rsid w:val="00EC1DDF"/>
    <w:rsid w:val="00EE577F"/>
    <w:rsid w:val="00EF712C"/>
    <w:rsid w:val="00F13E55"/>
    <w:rsid w:val="00F23628"/>
    <w:rsid w:val="00F3715A"/>
    <w:rsid w:val="00F53BB3"/>
    <w:rsid w:val="00F67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2"/>
    </o:shapelayout>
  </w:shapeDefaults>
  <w:decimalSymbol w:val=","/>
  <w:listSeparator w:val=";"/>
  <w15:chartTrackingRefBased/>
  <w15:docId w15:val="{9B9CE93A-AE96-3148-8369-4505EB84D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C77BC"/>
    <w:rPr>
      <w:sz w:val="24"/>
      <w:szCs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236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Titolo2">
    <w:name w:val="heading 2"/>
    <w:basedOn w:val="Normale"/>
    <w:link w:val="Titolo2Carattere"/>
    <w:uiPriority w:val="9"/>
    <w:qFormat/>
    <w:rsid w:val="00B4395D"/>
    <w:pPr>
      <w:jc w:val="center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Titolo3">
    <w:name w:val="heading 3"/>
    <w:basedOn w:val="Normale"/>
    <w:link w:val="Titolo3Carattere"/>
    <w:uiPriority w:val="9"/>
    <w:qFormat/>
    <w:rsid w:val="00B4395D"/>
    <w:pPr>
      <w:outlineLvl w:val="2"/>
    </w:pPr>
    <w:rPr>
      <w:rFonts w:ascii="Cambria" w:hAnsi="Cambria"/>
      <w:b/>
      <w:bCs/>
      <w:sz w:val="26"/>
      <w:szCs w:val="26"/>
      <w:lang w:val="x-none" w:eastAsia="x-none"/>
    </w:rPr>
  </w:style>
  <w:style w:type="character" w:default="1" w:styleId="Carpredefinitoparagrafo">
    <w:name w:val="Default Paragraph Font"/>
    <w:uiPriority w:val="99"/>
    <w:semiHidden/>
    <w:locked/>
  </w:style>
  <w:style w:type="table" w:default="1" w:styleId="Tabellanormal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link w:val="Titolo1"/>
    <w:uiPriority w:val="9"/>
    <w:locked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Titolo2Carattere">
    <w:name w:val="Titolo 2 Carattere"/>
    <w:link w:val="Titolo2"/>
    <w:uiPriority w:val="9"/>
    <w:semiHidden/>
    <w:locked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Titolo3Carattere">
    <w:name w:val="Titolo 3 Carattere"/>
    <w:link w:val="Titolo3"/>
    <w:uiPriority w:val="9"/>
    <w:semiHidden/>
    <w:locked/>
    <w:rPr>
      <w:rFonts w:ascii="Cambria" w:eastAsia="Times New Roman" w:hAnsi="Cambria" w:cs="Times New Roman"/>
      <w:b/>
      <w:bCs/>
      <w:sz w:val="26"/>
      <w:szCs w:val="26"/>
    </w:rPr>
  </w:style>
  <w:style w:type="table" w:styleId="Grigliatabella">
    <w:name w:val="Table Grid"/>
    <w:basedOn w:val="Tabellanormale"/>
    <w:uiPriority w:val="99"/>
    <w:rsid w:val="00CC77BC"/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">
    <w:name w:val="Char Char"/>
    <w:basedOn w:val="Normale"/>
    <w:uiPriority w:val="99"/>
    <w:semiHidden/>
    <w:rsid w:val="00CC77BC"/>
    <w:pPr>
      <w:spacing w:after="160" w:line="240" w:lineRule="exact"/>
    </w:pPr>
    <w:rPr>
      <w:rFonts w:ascii="Tahoma" w:hAnsi="Tahoma" w:cs="Tahoma"/>
      <w:sz w:val="20"/>
      <w:szCs w:val="20"/>
      <w:lang w:val="en-US" w:eastAsia="en-US"/>
    </w:rPr>
  </w:style>
  <w:style w:type="paragraph" w:styleId="Corpotesto">
    <w:name w:val="Body Text"/>
    <w:basedOn w:val="Normale"/>
    <w:link w:val="CorpotestoCarattere"/>
    <w:uiPriority w:val="99"/>
    <w:rsid w:val="00325083"/>
    <w:pPr>
      <w:spacing w:after="120"/>
    </w:pPr>
    <w:rPr>
      <w:lang w:val="x-none" w:eastAsia="x-none"/>
    </w:rPr>
  </w:style>
  <w:style w:type="character" w:customStyle="1" w:styleId="CorpotestoCarattere">
    <w:name w:val="Corpo testo Carattere"/>
    <w:link w:val="Corpotesto"/>
    <w:uiPriority w:val="99"/>
    <w:semiHidden/>
    <w:locked/>
    <w:rPr>
      <w:rFonts w:cs="Times New Roman"/>
      <w:sz w:val="24"/>
      <w:szCs w:val="24"/>
    </w:rPr>
  </w:style>
  <w:style w:type="paragraph" w:styleId="Corpodeltesto3">
    <w:name w:val="Body Text 3"/>
    <w:basedOn w:val="Normale"/>
    <w:link w:val="Corpodeltesto3Carattere"/>
    <w:uiPriority w:val="99"/>
    <w:rsid w:val="00082447"/>
    <w:pPr>
      <w:spacing w:after="120"/>
    </w:pPr>
    <w:rPr>
      <w:sz w:val="16"/>
      <w:szCs w:val="16"/>
      <w:lang w:val="x-none" w:eastAsia="x-none"/>
    </w:rPr>
  </w:style>
  <w:style w:type="character" w:customStyle="1" w:styleId="Corpodeltesto3Carattere">
    <w:name w:val="Corpo del testo 3 Carattere"/>
    <w:link w:val="Corpodeltesto3"/>
    <w:uiPriority w:val="99"/>
    <w:semiHidden/>
    <w:locked/>
    <w:rPr>
      <w:rFonts w:cs="Times New Roman"/>
      <w:sz w:val="16"/>
      <w:szCs w:val="16"/>
    </w:rPr>
  </w:style>
  <w:style w:type="paragraph" w:styleId="Intestazione">
    <w:name w:val="header"/>
    <w:basedOn w:val="Normale"/>
    <w:link w:val="IntestazioneCarattere"/>
    <w:uiPriority w:val="99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IntestazioneCarattere">
    <w:name w:val="Intestazione Carattere"/>
    <w:link w:val="Intestazione"/>
    <w:uiPriority w:val="99"/>
    <w:semiHidden/>
    <w:locked/>
    <w:rPr>
      <w:rFonts w:cs="Times New Roman"/>
      <w:sz w:val="24"/>
      <w:szCs w:val="24"/>
    </w:rPr>
  </w:style>
  <w:style w:type="paragraph" w:styleId="Pidipagina">
    <w:name w:val="footer"/>
    <w:basedOn w:val="Normale"/>
    <w:link w:val="PidipaginaCarattere"/>
    <w:rsid w:val="00F23628"/>
    <w:pPr>
      <w:tabs>
        <w:tab w:val="center" w:pos="4819"/>
        <w:tab w:val="right" w:pos="9638"/>
      </w:tabs>
    </w:pPr>
    <w:rPr>
      <w:lang w:val="x-none" w:eastAsia="x-none"/>
    </w:rPr>
  </w:style>
  <w:style w:type="character" w:customStyle="1" w:styleId="PidipaginaCarattere">
    <w:name w:val="Piè di pagina Carattere"/>
    <w:link w:val="Pidipagina"/>
    <w:locked/>
    <w:rPr>
      <w:rFonts w:cs="Times New Roman"/>
      <w:sz w:val="24"/>
      <w:szCs w:val="24"/>
    </w:rPr>
  </w:style>
  <w:style w:type="character" w:styleId="Rimandocommento">
    <w:name w:val="annotation reference"/>
    <w:uiPriority w:val="99"/>
    <w:semiHidden/>
    <w:unhideWhenUsed/>
    <w:rsid w:val="00E643DB"/>
    <w:rPr>
      <w:sz w:val="18"/>
      <w:szCs w:val="18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E643DB"/>
    <w:rPr>
      <w:lang w:val="x-none" w:eastAsia="x-none"/>
    </w:rPr>
  </w:style>
  <w:style w:type="character" w:customStyle="1" w:styleId="TestocommentoCarattere">
    <w:name w:val="Testo commento Carattere"/>
    <w:link w:val="Testocommento"/>
    <w:uiPriority w:val="99"/>
    <w:semiHidden/>
    <w:rsid w:val="00E643DB"/>
    <w:rPr>
      <w:sz w:val="24"/>
      <w:szCs w:val="24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E643DB"/>
    <w:rPr>
      <w:b/>
      <w:bCs/>
    </w:rPr>
  </w:style>
  <w:style w:type="character" w:customStyle="1" w:styleId="SoggettocommentoCarattere">
    <w:name w:val="Soggetto commento Carattere"/>
    <w:link w:val="Soggettocommento"/>
    <w:uiPriority w:val="99"/>
    <w:semiHidden/>
    <w:rsid w:val="00E643DB"/>
    <w:rPr>
      <w:b/>
      <w:bCs/>
      <w:sz w:val="24"/>
      <w:szCs w:val="24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E643DB"/>
    <w:rPr>
      <w:rFonts w:ascii="Lucida Grande" w:hAnsi="Lucida Grande"/>
      <w:sz w:val="18"/>
      <w:szCs w:val="18"/>
      <w:lang w:val="x-none" w:eastAsia="x-none"/>
    </w:rPr>
  </w:style>
  <w:style w:type="character" w:customStyle="1" w:styleId="TestofumettoCarattere">
    <w:name w:val="Testo fumetto Carattere"/>
    <w:link w:val="Testofumetto"/>
    <w:uiPriority w:val="99"/>
    <w:semiHidden/>
    <w:rsid w:val="00E643DB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MODULO</vt:lpstr>
    </vt:vector>
  </TitlesOfParts>
  <Company>BM Sistemi srl</Company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MODULO</dc:title>
  <dc:subject/>
  <dc:creator>a</dc:creator>
  <cp:keywords/>
  <cp:lastModifiedBy>Microsoft Office User</cp:lastModifiedBy>
  <cp:revision>2</cp:revision>
  <dcterms:created xsi:type="dcterms:W3CDTF">2026-10-22T07:33:00Z</dcterms:created>
  <dcterms:modified xsi:type="dcterms:W3CDTF">2026-10-22T07:33:00Z</dcterms:modified>
</cp:coreProperties>
</file>