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2478F" w14:textId="77777777" w:rsidR="00C16570" w:rsidRPr="00752793" w:rsidRDefault="00C16570">
      <w:pPr>
        <w:rPr>
          <w:rFonts w:ascii="Times New Roman" w:eastAsia="Times New Roman" w:hAnsi="Times New Roman" w:cs="Times New Roman"/>
          <w:b/>
          <w:bCs/>
          <w:iCs/>
          <w:caps/>
          <w:color w:val="0000FF"/>
          <w:sz w:val="8"/>
          <w:szCs w:val="8"/>
          <w:lang w:eastAsia="it-IT"/>
        </w:rPr>
      </w:pPr>
    </w:p>
    <w:tbl>
      <w:tblPr>
        <w:tblW w:w="9781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7229"/>
      </w:tblGrid>
      <w:tr w:rsidR="00731A0F" w:rsidRPr="003302B3" w14:paraId="15B51DC6" w14:textId="77777777" w:rsidTr="5F3BBFBB">
        <w:trPr>
          <w:trHeight w:val="1001"/>
        </w:trPr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19716E8" w14:textId="77777777" w:rsidR="00C16570" w:rsidRPr="00AE2B95" w:rsidRDefault="00C16570" w:rsidP="00212FE5">
            <w:pPr>
              <w:jc w:val="center"/>
              <w:rPr>
                <w:rFonts w:ascii="Aptos" w:hAnsi="Aptos" w:cs="Times New Roman"/>
                <w:b/>
              </w:rPr>
            </w:pPr>
            <w:r w:rsidRPr="00AE2B95">
              <w:rPr>
                <w:rFonts w:ascii="Aptos" w:hAnsi="Aptos" w:cs="Times New Roman"/>
                <w:b/>
              </w:rPr>
              <w:t>PROCEDURA</w:t>
            </w:r>
          </w:p>
          <w:p w14:paraId="68B104EF" w14:textId="41E78B4D" w:rsidR="004D2BA4" w:rsidRPr="00AE2B95" w:rsidRDefault="004D2BA4" w:rsidP="00212FE5">
            <w:pPr>
              <w:jc w:val="center"/>
              <w:rPr>
                <w:rFonts w:ascii="Aptos" w:hAnsi="Aptos" w:cs="Times New Roman"/>
                <w:b/>
              </w:rPr>
            </w:pPr>
            <w:r w:rsidRPr="00AE2B95">
              <w:rPr>
                <w:rFonts w:ascii="Aptos" w:hAnsi="Aptos" w:cs="Times New Roman"/>
                <w:b/>
              </w:rPr>
              <w:t>OPERATIVA</w:t>
            </w:r>
          </w:p>
        </w:tc>
        <w:tc>
          <w:tcPr>
            <w:tcW w:w="722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B407AA" w14:textId="77777777" w:rsidR="00212FE5" w:rsidRPr="00AE2B95" w:rsidRDefault="00CF4237" w:rsidP="00CF4237">
            <w:pPr>
              <w:pStyle w:val="Titolo2"/>
              <w:keepLines w:val="0"/>
              <w:suppressAutoHyphens/>
              <w:autoSpaceDN w:val="0"/>
              <w:spacing w:before="240" w:after="60"/>
              <w:jc w:val="both"/>
              <w:textAlignment w:val="baseline"/>
              <w:rPr>
                <w:rFonts w:ascii="Aptos" w:eastAsia="Times New Roman" w:hAnsi="Aptos" w:cs="Times New Roman"/>
                <w:b/>
                <w:bCs/>
                <w:iCs/>
                <w:caps/>
                <w:color w:val="0000FF"/>
                <w:sz w:val="28"/>
                <w:szCs w:val="28"/>
                <w:lang w:val="it-IT" w:eastAsia="it-IT" w:bidi="ar-SA"/>
              </w:rPr>
            </w:pPr>
            <w:r w:rsidRPr="00AE2B95">
              <w:rPr>
                <w:rFonts w:ascii="Aptos" w:eastAsia="Times New Roman" w:hAnsi="Aptos" w:cs="Times New Roman"/>
                <w:b/>
                <w:bCs/>
                <w:iCs/>
                <w:caps/>
                <w:color w:val="0000FF"/>
                <w:sz w:val="28"/>
                <w:szCs w:val="28"/>
                <w:lang w:val="it-IT" w:eastAsia="it-IT" w:bidi="ar-SA"/>
              </w:rPr>
              <w:t xml:space="preserve">la sicurezza NEL DELIVERY CON CICLOMOTORE </w:t>
            </w:r>
          </w:p>
          <w:p w14:paraId="6A172A0D" w14:textId="13A52CCA" w:rsidR="00CF4237" w:rsidRPr="00AE2B95" w:rsidRDefault="00CF4237" w:rsidP="00CF4237">
            <w:pPr>
              <w:rPr>
                <w:rFonts w:ascii="Aptos" w:hAnsi="Aptos"/>
                <w:lang w:eastAsia="it-IT"/>
              </w:rPr>
            </w:pPr>
          </w:p>
        </w:tc>
      </w:tr>
      <w:tr w:rsidR="00731A0F" w:rsidRPr="00D555CB" w14:paraId="68DFDD19" w14:textId="77777777" w:rsidTr="5F3BBFBB">
        <w:trPr>
          <w:trHeight w:val="830"/>
        </w:trPr>
        <w:tc>
          <w:tcPr>
            <w:tcW w:w="255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6145D01" w14:textId="77777777" w:rsidR="00982551" w:rsidRPr="00AE2B95" w:rsidRDefault="00E22E06" w:rsidP="00212FE5">
            <w:pPr>
              <w:jc w:val="center"/>
              <w:rPr>
                <w:rFonts w:ascii="Aptos" w:hAnsi="Aptos" w:cs="Times New Roman"/>
                <w:b/>
              </w:rPr>
            </w:pPr>
            <w:r w:rsidRPr="00AE2B95">
              <w:rPr>
                <w:rFonts w:ascii="Aptos" w:hAnsi="Aptos" w:cs="Times New Roman"/>
                <w:b/>
              </w:rPr>
              <w:t xml:space="preserve">REPARTI </w:t>
            </w:r>
          </w:p>
          <w:p w14:paraId="66EB5D04" w14:textId="0640DCB0" w:rsidR="00E22E06" w:rsidRPr="00AE2B95" w:rsidRDefault="00E22E06" w:rsidP="00212FE5">
            <w:pPr>
              <w:jc w:val="center"/>
              <w:rPr>
                <w:rFonts w:ascii="Aptos" w:hAnsi="Aptos" w:cs="Times New Roman"/>
                <w:b/>
              </w:rPr>
            </w:pPr>
            <w:r w:rsidRPr="00AE2B95">
              <w:rPr>
                <w:rFonts w:ascii="Aptos" w:hAnsi="Aptos" w:cs="Times New Roman"/>
                <w:b/>
              </w:rPr>
              <w:t>DI INTERESSE</w:t>
            </w:r>
            <w:r w:rsidR="00982551" w:rsidRPr="00AE2B95">
              <w:rPr>
                <w:rFonts w:ascii="Aptos" w:hAnsi="Aptos" w:cs="Times New Roman"/>
                <w:b/>
              </w:rPr>
              <w:t>:</w:t>
            </w:r>
          </w:p>
        </w:tc>
        <w:tc>
          <w:tcPr>
            <w:tcW w:w="7229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5C601B" w14:textId="50204502" w:rsidR="00913DB6" w:rsidRPr="00AE2B95" w:rsidRDefault="00E57361" w:rsidP="00F46F08">
            <w:pPr>
              <w:ind w:right="113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AE2B95">
              <w:rPr>
                <w:rFonts w:ascii="Aptos" w:hAnsi="Aptos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E2B95">
              <w:rPr>
                <w:rFonts w:ascii="Aptos" w:hAnsi="Aptos" w:cs="Times New Roman"/>
                <w:bCs/>
                <w:sz w:val="20"/>
                <w:szCs w:val="20"/>
              </w:rPr>
              <w:instrText xml:space="preserve"> FORMCHECKBOX </w:instrText>
            </w:r>
            <w:r w:rsidRPr="00AE2B95">
              <w:rPr>
                <w:rFonts w:ascii="Aptos" w:hAnsi="Aptos" w:cs="Times New Roman"/>
                <w:bCs/>
                <w:sz w:val="20"/>
                <w:szCs w:val="20"/>
              </w:rPr>
            </w:r>
            <w:r w:rsidRPr="00AE2B95">
              <w:rPr>
                <w:rFonts w:ascii="Aptos" w:hAnsi="Aptos" w:cs="Times New Roman"/>
                <w:bCs/>
                <w:sz w:val="20"/>
                <w:szCs w:val="20"/>
              </w:rPr>
              <w:fldChar w:fldCharType="separate"/>
            </w:r>
            <w:r w:rsidRPr="00AE2B95">
              <w:rPr>
                <w:rFonts w:ascii="Aptos" w:hAnsi="Aptos" w:cs="Times New Roman"/>
                <w:bCs/>
                <w:sz w:val="20"/>
                <w:szCs w:val="20"/>
              </w:rPr>
              <w:fldChar w:fldCharType="end"/>
            </w:r>
            <w:r w:rsidRPr="00AE2B95">
              <w:rPr>
                <w:rFonts w:ascii="Aptos" w:hAnsi="Aptos" w:cs="Times New Roman"/>
                <w:bCs/>
                <w:sz w:val="20"/>
                <w:szCs w:val="20"/>
              </w:rPr>
              <w:t xml:space="preserve"> </w:t>
            </w:r>
            <w:r w:rsidR="003C01E4" w:rsidRPr="00AE2B95">
              <w:rPr>
                <w:rFonts w:ascii="Aptos" w:hAnsi="Aptos" w:cs="Times New Roman"/>
                <w:bCs/>
                <w:sz w:val="20"/>
                <w:szCs w:val="20"/>
              </w:rPr>
              <w:t xml:space="preserve">Addetti </w:t>
            </w:r>
            <w:r w:rsidR="00172C10" w:rsidRPr="00AE2B95">
              <w:rPr>
                <w:rFonts w:ascii="Aptos" w:hAnsi="Aptos" w:cs="Times New Roman"/>
                <w:bCs/>
                <w:sz w:val="20"/>
                <w:szCs w:val="20"/>
              </w:rPr>
              <w:t xml:space="preserve">alle </w:t>
            </w:r>
            <w:r w:rsidR="00CF4237" w:rsidRPr="00AE2B95">
              <w:rPr>
                <w:rFonts w:ascii="Aptos" w:hAnsi="Aptos" w:cs="Times New Roman"/>
                <w:bCs/>
                <w:sz w:val="20"/>
                <w:szCs w:val="20"/>
              </w:rPr>
              <w:t xml:space="preserve">consegne </w:t>
            </w:r>
          </w:p>
        </w:tc>
      </w:tr>
      <w:tr w:rsidR="00731A0F" w:rsidRPr="00D555CB" w14:paraId="0D8BEA2B" w14:textId="77777777" w:rsidTr="5F3BBFBB">
        <w:trPr>
          <w:trHeight w:val="977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79B65D" w14:textId="77777777" w:rsidR="00F64DEC" w:rsidRPr="00AE2B95" w:rsidRDefault="00C16570" w:rsidP="00212FE5">
            <w:pPr>
              <w:jc w:val="center"/>
              <w:rPr>
                <w:rFonts w:ascii="Aptos" w:hAnsi="Aptos" w:cs="Times New Roman"/>
                <w:b/>
              </w:rPr>
            </w:pPr>
            <w:r w:rsidRPr="00AE2B95">
              <w:rPr>
                <w:rFonts w:ascii="Aptos" w:hAnsi="Aptos" w:cs="Times New Roman"/>
                <w:b/>
              </w:rPr>
              <w:t xml:space="preserve">ATTIVAZIONE </w:t>
            </w:r>
          </w:p>
          <w:p w14:paraId="2C0343BE" w14:textId="72920293" w:rsidR="00C16570" w:rsidRPr="00AE2B95" w:rsidRDefault="00F64DEC" w:rsidP="00212FE5">
            <w:pPr>
              <w:jc w:val="center"/>
              <w:rPr>
                <w:rFonts w:ascii="Aptos" w:hAnsi="Aptos" w:cs="Times New Roman"/>
                <w:b/>
              </w:rPr>
            </w:pPr>
            <w:r w:rsidRPr="00AE2B95">
              <w:rPr>
                <w:rFonts w:ascii="Aptos" w:hAnsi="Aptos" w:cs="Times New Roman"/>
                <w:b/>
              </w:rPr>
              <w:t>IN CASO DI:</w:t>
            </w:r>
          </w:p>
        </w:tc>
        <w:tc>
          <w:tcPr>
            <w:tcW w:w="72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4A9D94" w14:textId="0C5E4EFC" w:rsidR="00172C10" w:rsidRPr="00AE2B95" w:rsidRDefault="00793FA6" w:rsidP="00F46F08">
            <w:pPr>
              <w:ind w:right="113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AE2B95">
              <w:rPr>
                <w:rFonts w:ascii="Aptos" w:hAnsi="Aptos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E2B95">
              <w:rPr>
                <w:rFonts w:ascii="Aptos" w:hAnsi="Aptos" w:cs="Times New Roman"/>
                <w:bCs/>
                <w:sz w:val="20"/>
                <w:szCs w:val="20"/>
              </w:rPr>
              <w:instrText xml:space="preserve"> FORMCHECKBOX </w:instrText>
            </w:r>
            <w:r w:rsidRPr="00AE2B95">
              <w:rPr>
                <w:rFonts w:ascii="Aptos" w:hAnsi="Aptos" w:cs="Times New Roman"/>
                <w:bCs/>
                <w:sz w:val="20"/>
                <w:szCs w:val="20"/>
              </w:rPr>
            </w:r>
            <w:r w:rsidRPr="00AE2B95">
              <w:rPr>
                <w:rFonts w:ascii="Aptos" w:hAnsi="Aptos" w:cs="Times New Roman"/>
                <w:bCs/>
                <w:sz w:val="20"/>
                <w:szCs w:val="20"/>
              </w:rPr>
              <w:fldChar w:fldCharType="separate"/>
            </w:r>
            <w:r w:rsidRPr="00AE2B95">
              <w:rPr>
                <w:rFonts w:ascii="Aptos" w:hAnsi="Aptos" w:cs="Times New Roman"/>
                <w:bCs/>
                <w:sz w:val="20"/>
                <w:szCs w:val="20"/>
              </w:rPr>
              <w:fldChar w:fldCharType="end"/>
            </w:r>
            <w:r w:rsidRPr="00AE2B95">
              <w:rPr>
                <w:rFonts w:ascii="Aptos" w:hAnsi="Aptos" w:cs="Times New Roman"/>
                <w:bCs/>
                <w:sz w:val="20"/>
                <w:szCs w:val="20"/>
              </w:rPr>
              <w:t xml:space="preserve"> </w:t>
            </w:r>
            <w:r w:rsidR="00CF4237" w:rsidRPr="00AE2B95">
              <w:rPr>
                <w:rFonts w:ascii="Aptos" w:hAnsi="Aptos" w:cs="Times New Roman"/>
                <w:bCs/>
                <w:sz w:val="20"/>
                <w:szCs w:val="20"/>
              </w:rPr>
              <w:t>attività di consegna presso terzi o a domicilio attraverso l’uso di mezzi</w:t>
            </w:r>
          </w:p>
        </w:tc>
      </w:tr>
      <w:tr w:rsidR="00731A0F" w:rsidRPr="00D555CB" w14:paraId="79FBDF42" w14:textId="77777777" w:rsidTr="5F3BBFBB">
        <w:trPr>
          <w:trHeight w:val="2961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BA33E53" w14:textId="77777777" w:rsidR="00C16570" w:rsidRPr="00AE2B95" w:rsidRDefault="00C16570" w:rsidP="001A193D">
            <w:pPr>
              <w:jc w:val="center"/>
              <w:rPr>
                <w:rFonts w:ascii="Aptos" w:hAnsi="Aptos" w:cs="Times New Roman"/>
                <w:b/>
              </w:rPr>
            </w:pPr>
            <w:r w:rsidRPr="00AE2B95">
              <w:rPr>
                <w:rFonts w:ascii="Aptos" w:hAnsi="Aptos" w:cs="Times New Roman"/>
                <w:b/>
              </w:rPr>
              <w:t>EFFETTI</w:t>
            </w:r>
          </w:p>
          <w:p w14:paraId="509AD3AA" w14:textId="1C6FF110" w:rsidR="00E57361" w:rsidRPr="00AE2B95" w:rsidRDefault="00C16570" w:rsidP="00982551">
            <w:pPr>
              <w:jc w:val="center"/>
              <w:rPr>
                <w:rFonts w:ascii="Aptos" w:hAnsi="Aptos" w:cs="Times New Roman"/>
                <w:b/>
              </w:rPr>
            </w:pPr>
            <w:r w:rsidRPr="00AE2B95">
              <w:rPr>
                <w:rFonts w:ascii="Aptos" w:hAnsi="Aptos" w:cs="Times New Roman"/>
                <w:b/>
              </w:rPr>
              <w:t>DEL RISCHIO</w:t>
            </w:r>
            <w:r w:rsidR="00465B91" w:rsidRPr="00AE2B95">
              <w:rPr>
                <w:rFonts w:ascii="Aptos" w:hAnsi="Aptos" w:cs="Times New Roman"/>
                <w:b/>
              </w:rPr>
              <w:t>:</w:t>
            </w:r>
          </w:p>
        </w:tc>
        <w:tc>
          <w:tcPr>
            <w:tcW w:w="72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ED1AE2A" w14:textId="575154B9" w:rsidR="00913DB6" w:rsidRPr="00AE2B95" w:rsidRDefault="00913DB6" w:rsidP="00C4094B">
            <w:pPr>
              <w:autoSpaceDE w:val="0"/>
              <w:autoSpaceDN w:val="0"/>
              <w:adjustRightInd w:val="0"/>
              <w:ind w:right="113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AE2B95">
              <w:rPr>
                <w:rFonts w:ascii="Aptos" w:hAnsi="Aptos" w:cs="Times New Roman"/>
                <w:bCs/>
                <w:sz w:val="20"/>
                <w:szCs w:val="20"/>
              </w:rPr>
              <w:t>Il soggetto può essere esposto a rischi quali:</w:t>
            </w:r>
          </w:p>
          <w:p w14:paraId="0D526F38" w14:textId="77777777" w:rsidR="00913DB6" w:rsidRPr="00AE2B95" w:rsidRDefault="00913DB6" w:rsidP="00C4094B">
            <w:pPr>
              <w:autoSpaceDE w:val="0"/>
              <w:autoSpaceDN w:val="0"/>
              <w:adjustRightInd w:val="0"/>
              <w:ind w:right="113"/>
              <w:jc w:val="both"/>
              <w:rPr>
                <w:rFonts w:ascii="Aptos" w:hAnsi="Aptos" w:cs="Times New Roman"/>
                <w:bCs/>
                <w:sz w:val="8"/>
                <w:szCs w:val="8"/>
              </w:rPr>
            </w:pPr>
          </w:p>
          <w:p w14:paraId="020931C4" w14:textId="38E0064B" w:rsidR="001C6B45" w:rsidRPr="00AE2B95" w:rsidRDefault="00172C10" w:rsidP="00C4094B">
            <w:pPr>
              <w:autoSpaceDE w:val="0"/>
              <w:autoSpaceDN w:val="0"/>
              <w:adjustRightInd w:val="0"/>
              <w:ind w:right="113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AE2B95">
              <w:rPr>
                <w:rFonts w:ascii="Aptos" w:hAnsi="Aptos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E2B95">
              <w:rPr>
                <w:rFonts w:ascii="Aptos" w:hAnsi="Aptos" w:cs="Times New Roman"/>
                <w:bCs/>
                <w:sz w:val="20"/>
                <w:szCs w:val="20"/>
              </w:rPr>
              <w:instrText xml:space="preserve"> FORMCHECKBOX </w:instrText>
            </w:r>
            <w:r w:rsidRPr="00AE2B95">
              <w:rPr>
                <w:rFonts w:ascii="Aptos" w:hAnsi="Aptos" w:cs="Times New Roman"/>
                <w:bCs/>
                <w:sz w:val="20"/>
                <w:szCs w:val="20"/>
              </w:rPr>
            </w:r>
            <w:r w:rsidRPr="00AE2B95">
              <w:rPr>
                <w:rFonts w:ascii="Aptos" w:hAnsi="Aptos" w:cs="Times New Roman"/>
                <w:bCs/>
                <w:sz w:val="20"/>
                <w:szCs w:val="20"/>
              </w:rPr>
              <w:fldChar w:fldCharType="separate"/>
            </w:r>
            <w:r w:rsidRPr="00AE2B95">
              <w:rPr>
                <w:rFonts w:ascii="Aptos" w:hAnsi="Aptos" w:cs="Times New Roman"/>
                <w:bCs/>
                <w:sz w:val="20"/>
                <w:szCs w:val="20"/>
              </w:rPr>
              <w:fldChar w:fldCharType="end"/>
            </w:r>
            <w:r w:rsidR="00A30F5B" w:rsidRPr="00AE2B95">
              <w:rPr>
                <w:rFonts w:ascii="Aptos" w:hAnsi="Aptos" w:cs="Times New Roman"/>
                <w:bCs/>
                <w:sz w:val="20"/>
                <w:szCs w:val="20"/>
              </w:rPr>
              <w:t xml:space="preserve"> </w:t>
            </w:r>
            <w:r w:rsidR="00CF4237" w:rsidRPr="00AE2B95">
              <w:rPr>
                <w:rFonts w:ascii="Aptos" w:hAnsi="Aptos" w:cs="Times New Roman"/>
                <w:bCs/>
                <w:sz w:val="20"/>
                <w:szCs w:val="20"/>
              </w:rPr>
              <w:t>Rischio incidenti su strada con conseguenze per l’autista, il mezzo e terze persone presenti su strada</w:t>
            </w:r>
          </w:p>
          <w:p w14:paraId="055E3222" w14:textId="77777777" w:rsidR="00CF4237" w:rsidRPr="00AE2B95" w:rsidRDefault="00CF4237" w:rsidP="00C4094B">
            <w:pPr>
              <w:autoSpaceDE w:val="0"/>
              <w:autoSpaceDN w:val="0"/>
              <w:adjustRightInd w:val="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</w:p>
          <w:p w14:paraId="108BF717" w14:textId="09B5EF63" w:rsidR="00CF4237" w:rsidRPr="00AE2B95" w:rsidRDefault="00172C10" w:rsidP="00C4094B">
            <w:pPr>
              <w:autoSpaceDE w:val="0"/>
              <w:autoSpaceDN w:val="0"/>
              <w:adjustRightInd w:val="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AE2B95">
              <w:rPr>
                <w:rFonts w:ascii="Aptos" w:hAnsi="Aptos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E2B95">
              <w:rPr>
                <w:rFonts w:ascii="Aptos" w:hAnsi="Aptos" w:cs="Times New Roman"/>
                <w:bCs/>
                <w:sz w:val="20"/>
                <w:szCs w:val="20"/>
              </w:rPr>
              <w:instrText xml:space="preserve"> FORMCHECKBOX </w:instrText>
            </w:r>
            <w:r w:rsidRPr="00AE2B95">
              <w:rPr>
                <w:rFonts w:ascii="Aptos" w:hAnsi="Aptos" w:cs="Times New Roman"/>
                <w:bCs/>
                <w:sz w:val="20"/>
                <w:szCs w:val="20"/>
              </w:rPr>
            </w:r>
            <w:r w:rsidRPr="00AE2B95">
              <w:rPr>
                <w:rFonts w:ascii="Aptos" w:hAnsi="Aptos" w:cs="Times New Roman"/>
                <w:bCs/>
                <w:sz w:val="20"/>
                <w:szCs w:val="20"/>
              </w:rPr>
              <w:fldChar w:fldCharType="separate"/>
            </w:r>
            <w:r w:rsidRPr="00AE2B95">
              <w:rPr>
                <w:rFonts w:ascii="Aptos" w:hAnsi="Aptos" w:cs="Times New Roman"/>
                <w:bCs/>
                <w:sz w:val="20"/>
                <w:szCs w:val="20"/>
              </w:rPr>
              <w:fldChar w:fldCharType="end"/>
            </w:r>
            <w:r w:rsidR="00A30F5B" w:rsidRPr="00AE2B95">
              <w:rPr>
                <w:rFonts w:ascii="Aptos" w:hAnsi="Aptos" w:cs="Times New Roman"/>
                <w:bCs/>
                <w:sz w:val="20"/>
                <w:szCs w:val="20"/>
              </w:rPr>
              <w:t xml:space="preserve"> </w:t>
            </w:r>
            <w:r w:rsidR="00CF4237" w:rsidRPr="00AE2B95">
              <w:rPr>
                <w:rFonts w:ascii="Aptos" w:hAnsi="Aptos" w:cs="Times New Roman"/>
                <w:sz w:val="20"/>
                <w:szCs w:val="20"/>
              </w:rPr>
              <w:t xml:space="preserve">Ribaltamento dei ciclomotori con perdita del carico e sversamenti accidentali su strada </w:t>
            </w:r>
          </w:p>
          <w:p w14:paraId="23AD62D0" w14:textId="77777777" w:rsidR="00CF4237" w:rsidRPr="00AE2B95" w:rsidRDefault="00CF4237" w:rsidP="00C4094B">
            <w:pPr>
              <w:autoSpaceDE w:val="0"/>
              <w:autoSpaceDN w:val="0"/>
              <w:adjustRightInd w:val="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</w:p>
          <w:p w14:paraId="20A9F646" w14:textId="4DB481BB" w:rsidR="00172C10" w:rsidRPr="00AE2B95" w:rsidRDefault="00172C10" w:rsidP="00C4094B">
            <w:pPr>
              <w:autoSpaceDE w:val="0"/>
              <w:autoSpaceDN w:val="0"/>
              <w:adjustRightInd w:val="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AE2B95">
              <w:rPr>
                <w:rFonts w:ascii="Aptos" w:hAnsi="Aptos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E2B95">
              <w:rPr>
                <w:rFonts w:ascii="Aptos" w:hAnsi="Aptos" w:cs="Times New Roman"/>
                <w:bCs/>
                <w:sz w:val="20"/>
                <w:szCs w:val="20"/>
              </w:rPr>
              <w:instrText xml:space="preserve"> FORMCHECKBOX </w:instrText>
            </w:r>
            <w:r w:rsidRPr="00AE2B95">
              <w:rPr>
                <w:rFonts w:ascii="Aptos" w:hAnsi="Aptos" w:cs="Times New Roman"/>
                <w:bCs/>
                <w:sz w:val="20"/>
                <w:szCs w:val="20"/>
              </w:rPr>
            </w:r>
            <w:r w:rsidRPr="00AE2B95">
              <w:rPr>
                <w:rFonts w:ascii="Aptos" w:hAnsi="Aptos" w:cs="Times New Roman"/>
                <w:bCs/>
                <w:sz w:val="20"/>
                <w:szCs w:val="20"/>
              </w:rPr>
              <w:fldChar w:fldCharType="separate"/>
            </w:r>
            <w:r w:rsidRPr="00AE2B95">
              <w:rPr>
                <w:rFonts w:ascii="Aptos" w:hAnsi="Aptos" w:cs="Times New Roman"/>
                <w:bCs/>
                <w:sz w:val="20"/>
                <w:szCs w:val="20"/>
              </w:rPr>
              <w:fldChar w:fldCharType="end"/>
            </w:r>
            <w:r w:rsidR="00A30F5B" w:rsidRPr="00AE2B95">
              <w:rPr>
                <w:rFonts w:ascii="Aptos" w:hAnsi="Aptos" w:cs="Times New Roman"/>
                <w:bCs/>
                <w:sz w:val="20"/>
                <w:szCs w:val="20"/>
              </w:rPr>
              <w:t xml:space="preserve"> </w:t>
            </w:r>
            <w:r w:rsidR="00CF4237" w:rsidRPr="00AE2B95">
              <w:rPr>
                <w:rFonts w:ascii="Aptos" w:hAnsi="Aptos" w:cs="Times New Roman"/>
                <w:sz w:val="20"/>
                <w:szCs w:val="20"/>
              </w:rPr>
              <w:t>Sanzioni a carico del riders</w:t>
            </w:r>
          </w:p>
          <w:p w14:paraId="20E1B74E" w14:textId="77777777" w:rsidR="00CF4237" w:rsidRPr="00AE2B95" w:rsidRDefault="00CF4237" w:rsidP="00C4094B">
            <w:pPr>
              <w:autoSpaceDE w:val="0"/>
              <w:autoSpaceDN w:val="0"/>
              <w:adjustRightInd w:val="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</w:p>
          <w:p w14:paraId="3915F575" w14:textId="6CF2EF60" w:rsidR="00172C10" w:rsidRPr="00AE2B95" w:rsidRDefault="00172C10" w:rsidP="00C4094B">
            <w:pPr>
              <w:autoSpaceDE w:val="0"/>
              <w:autoSpaceDN w:val="0"/>
              <w:adjustRightInd w:val="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AE2B95">
              <w:rPr>
                <w:rFonts w:ascii="Aptos" w:hAnsi="Aptos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E2B95">
              <w:rPr>
                <w:rFonts w:ascii="Aptos" w:hAnsi="Aptos" w:cs="Times New Roman"/>
                <w:bCs/>
                <w:sz w:val="20"/>
                <w:szCs w:val="20"/>
              </w:rPr>
              <w:instrText xml:space="preserve"> FORMCHECKBOX </w:instrText>
            </w:r>
            <w:r w:rsidRPr="00AE2B95">
              <w:rPr>
                <w:rFonts w:ascii="Aptos" w:hAnsi="Aptos" w:cs="Times New Roman"/>
                <w:bCs/>
                <w:sz w:val="20"/>
                <w:szCs w:val="20"/>
              </w:rPr>
            </w:r>
            <w:r w:rsidRPr="00AE2B95">
              <w:rPr>
                <w:rFonts w:ascii="Aptos" w:hAnsi="Aptos" w:cs="Times New Roman"/>
                <w:bCs/>
                <w:sz w:val="20"/>
                <w:szCs w:val="20"/>
              </w:rPr>
              <w:fldChar w:fldCharType="separate"/>
            </w:r>
            <w:r w:rsidRPr="00AE2B95">
              <w:rPr>
                <w:rFonts w:ascii="Aptos" w:hAnsi="Aptos" w:cs="Times New Roman"/>
                <w:bCs/>
                <w:sz w:val="20"/>
                <w:szCs w:val="20"/>
              </w:rPr>
              <w:fldChar w:fldCharType="end"/>
            </w:r>
            <w:r w:rsidR="00A30F5B" w:rsidRPr="00AE2B95">
              <w:rPr>
                <w:rFonts w:ascii="Aptos" w:hAnsi="Aptos" w:cs="Times New Roman"/>
                <w:bCs/>
                <w:sz w:val="20"/>
                <w:szCs w:val="20"/>
              </w:rPr>
              <w:t xml:space="preserve"> </w:t>
            </w:r>
            <w:r w:rsidR="00CF4237" w:rsidRPr="00AE2B95">
              <w:rPr>
                <w:rFonts w:ascii="Aptos" w:hAnsi="Aptos" w:cs="Times New Roman"/>
                <w:sz w:val="20"/>
                <w:szCs w:val="20"/>
              </w:rPr>
              <w:t>Investimento di terzi</w:t>
            </w:r>
          </w:p>
          <w:p w14:paraId="47D2B879" w14:textId="3ED62897" w:rsidR="00913DB6" w:rsidRPr="00AE2B95" w:rsidRDefault="00913DB6" w:rsidP="00C4094B">
            <w:pPr>
              <w:autoSpaceDE w:val="0"/>
              <w:autoSpaceDN w:val="0"/>
              <w:adjustRightInd w:val="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</w:p>
        </w:tc>
      </w:tr>
      <w:tr w:rsidR="00731A0F" w:rsidRPr="00D555CB" w14:paraId="6B675996" w14:textId="77777777" w:rsidTr="5F3BBFBB">
        <w:trPr>
          <w:trHeight w:val="1078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A0D95D7" w14:textId="03B7DFBD" w:rsidR="00C0178D" w:rsidRPr="00AE2B95" w:rsidRDefault="00A77F97" w:rsidP="001A193D">
            <w:pPr>
              <w:jc w:val="center"/>
              <w:rPr>
                <w:rFonts w:ascii="Aptos" w:hAnsi="Aptos" w:cs="Times New Roman"/>
                <w:b/>
                <w:color w:val="000000" w:themeColor="text1"/>
              </w:rPr>
            </w:pPr>
            <w:r w:rsidRPr="00AE2B95">
              <w:rPr>
                <w:rFonts w:ascii="Aptos" w:hAnsi="Aptos" w:cs="Times New Roman"/>
                <w:b/>
                <w:color w:val="000000" w:themeColor="text1"/>
              </w:rPr>
              <w:t xml:space="preserve">MISURE </w:t>
            </w:r>
            <w:r w:rsidR="00CF4237" w:rsidRPr="00AE2B95">
              <w:rPr>
                <w:rFonts w:ascii="Aptos" w:hAnsi="Aptos" w:cs="Times New Roman"/>
                <w:b/>
                <w:color w:val="000000" w:themeColor="text1"/>
              </w:rPr>
              <w:t>TECNICHE ORGANIZZATIVE</w:t>
            </w:r>
          </w:p>
          <w:p w14:paraId="400F01DE" w14:textId="77777777" w:rsidR="002211D2" w:rsidRPr="00AE2B95" w:rsidRDefault="002211D2" w:rsidP="001A193D">
            <w:pPr>
              <w:jc w:val="center"/>
              <w:rPr>
                <w:rFonts w:ascii="Aptos" w:hAnsi="Aptos" w:cs="Times New Roman"/>
                <w:b/>
                <w:color w:val="000000" w:themeColor="text1"/>
              </w:rPr>
            </w:pPr>
          </w:p>
          <w:p w14:paraId="4EB0D6FE" w14:textId="5C84FFCC" w:rsidR="00CF4237" w:rsidRPr="00AE2B95" w:rsidRDefault="00CF4237" w:rsidP="001A193D">
            <w:pPr>
              <w:jc w:val="center"/>
              <w:rPr>
                <w:rFonts w:ascii="Aptos" w:hAnsi="Aptos" w:cs="Times New Roman"/>
                <w:b/>
              </w:rPr>
            </w:pPr>
            <w:r w:rsidRPr="00AE2B95">
              <w:rPr>
                <w:rFonts w:ascii="Aptos" w:hAnsi="Aptos" w:cs="Times New Roman"/>
                <w:b/>
              </w:rPr>
              <w:t>Prima della guida</w:t>
            </w:r>
          </w:p>
        </w:tc>
        <w:tc>
          <w:tcPr>
            <w:tcW w:w="72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EC2E42" w14:textId="77777777" w:rsidR="003139A5" w:rsidRPr="00AE2B95" w:rsidRDefault="003139A5" w:rsidP="00A30F5B">
            <w:pPr>
              <w:ind w:right="113"/>
              <w:jc w:val="both"/>
              <w:rPr>
                <w:rFonts w:ascii="Aptos" w:hAnsi="Aptos" w:cs="Times New Roman"/>
                <w:bCs/>
                <w:sz w:val="8"/>
                <w:szCs w:val="15"/>
              </w:rPr>
            </w:pPr>
          </w:p>
          <w:p w14:paraId="225C81E9" w14:textId="77777777" w:rsidR="00CF4237" w:rsidRPr="00AE2B95" w:rsidRDefault="00CF4237" w:rsidP="00CF4237">
            <w:pPr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AE2B95">
              <w:rPr>
                <w:rFonts w:ascii="Aptos" w:hAnsi="Aptos" w:cs="Times New Roman"/>
                <w:bCs/>
                <w:sz w:val="20"/>
                <w:szCs w:val="28"/>
              </w:rPr>
              <w:t xml:space="preserve">Eseguire tutti i controlli regolari e di routine specificati nel manuale del mezzo utilizzato. Tra i principali: </w:t>
            </w:r>
          </w:p>
          <w:p w14:paraId="51F0981E" w14:textId="77777777" w:rsidR="00CF4237" w:rsidRPr="00AE2B95" w:rsidRDefault="00CF4237" w:rsidP="00CF4237">
            <w:pPr>
              <w:pStyle w:val="Paragrafoelenco"/>
              <w:numPr>
                <w:ilvl w:val="0"/>
                <w:numId w:val="31"/>
              </w:numPr>
              <w:ind w:left="462"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AE2B95">
              <w:rPr>
                <w:rFonts w:ascii="Aptos" w:hAnsi="Aptos" w:cs="Times New Roman"/>
                <w:bCs/>
                <w:sz w:val="20"/>
                <w:szCs w:val="28"/>
              </w:rPr>
              <w:t xml:space="preserve">Controllo pneumatici ben gonfi </w:t>
            </w:r>
          </w:p>
          <w:p w14:paraId="160893E3" w14:textId="77777777" w:rsidR="00CF4237" w:rsidRPr="00AE2B95" w:rsidRDefault="00CF4237" w:rsidP="00CF4237">
            <w:pPr>
              <w:pStyle w:val="Paragrafoelenco"/>
              <w:numPr>
                <w:ilvl w:val="0"/>
                <w:numId w:val="31"/>
              </w:numPr>
              <w:ind w:left="462"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AE2B95">
              <w:rPr>
                <w:rFonts w:ascii="Aptos" w:hAnsi="Aptos" w:cs="Times New Roman"/>
                <w:bCs/>
                <w:sz w:val="20"/>
                <w:szCs w:val="28"/>
              </w:rPr>
              <w:t xml:space="preserve">Freni e fanali funzionanti </w:t>
            </w:r>
          </w:p>
          <w:p w14:paraId="621E2EE6" w14:textId="77777777" w:rsidR="00CF4237" w:rsidRPr="00AE2B95" w:rsidRDefault="00CF4237" w:rsidP="00CF4237">
            <w:pPr>
              <w:pStyle w:val="Paragrafoelenco"/>
              <w:numPr>
                <w:ilvl w:val="0"/>
                <w:numId w:val="31"/>
              </w:numPr>
              <w:ind w:left="462"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AE2B95">
              <w:rPr>
                <w:rFonts w:ascii="Aptos" w:hAnsi="Aptos" w:cs="Times New Roman"/>
                <w:bCs/>
                <w:sz w:val="20"/>
                <w:szCs w:val="28"/>
              </w:rPr>
              <w:t>Catena di trasmissione ben lubrificata</w:t>
            </w:r>
          </w:p>
          <w:p w14:paraId="3AFA19AD" w14:textId="77777777" w:rsidR="00CF4237" w:rsidRPr="00AE2B95" w:rsidRDefault="00CF4237" w:rsidP="00CF4237">
            <w:pPr>
              <w:pStyle w:val="Paragrafoelenco"/>
              <w:numPr>
                <w:ilvl w:val="0"/>
                <w:numId w:val="31"/>
              </w:numPr>
              <w:ind w:left="462"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AE2B95">
              <w:rPr>
                <w:rFonts w:ascii="Aptos" w:hAnsi="Aptos" w:cs="Times New Roman"/>
                <w:bCs/>
                <w:sz w:val="20"/>
                <w:szCs w:val="28"/>
              </w:rPr>
              <w:t xml:space="preserve">Controllo del livello dell'olio e provvedere a cambiarlo regolarmente </w:t>
            </w:r>
          </w:p>
          <w:p w14:paraId="27B7DFCF" w14:textId="77777777" w:rsidR="00CF4237" w:rsidRPr="00AE2B95" w:rsidRDefault="00CF4237" w:rsidP="00CF4237">
            <w:pPr>
              <w:pStyle w:val="Paragrafoelenco"/>
              <w:numPr>
                <w:ilvl w:val="0"/>
                <w:numId w:val="31"/>
              </w:numPr>
              <w:ind w:left="462"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AE2B95">
              <w:rPr>
                <w:rFonts w:ascii="Aptos" w:hAnsi="Aptos" w:cs="Times New Roman"/>
                <w:bCs/>
                <w:sz w:val="20"/>
                <w:szCs w:val="28"/>
              </w:rPr>
              <w:t xml:space="preserve">Prima di mettersi alla guida verificare di essere fisicamente in forma, concentrati e di non essere sotto l'effetto di alcool e droghe. </w:t>
            </w:r>
          </w:p>
          <w:p w14:paraId="5411D97F" w14:textId="77777777" w:rsidR="00CF4237" w:rsidRPr="00AE2B95" w:rsidRDefault="00CF4237" w:rsidP="00CF4237">
            <w:pPr>
              <w:pStyle w:val="Paragrafoelenco"/>
              <w:numPr>
                <w:ilvl w:val="0"/>
                <w:numId w:val="31"/>
              </w:numPr>
              <w:ind w:left="462"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AE2B95">
              <w:rPr>
                <w:rFonts w:ascii="Aptos" w:hAnsi="Aptos" w:cs="Times New Roman"/>
                <w:bCs/>
                <w:sz w:val="20"/>
                <w:szCs w:val="28"/>
              </w:rPr>
              <w:t xml:space="preserve">√à vietato l'assunzione di qualsiasi bevanda alcolica e sostanza stupefacente </w:t>
            </w:r>
          </w:p>
          <w:p w14:paraId="4BD1BA0C" w14:textId="77777777" w:rsidR="00CF4237" w:rsidRPr="00AE2B95" w:rsidRDefault="00CF4237" w:rsidP="00CF4237">
            <w:pPr>
              <w:pStyle w:val="Paragrafoelenco"/>
              <w:numPr>
                <w:ilvl w:val="0"/>
                <w:numId w:val="31"/>
              </w:numPr>
              <w:ind w:left="462"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AE2B95">
              <w:rPr>
                <w:rFonts w:ascii="Aptos" w:hAnsi="Aptos" w:cs="Times New Roman"/>
                <w:bCs/>
                <w:sz w:val="20"/>
                <w:szCs w:val="28"/>
              </w:rPr>
              <w:t>Indossare un abbigliamento che protegga gomiti, ginocchia, la parte bassa della schiena e le zone del corpo pi√π esposte a impatti</w:t>
            </w:r>
          </w:p>
          <w:p w14:paraId="47DB4131" w14:textId="77777777" w:rsidR="00CF4237" w:rsidRPr="00AE2B95" w:rsidRDefault="00CF4237" w:rsidP="00CF4237">
            <w:pPr>
              <w:pStyle w:val="Paragrafoelenco"/>
              <w:numPr>
                <w:ilvl w:val="0"/>
                <w:numId w:val="31"/>
              </w:numPr>
              <w:ind w:left="462"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AE2B95">
              <w:rPr>
                <w:rFonts w:ascii="Aptos" w:hAnsi="Aptos" w:cs="Times New Roman"/>
                <w:bCs/>
                <w:sz w:val="20"/>
                <w:szCs w:val="28"/>
              </w:rPr>
              <w:t xml:space="preserve">Non avviare il mezzo in luoghi chiusi </w:t>
            </w:r>
          </w:p>
          <w:p w14:paraId="4160BEAE" w14:textId="77777777" w:rsidR="00CF4237" w:rsidRPr="00AE2B95" w:rsidRDefault="00CF4237" w:rsidP="00CF4237">
            <w:pPr>
              <w:pStyle w:val="Paragrafoelenco"/>
              <w:numPr>
                <w:ilvl w:val="0"/>
                <w:numId w:val="31"/>
              </w:numPr>
              <w:ind w:left="462"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AE2B95">
              <w:rPr>
                <w:rFonts w:ascii="Aptos" w:hAnsi="Aptos" w:cs="Times New Roman"/>
                <w:bCs/>
                <w:sz w:val="20"/>
                <w:szCs w:val="28"/>
              </w:rPr>
              <w:t xml:space="preserve">La stabilit√† e il controllo in sicurezza del veicolo possono risentire dell'aggiunta di accessori e bagagli. Leggere con attenzione le istruzioni contenute nel manuale d'uso e nella guida all'installazione prima di installare qualsiasi accessorio e per verificare il massimo peso consentito </w:t>
            </w:r>
          </w:p>
          <w:p w14:paraId="377FF6CC" w14:textId="77777777" w:rsidR="00CF4237" w:rsidRPr="00AE2B95" w:rsidRDefault="00CF4237" w:rsidP="00CF4237">
            <w:pPr>
              <w:pStyle w:val="Paragrafoelenco"/>
              <w:numPr>
                <w:ilvl w:val="0"/>
                <w:numId w:val="31"/>
              </w:numPr>
              <w:ind w:left="462"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AE2B95">
              <w:rPr>
                <w:rFonts w:ascii="Aptos" w:hAnsi="Aptos" w:cs="Times New Roman"/>
                <w:bCs/>
                <w:sz w:val="20"/>
                <w:szCs w:val="28"/>
              </w:rPr>
              <w:t xml:space="preserve">Su un ciclomotore il carico trasportato: </w:t>
            </w:r>
          </w:p>
          <w:p w14:paraId="432BC4EE" w14:textId="77777777" w:rsidR="00CF4237" w:rsidRPr="00AE2B95" w:rsidRDefault="00CF4237" w:rsidP="00CF4237">
            <w:pPr>
              <w:pStyle w:val="Paragrafoelenco"/>
              <w:numPr>
                <w:ilvl w:val="0"/>
                <w:numId w:val="31"/>
              </w:numPr>
              <w:ind w:left="462"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AE2B95">
              <w:rPr>
                <w:rFonts w:ascii="Aptos" w:hAnsi="Aptos" w:cs="Times New Roman"/>
                <w:bCs/>
                <w:sz w:val="20"/>
                <w:szCs w:val="28"/>
              </w:rPr>
              <w:t xml:space="preserve">Non deve coprire i dispositivi di segnalazione visiva e la targa del mezzo </w:t>
            </w:r>
          </w:p>
          <w:p w14:paraId="012EA99E" w14:textId="77777777" w:rsidR="00CF4237" w:rsidRPr="00AE2B95" w:rsidRDefault="00CF4237" w:rsidP="00CF4237">
            <w:pPr>
              <w:pStyle w:val="Paragrafoelenco"/>
              <w:numPr>
                <w:ilvl w:val="0"/>
                <w:numId w:val="31"/>
              </w:numPr>
              <w:ind w:left="462"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AE2B95">
              <w:rPr>
                <w:rFonts w:ascii="Aptos" w:hAnsi="Aptos" w:cs="Times New Roman"/>
                <w:bCs/>
                <w:sz w:val="20"/>
                <w:szCs w:val="28"/>
              </w:rPr>
              <w:t>Non deve ostacolare l'azionamento dei comandi</w:t>
            </w:r>
          </w:p>
          <w:p w14:paraId="762DCCFD" w14:textId="77777777" w:rsidR="00CF4237" w:rsidRPr="00AE2B95" w:rsidRDefault="00CF4237" w:rsidP="00CF4237">
            <w:pPr>
              <w:pStyle w:val="Paragrafoelenco"/>
              <w:numPr>
                <w:ilvl w:val="0"/>
                <w:numId w:val="31"/>
              </w:numPr>
              <w:ind w:left="462"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AE2B95">
              <w:rPr>
                <w:rFonts w:ascii="Aptos" w:hAnsi="Aptos" w:cs="Times New Roman"/>
                <w:bCs/>
                <w:sz w:val="20"/>
                <w:szCs w:val="28"/>
              </w:rPr>
              <w:t xml:space="preserve">Non deve strisciare a terra nelle curve </w:t>
            </w:r>
          </w:p>
          <w:p w14:paraId="45EE7E07" w14:textId="77777777" w:rsidR="00CF4237" w:rsidRPr="00AE2B95" w:rsidRDefault="00CF4237" w:rsidP="00CF4237">
            <w:pPr>
              <w:pStyle w:val="Paragrafoelenco"/>
              <w:numPr>
                <w:ilvl w:val="0"/>
                <w:numId w:val="31"/>
              </w:numPr>
              <w:ind w:left="462"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AE2B95">
              <w:rPr>
                <w:rFonts w:ascii="Aptos" w:hAnsi="Aptos" w:cs="Times New Roman"/>
                <w:bCs/>
                <w:sz w:val="20"/>
                <w:szCs w:val="28"/>
              </w:rPr>
              <w:t xml:space="preserve">Deve essere saldamente fissato, in modo da non comportare pericolo durante la guida </w:t>
            </w:r>
          </w:p>
          <w:p w14:paraId="0D90144C" w14:textId="0C8ADA89" w:rsidR="00860FAE" w:rsidRPr="00AE2B95" w:rsidRDefault="00CF4237" w:rsidP="00CF4237">
            <w:pPr>
              <w:pStyle w:val="Paragrafoelenco"/>
              <w:numPr>
                <w:ilvl w:val="0"/>
                <w:numId w:val="31"/>
              </w:numPr>
              <w:ind w:left="462"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AE2B95">
              <w:rPr>
                <w:rFonts w:ascii="Aptos" w:hAnsi="Aptos" w:cs="Times New Roman"/>
                <w:bCs/>
                <w:sz w:val="20"/>
                <w:szCs w:val="28"/>
              </w:rPr>
              <w:t xml:space="preserve">Non deve sporgere troppo in quanto potrebbe causare la perdita di controllo del veicolo </w:t>
            </w:r>
          </w:p>
        </w:tc>
      </w:tr>
      <w:tr w:rsidR="002211D2" w:rsidRPr="00D555CB" w14:paraId="45E66EE6" w14:textId="77777777" w:rsidTr="5F3BBFBB">
        <w:trPr>
          <w:trHeight w:val="1078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C49B6A8" w14:textId="77777777" w:rsidR="002211D2" w:rsidRPr="00AE2B95" w:rsidRDefault="002211D2" w:rsidP="002211D2">
            <w:pPr>
              <w:jc w:val="center"/>
              <w:rPr>
                <w:rFonts w:ascii="Aptos" w:hAnsi="Aptos" w:cs="Times New Roman"/>
                <w:b/>
                <w:color w:val="000000" w:themeColor="text1"/>
              </w:rPr>
            </w:pPr>
          </w:p>
          <w:p w14:paraId="4BC0C6E9" w14:textId="77777777" w:rsidR="002211D2" w:rsidRPr="00AE2B95" w:rsidRDefault="002211D2" w:rsidP="002211D2">
            <w:pPr>
              <w:jc w:val="center"/>
              <w:rPr>
                <w:rFonts w:ascii="Aptos" w:hAnsi="Aptos"/>
                <w:b/>
                <w:color w:val="000000" w:themeColor="text1"/>
              </w:rPr>
            </w:pPr>
          </w:p>
          <w:p w14:paraId="1AC75D74" w14:textId="77777777" w:rsidR="002211D2" w:rsidRPr="00AE2B95" w:rsidRDefault="002211D2" w:rsidP="002211D2">
            <w:pPr>
              <w:jc w:val="center"/>
              <w:rPr>
                <w:rFonts w:ascii="Aptos" w:hAnsi="Aptos"/>
                <w:b/>
                <w:color w:val="000000" w:themeColor="text1"/>
              </w:rPr>
            </w:pPr>
          </w:p>
          <w:p w14:paraId="0547463D" w14:textId="77777777" w:rsidR="002211D2" w:rsidRPr="00AE2B95" w:rsidRDefault="002211D2" w:rsidP="002211D2">
            <w:pPr>
              <w:jc w:val="center"/>
              <w:rPr>
                <w:rFonts w:ascii="Aptos" w:hAnsi="Aptos"/>
                <w:b/>
                <w:color w:val="000000" w:themeColor="text1"/>
              </w:rPr>
            </w:pPr>
          </w:p>
          <w:p w14:paraId="2D6312BC" w14:textId="77777777" w:rsidR="002211D2" w:rsidRPr="00AE2B95" w:rsidRDefault="002211D2" w:rsidP="002211D2">
            <w:pPr>
              <w:jc w:val="center"/>
              <w:rPr>
                <w:rFonts w:ascii="Aptos" w:hAnsi="Aptos"/>
                <w:b/>
                <w:color w:val="000000" w:themeColor="text1"/>
              </w:rPr>
            </w:pPr>
          </w:p>
          <w:p w14:paraId="41360B53" w14:textId="77777777" w:rsidR="002211D2" w:rsidRPr="00AE2B95" w:rsidRDefault="002211D2" w:rsidP="002211D2">
            <w:pPr>
              <w:jc w:val="center"/>
              <w:rPr>
                <w:rFonts w:ascii="Aptos" w:hAnsi="Aptos"/>
                <w:b/>
                <w:color w:val="000000" w:themeColor="text1"/>
              </w:rPr>
            </w:pPr>
          </w:p>
          <w:p w14:paraId="00C660F8" w14:textId="77777777" w:rsidR="002211D2" w:rsidRPr="00AE2B95" w:rsidRDefault="002211D2" w:rsidP="002211D2">
            <w:pPr>
              <w:jc w:val="center"/>
              <w:rPr>
                <w:rFonts w:ascii="Aptos" w:hAnsi="Aptos"/>
                <w:b/>
                <w:color w:val="000000" w:themeColor="text1"/>
              </w:rPr>
            </w:pPr>
          </w:p>
          <w:p w14:paraId="600AA45A" w14:textId="68C563D8" w:rsidR="002211D2" w:rsidRPr="00AE2B95" w:rsidRDefault="002211D2" w:rsidP="002211D2">
            <w:pPr>
              <w:jc w:val="center"/>
              <w:rPr>
                <w:rFonts w:ascii="Aptos" w:hAnsi="Aptos" w:cs="Times New Roman"/>
                <w:b/>
                <w:color w:val="000000" w:themeColor="text1"/>
              </w:rPr>
            </w:pPr>
            <w:r w:rsidRPr="00AE2B95">
              <w:rPr>
                <w:rFonts w:ascii="Aptos" w:hAnsi="Aptos" w:cs="Times New Roman"/>
                <w:b/>
                <w:color w:val="000000" w:themeColor="text1"/>
              </w:rPr>
              <w:t>MISURE TECNICHE ORGANIZZATIVE</w:t>
            </w:r>
          </w:p>
          <w:p w14:paraId="134FF7BA" w14:textId="77777777" w:rsidR="002211D2" w:rsidRPr="00AE2B95" w:rsidRDefault="002211D2" w:rsidP="002211D2">
            <w:pPr>
              <w:jc w:val="center"/>
              <w:rPr>
                <w:rFonts w:ascii="Aptos" w:hAnsi="Aptos" w:cs="Times New Roman"/>
                <w:b/>
                <w:color w:val="000000" w:themeColor="text1"/>
              </w:rPr>
            </w:pPr>
          </w:p>
          <w:p w14:paraId="19FB69A0" w14:textId="7594AC81" w:rsidR="002211D2" w:rsidRPr="00AE2B95" w:rsidRDefault="002211D2" w:rsidP="002211D2">
            <w:pPr>
              <w:jc w:val="center"/>
              <w:rPr>
                <w:rFonts w:ascii="Aptos" w:hAnsi="Aptos" w:cs="Times New Roman"/>
                <w:b/>
                <w:color w:val="000000" w:themeColor="text1"/>
              </w:rPr>
            </w:pPr>
            <w:r w:rsidRPr="00AE2B95">
              <w:rPr>
                <w:rFonts w:ascii="Aptos" w:hAnsi="Aptos" w:cs="Times New Roman"/>
                <w:b/>
              </w:rPr>
              <w:t>Durante la guida</w:t>
            </w:r>
          </w:p>
        </w:tc>
        <w:tc>
          <w:tcPr>
            <w:tcW w:w="72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339D1F5" w14:textId="77777777" w:rsidR="002211D2" w:rsidRPr="00AE2B95" w:rsidRDefault="002211D2" w:rsidP="002211D2">
            <w:pPr>
              <w:pStyle w:val="Paragrafoelenco"/>
              <w:numPr>
                <w:ilvl w:val="0"/>
                <w:numId w:val="32"/>
              </w:numPr>
              <w:ind w:left="462"/>
              <w:rPr>
                <w:rStyle w:val="fontstyle01"/>
                <w:rFonts w:ascii="Aptos" w:hAnsi="Aptos" w:cs="Times New Roman"/>
                <w:sz w:val="20"/>
                <w:szCs w:val="20"/>
              </w:rPr>
            </w:pPr>
            <w:r w:rsidRPr="00AE2B95">
              <w:rPr>
                <w:rStyle w:val="fontstyle01"/>
                <w:rFonts w:ascii="Aptos" w:hAnsi="Aptos" w:cs="Times New Roman"/>
                <w:sz w:val="20"/>
                <w:szCs w:val="20"/>
              </w:rPr>
              <w:lastRenderedPageBreak/>
              <w:t>Durante la guida seguire il codice della strada, rispettando la segnaletica stradale, i limiti di velocità e la distanza di sicurezza</w:t>
            </w:r>
          </w:p>
          <w:p w14:paraId="3C388616" w14:textId="77777777" w:rsidR="002211D2" w:rsidRPr="00AE2B95" w:rsidRDefault="002211D2" w:rsidP="002211D2">
            <w:pPr>
              <w:pStyle w:val="Paragrafoelenco"/>
              <w:numPr>
                <w:ilvl w:val="0"/>
                <w:numId w:val="32"/>
              </w:numPr>
              <w:ind w:left="462"/>
              <w:rPr>
                <w:rStyle w:val="fontstyle01"/>
                <w:rFonts w:ascii="Aptos" w:hAnsi="Aptos" w:cs="Times New Roman"/>
                <w:sz w:val="20"/>
                <w:szCs w:val="20"/>
              </w:rPr>
            </w:pPr>
            <w:r w:rsidRPr="00AE2B95">
              <w:rPr>
                <w:rStyle w:val="fontstyle01"/>
                <w:rFonts w:ascii="Aptos" w:hAnsi="Aptos" w:cs="Times New Roman"/>
                <w:sz w:val="20"/>
                <w:szCs w:val="20"/>
              </w:rPr>
              <w:t>È obbligatorio avere con sé la patente, carta di circolazione del mezzo e assicurazione</w:t>
            </w:r>
          </w:p>
          <w:p w14:paraId="5F7CCAEA" w14:textId="77777777" w:rsidR="002211D2" w:rsidRPr="00AE2B95" w:rsidRDefault="002211D2" w:rsidP="002211D2">
            <w:pPr>
              <w:pStyle w:val="Paragrafoelenco"/>
              <w:numPr>
                <w:ilvl w:val="0"/>
                <w:numId w:val="32"/>
              </w:numPr>
              <w:ind w:left="462"/>
              <w:rPr>
                <w:rStyle w:val="fontstyle01"/>
                <w:rFonts w:ascii="Aptos" w:hAnsi="Aptos" w:cs="Times New Roman"/>
                <w:sz w:val="20"/>
                <w:szCs w:val="20"/>
              </w:rPr>
            </w:pPr>
            <w:r w:rsidRPr="00AE2B95">
              <w:rPr>
                <w:rStyle w:val="fontstyle01"/>
                <w:rFonts w:ascii="Aptos" w:hAnsi="Aptos" w:cs="Times New Roman"/>
                <w:sz w:val="20"/>
                <w:szCs w:val="20"/>
              </w:rPr>
              <w:t xml:space="preserve">È vietato impennare con il ciclomotore </w:t>
            </w:r>
          </w:p>
          <w:p w14:paraId="51815371" w14:textId="77777777" w:rsidR="002211D2" w:rsidRPr="00AE2B95" w:rsidRDefault="002211D2" w:rsidP="002211D2">
            <w:pPr>
              <w:pStyle w:val="Paragrafoelenco"/>
              <w:numPr>
                <w:ilvl w:val="0"/>
                <w:numId w:val="32"/>
              </w:numPr>
              <w:ind w:left="462"/>
              <w:rPr>
                <w:rStyle w:val="fontstyle01"/>
                <w:rFonts w:ascii="Aptos" w:hAnsi="Aptos" w:cs="Times New Roman"/>
                <w:sz w:val="20"/>
                <w:szCs w:val="20"/>
              </w:rPr>
            </w:pPr>
            <w:r w:rsidRPr="00AE2B95">
              <w:rPr>
                <w:rStyle w:val="fontstyle01"/>
                <w:rFonts w:ascii="Aptos" w:hAnsi="Aptos" w:cs="Times New Roman"/>
                <w:sz w:val="20"/>
                <w:szCs w:val="20"/>
              </w:rPr>
              <w:lastRenderedPageBreak/>
              <w:t>Prestare attenzione ai veicoli circostanti senza dare per scontato che gli altri conducenti siano in grado di vedervi. Essere sempre pronto a una fermata improvvisa o a eseguire una manovra per evitare ostacoli.</w:t>
            </w:r>
          </w:p>
          <w:p w14:paraId="696AE71F" w14:textId="77777777" w:rsidR="002211D2" w:rsidRPr="00AE2B95" w:rsidRDefault="002211D2" w:rsidP="002211D2">
            <w:pPr>
              <w:pStyle w:val="Paragrafoelenco"/>
              <w:numPr>
                <w:ilvl w:val="0"/>
                <w:numId w:val="32"/>
              </w:numPr>
              <w:ind w:left="462"/>
              <w:rPr>
                <w:rStyle w:val="fontstyle01"/>
                <w:rFonts w:ascii="Aptos" w:hAnsi="Aptos" w:cs="Times New Roman"/>
                <w:sz w:val="20"/>
                <w:szCs w:val="20"/>
              </w:rPr>
            </w:pPr>
            <w:r w:rsidRPr="00AE2B95">
              <w:rPr>
                <w:rStyle w:val="fontstyle01"/>
                <w:rFonts w:ascii="Aptos" w:hAnsi="Aptos" w:cs="Times New Roman"/>
                <w:sz w:val="20"/>
                <w:szCs w:val="20"/>
              </w:rPr>
              <w:t>È necessario rendersi più visibili, in special modo di notte, indossando un abbigliamento catarifrangente, posizionandosi in modo da essere visibili dagli altri guidatori, segnalando le svolte o i cambi di corsia e utilizzando l’avvisatore acustico quando necessario</w:t>
            </w:r>
          </w:p>
          <w:p w14:paraId="45317EA2" w14:textId="77777777" w:rsidR="002211D2" w:rsidRPr="00AE2B95" w:rsidRDefault="002211D2" w:rsidP="002211D2">
            <w:pPr>
              <w:pStyle w:val="Paragrafoelenco"/>
              <w:numPr>
                <w:ilvl w:val="0"/>
                <w:numId w:val="32"/>
              </w:numPr>
              <w:ind w:left="462"/>
              <w:rPr>
                <w:rStyle w:val="fontstyle01"/>
                <w:rFonts w:ascii="Aptos" w:hAnsi="Aptos" w:cs="Times New Roman"/>
                <w:sz w:val="20"/>
                <w:szCs w:val="20"/>
              </w:rPr>
            </w:pPr>
            <w:r w:rsidRPr="00AE2B95">
              <w:rPr>
                <w:rStyle w:val="fontstyle01"/>
                <w:rFonts w:ascii="Aptos" w:hAnsi="Aptos" w:cs="Times New Roman"/>
                <w:sz w:val="20"/>
                <w:szCs w:val="20"/>
              </w:rPr>
              <w:t>Il terreno può presentare varie difficoltà quando si guida fuori strada. "Leggere" continuamente il terreno per prevenire svolte, salti, rocce, incassi e altri pericoli.</w:t>
            </w:r>
          </w:p>
          <w:p w14:paraId="16D3D5AF" w14:textId="77777777" w:rsidR="002211D2" w:rsidRPr="00AE2B95" w:rsidRDefault="002211D2" w:rsidP="002211D2">
            <w:pPr>
              <w:pStyle w:val="Paragrafoelenco"/>
              <w:numPr>
                <w:ilvl w:val="0"/>
                <w:numId w:val="32"/>
              </w:numPr>
              <w:ind w:left="462"/>
              <w:rPr>
                <w:rStyle w:val="fontstyle01"/>
                <w:rFonts w:ascii="Aptos" w:hAnsi="Aptos" w:cs="Times New Roman"/>
                <w:sz w:val="20"/>
                <w:szCs w:val="20"/>
              </w:rPr>
            </w:pPr>
            <w:r w:rsidRPr="00AE2B95">
              <w:rPr>
                <w:rStyle w:val="fontstyle01"/>
                <w:rFonts w:ascii="Aptos" w:hAnsi="Aptos" w:cs="Times New Roman"/>
                <w:sz w:val="20"/>
                <w:szCs w:val="20"/>
              </w:rPr>
              <w:t xml:space="preserve">In caso di pioggia aumentare la distanza di sicurezza per consentire un maggiore spazio di frenata </w:t>
            </w:r>
          </w:p>
          <w:p w14:paraId="57B96354" w14:textId="77777777" w:rsidR="002211D2" w:rsidRPr="00AE2B95" w:rsidRDefault="002211D2" w:rsidP="002211D2">
            <w:pPr>
              <w:pStyle w:val="Paragrafoelenco"/>
              <w:numPr>
                <w:ilvl w:val="0"/>
                <w:numId w:val="32"/>
              </w:numPr>
              <w:ind w:left="462"/>
              <w:rPr>
                <w:rStyle w:val="fontstyle01"/>
                <w:rFonts w:ascii="Aptos" w:hAnsi="Aptos" w:cs="Times New Roman"/>
                <w:sz w:val="20"/>
                <w:szCs w:val="20"/>
              </w:rPr>
            </w:pPr>
            <w:r w:rsidRPr="00AE2B95">
              <w:rPr>
                <w:rStyle w:val="fontstyle01"/>
                <w:rFonts w:ascii="Aptos" w:hAnsi="Aptos" w:cs="Times New Roman"/>
                <w:sz w:val="20"/>
                <w:szCs w:val="20"/>
              </w:rPr>
              <w:t>Mantenere sempre una velocità sufficientemente bassa da poter vedere i pericoli e reagire in tempo</w:t>
            </w:r>
          </w:p>
          <w:p w14:paraId="5017424D" w14:textId="77777777" w:rsidR="002211D2" w:rsidRPr="00AE2B95" w:rsidRDefault="002211D2" w:rsidP="002211D2">
            <w:pPr>
              <w:pStyle w:val="Paragrafoelenco"/>
              <w:numPr>
                <w:ilvl w:val="0"/>
                <w:numId w:val="32"/>
              </w:numPr>
              <w:ind w:left="462"/>
              <w:rPr>
                <w:rStyle w:val="fontstyle01"/>
                <w:rFonts w:ascii="Aptos" w:hAnsi="Aptos" w:cs="Times New Roman"/>
                <w:sz w:val="20"/>
                <w:szCs w:val="20"/>
              </w:rPr>
            </w:pPr>
            <w:r w:rsidRPr="00AE2B95">
              <w:rPr>
                <w:rStyle w:val="fontstyle01"/>
                <w:rFonts w:ascii="Aptos" w:hAnsi="Aptos" w:cs="Times New Roman"/>
                <w:sz w:val="20"/>
                <w:szCs w:val="20"/>
              </w:rPr>
              <w:t>Non guidare mai oltre le proprie capacità o più velocemente di quanto lo consentano le condizioni del percorso. Stanchezza e distrazione possono compromettere la capacità di usare buon senso e di guidare in sicurezza</w:t>
            </w:r>
          </w:p>
          <w:p w14:paraId="5D0FE58E" w14:textId="57E6E620" w:rsidR="002211D2" w:rsidRPr="00AE2B95" w:rsidRDefault="002211D2" w:rsidP="002211D2">
            <w:pPr>
              <w:pStyle w:val="Paragrafoelenco"/>
              <w:numPr>
                <w:ilvl w:val="0"/>
                <w:numId w:val="32"/>
              </w:numPr>
              <w:ind w:left="462"/>
              <w:rPr>
                <w:rFonts w:ascii="Aptos" w:hAnsi="Aptos" w:cs="Times New Roman"/>
                <w:color w:val="000000"/>
                <w:sz w:val="20"/>
                <w:szCs w:val="20"/>
              </w:rPr>
            </w:pPr>
            <w:r w:rsidRPr="00AE2B95">
              <w:rPr>
                <w:rStyle w:val="fontstyle01"/>
                <w:rFonts w:ascii="Aptos" w:hAnsi="Aptos" w:cs="Times New Roman"/>
                <w:sz w:val="20"/>
                <w:szCs w:val="20"/>
              </w:rPr>
              <w:t>Guidare con prudenza, tenendo le mani sul manubrio e i piedi sui poggiapiedi</w:t>
            </w:r>
          </w:p>
        </w:tc>
      </w:tr>
      <w:tr w:rsidR="002211D2" w:rsidRPr="00D555CB" w14:paraId="62FFA05C" w14:textId="77777777" w:rsidTr="5F3BBFBB">
        <w:trPr>
          <w:trHeight w:val="1078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EB249A0" w14:textId="77777777" w:rsidR="002211D2" w:rsidRPr="00AE2B95" w:rsidRDefault="002211D2" w:rsidP="002211D2">
            <w:pPr>
              <w:jc w:val="center"/>
              <w:rPr>
                <w:rFonts w:ascii="Aptos" w:hAnsi="Aptos" w:cs="Times New Roman"/>
                <w:b/>
                <w:color w:val="000000" w:themeColor="text1"/>
              </w:rPr>
            </w:pPr>
            <w:r w:rsidRPr="00AE2B95">
              <w:rPr>
                <w:rFonts w:ascii="Aptos" w:hAnsi="Aptos" w:cs="Times New Roman"/>
                <w:b/>
                <w:color w:val="000000" w:themeColor="text1"/>
              </w:rPr>
              <w:lastRenderedPageBreak/>
              <w:t>MISURE TECNICHE ORGANIZZATIVE</w:t>
            </w:r>
          </w:p>
          <w:p w14:paraId="18BF88B2" w14:textId="77777777" w:rsidR="002211D2" w:rsidRPr="00AE2B95" w:rsidRDefault="002211D2" w:rsidP="002211D2">
            <w:pPr>
              <w:jc w:val="center"/>
              <w:rPr>
                <w:rFonts w:ascii="Aptos" w:hAnsi="Aptos" w:cs="Times New Roman"/>
                <w:b/>
                <w:color w:val="000000" w:themeColor="text1"/>
              </w:rPr>
            </w:pPr>
          </w:p>
          <w:p w14:paraId="15300CC9" w14:textId="5FE9DECB" w:rsidR="002211D2" w:rsidRPr="00AE2B95" w:rsidRDefault="002211D2" w:rsidP="002211D2">
            <w:pPr>
              <w:jc w:val="center"/>
              <w:rPr>
                <w:rFonts w:ascii="Aptos" w:hAnsi="Aptos" w:cs="Times New Roman"/>
                <w:b/>
                <w:color w:val="000000" w:themeColor="text1"/>
              </w:rPr>
            </w:pPr>
            <w:r w:rsidRPr="00AE2B95">
              <w:rPr>
                <w:rFonts w:ascii="Aptos" w:hAnsi="Aptos" w:cs="Times New Roman"/>
                <w:b/>
              </w:rPr>
              <w:t>Durante la sosta e parcheggio</w:t>
            </w:r>
          </w:p>
        </w:tc>
        <w:tc>
          <w:tcPr>
            <w:tcW w:w="72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076221B" w14:textId="77777777" w:rsidR="002211D2" w:rsidRPr="00AE2B95" w:rsidRDefault="002211D2" w:rsidP="002211D2">
            <w:pPr>
              <w:pStyle w:val="Paragrafoelenco"/>
              <w:numPr>
                <w:ilvl w:val="0"/>
                <w:numId w:val="32"/>
              </w:numPr>
              <w:ind w:left="462"/>
              <w:rPr>
                <w:rStyle w:val="fontstyle01"/>
                <w:rFonts w:ascii="Aptos" w:hAnsi="Aptos" w:cs="Times New Roman"/>
                <w:sz w:val="20"/>
                <w:szCs w:val="20"/>
              </w:rPr>
            </w:pPr>
            <w:r w:rsidRPr="00AE2B95">
              <w:rPr>
                <w:rStyle w:val="fontstyle01"/>
                <w:rFonts w:ascii="Aptos" w:hAnsi="Aptos" w:cs="Times New Roman"/>
                <w:sz w:val="20"/>
                <w:szCs w:val="20"/>
              </w:rPr>
              <w:t xml:space="preserve">Quando si effettua una sosta con il ciclomotore occorre spegnere il motore, anche se la sosta è di breve durata, utilizzando, se presente il cavalletto centrale </w:t>
            </w:r>
          </w:p>
          <w:p w14:paraId="6588BB91" w14:textId="77777777" w:rsidR="002211D2" w:rsidRPr="00AE2B95" w:rsidRDefault="002211D2" w:rsidP="002211D2">
            <w:pPr>
              <w:pStyle w:val="Paragrafoelenco"/>
              <w:numPr>
                <w:ilvl w:val="0"/>
                <w:numId w:val="32"/>
              </w:numPr>
              <w:ind w:left="462"/>
              <w:rPr>
                <w:rStyle w:val="fontstyle01"/>
                <w:rFonts w:ascii="Aptos" w:hAnsi="Aptos" w:cs="Times New Roman"/>
                <w:sz w:val="20"/>
                <w:szCs w:val="20"/>
              </w:rPr>
            </w:pPr>
            <w:r w:rsidRPr="00AE2B95">
              <w:rPr>
                <w:rStyle w:val="fontstyle01"/>
                <w:rFonts w:ascii="Aptos" w:hAnsi="Aptos" w:cs="Times New Roman"/>
                <w:sz w:val="20"/>
                <w:szCs w:val="20"/>
              </w:rPr>
              <w:t xml:space="preserve">Di norma il ciclomotore in sosta deve essere lasciato parallelo al marciapiede, mentre è vietato lasciarlo sopra al marciapiede, a meno che non siano presenti appositi segnali di sosta </w:t>
            </w:r>
          </w:p>
          <w:p w14:paraId="6F6724E7" w14:textId="426987BA" w:rsidR="002211D2" w:rsidRPr="00AE2B95" w:rsidRDefault="002211D2" w:rsidP="002211D2">
            <w:pPr>
              <w:pStyle w:val="Paragrafoelenco"/>
              <w:numPr>
                <w:ilvl w:val="0"/>
                <w:numId w:val="32"/>
              </w:numPr>
              <w:ind w:left="462"/>
              <w:rPr>
                <w:rFonts w:ascii="Aptos" w:hAnsi="Aptos" w:cs="Times New Roman"/>
                <w:color w:val="000000"/>
                <w:sz w:val="22"/>
                <w:szCs w:val="22"/>
              </w:rPr>
            </w:pPr>
            <w:r w:rsidRPr="00AE2B95">
              <w:rPr>
                <w:rStyle w:val="fontstyle01"/>
                <w:rFonts w:ascii="Aptos" w:hAnsi="Aptos" w:cs="Times New Roman"/>
                <w:sz w:val="20"/>
                <w:szCs w:val="20"/>
              </w:rPr>
              <w:t>Un caso particolare di sosta è il parcheggio su una strada in discesa. In questo caso, si deve utilizzare il cavalletto e lasciare il ciclomotore con la ruota anteriore rivolta verso la salita</w:t>
            </w:r>
          </w:p>
        </w:tc>
      </w:tr>
      <w:tr w:rsidR="002211D2" w:rsidRPr="00D555CB" w14:paraId="19897E83" w14:textId="77777777" w:rsidTr="5F3BBFBB">
        <w:trPr>
          <w:trHeight w:val="1078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C7419AF" w14:textId="424397D1" w:rsidR="002211D2" w:rsidRPr="00AE2B95" w:rsidRDefault="002211D2" w:rsidP="002211D2">
            <w:pPr>
              <w:jc w:val="center"/>
              <w:rPr>
                <w:rFonts w:ascii="Aptos" w:hAnsi="Aptos" w:cs="Times New Roman"/>
                <w:b/>
                <w:color w:val="000000" w:themeColor="text1"/>
              </w:rPr>
            </w:pPr>
            <w:r w:rsidRPr="00AE2B95">
              <w:rPr>
                <w:rFonts w:ascii="Aptos" w:hAnsi="Aptos" w:cs="Times New Roman"/>
                <w:b/>
              </w:rPr>
              <w:t xml:space="preserve">DISPOSITIVI DI PROTEZIONE INDIVIDUALI </w:t>
            </w:r>
          </w:p>
        </w:tc>
        <w:tc>
          <w:tcPr>
            <w:tcW w:w="72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36240B90" w14:textId="77777777" w:rsidR="002211D2" w:rsidRPr="00AE2B95" w:rsidRDefault="002211D2" w:rsidP="002211D2">
            <w:pPr>
              <w:pStyle w:val="Paragrafoelenco"/>
              <w:numPr>
                <w:ilvl w:val="0"/>
                <w:numId w:val="32"/>
              </w:numPr>
              <w:ind w:left="462"/>
              <w:rPr>
                <w:rStyle w:val="fontstyle01"/>
                <w:rFonts w:ascii="Aptos" w:hAnsi="Aptos" w:cs="Times New Roman"/>
                <w:sz w:val="20"/>
                <w:szCs w:val="20"/>
              </w:rPr>
            </w:pPr>
            <w:r w:rsidRPr="00AE2B95">
              <w:rPr>
                <w:rStyle w:val="fontstyle01"/>
                <w:rFonts w:ascii="Aptos" w:hAnsi="Aptos" w:cs="Times New Roman"/>
                <w:sz w:val="20"/>
                <w:szCs w:val="20"/>
              </w:rPr>
              <w:t>Scarpa di sicurezza (EN ISO 20345)</w:t>
            </w:r>
          </w:p>
          <w:p w14:paraId="1FDC569A" w14:textId="77777777" w:rsidR="002211D2" w:rsidRPr="00AE2B95" w:rsidRDefault="002211D2" w:rsidP="002211D2">
            <w:pPr>
              <w:pStyle w:val="Paragrafoelenco"/>
              <w:numPr>
                <w:ilvl w:val="0"/>
                <w:numId w:val="32"/>
              </w:numPr>
              <w:ind w:left="462"/>
              <w:rPr>
                <w:rStyle w:val="fontstyle01"/>
                <w:rFonts w:ascii="Aptos" w:hAnsi="Aptos" w:cs="Times New Roman"/>
                <w:sz w:val="20"/>
                <w:szCs w:val="20"/>
              </w:rPr>
            </w:pPr>
            <w:r w:rsidRPr="00AE2B95">
              <w:rPr>
                <w:rStyle w:val="fontstyle01"/>
                <w:rFonts w:ascii="Aptos" w:hAnsi="Aptos" w:cs="Times New Roman"/>
                <w:sz w:val="20"/>
                <w:szCs w:val="20"/>
              </w:rPr>
              <w:t>Guanti di protezione contro rischi meccanici (EN 388)</w:t>
            </w:r>
          </w:p>
          <w:p w14:paraId="62F309C4" w14:textId="77777777" w:rsidR="002211D2" w:rsidRPr="00AE2B95" w:rsidRDefault="002211D2" w:rsidP="002211D2">
            <w:pPr>
              <w:pStyle w:val="Paragrafoelenco"/>
              <w:numPr>
                <w:ilvl w:val="0"/>
                <w:numId w:val="32"/>
              </w:numPr>
              <w:ind w:left="462"/>
              <w:rPr>
                <w:rStyle w:val="fontstyle01"/>
                <w:rFonts w:ascii="Aptos" w:hAnsi="Aptos" w:cs="Times New Roman"/>
                <w:sz w:val="20"/>
                <w:szCs w:val="20"/>
              </w:rPr>
            </w:pPr>
            <w:r w:rsidRPr="00AE2B95">
              <w:rPr>
                <w:rStyle w:val="fontstyle01"/>
                <w:rFonts w:ascii="Aptos" w:hAnsi="Aptos" w:cs="Times New Roman"/>
                <w:sz w:val="20"/>
                <w:szCs w:val="20"/>
              </w:rPr>
              <w:t>Casco da moto omologato</w:t>
            </w:r>
          </w:p>
          <w:p w14:paraId="20CA8A68" w14:textId="77777777" w:rsidR="002211D2" w:rsidRPr="00AE2B95" w:rsidRDefault="002211D2" w:rsidP="002211D2">
            <w:pPr>
              <w:pStyle w:val="Paragrafoelenco"/>
              <w:numPr>
                <w:ilvl w:val="0"/>
                <w:numId w:val="32"/>
              </w:numPr>
              <w:ind w:left="462"/>
              <w:rPr>
                <w:rStyle w:val="fontstyle01"/>
                <w:rFonts w:ascii="Aptos" w:hAnsi="Aptos" w:cs="Times New Roman"/>
                <w:sz w:val="20"/>
                <w:szCs w:val="20"/>
              </w:rPr>
            </w:pPr>
            <w:r w:rsidRPr="00AE2B95">
              <w:rPr>
                <w:rStyle w:val="fontstyle01"/>
                <w:rFonts w:ascii="Aptos" w:hAnsi="Aptos" w:cs="Times New Roman"/>
                <w:sz w:val="20"/>
                <w:szCs w:val="20"/>
              </w:rPr>
              <w:t xml:space="preserve">Indumenti antipioggia </w:t>
            </w:r>
          </w:p>
          <w:p w14:paraId="4D0A2710" w14:textId="52DCF820" w:rsidR="002211D2" w:rsidRPr="00AE2B95" w:rsidRDefault="002211D2" w:rsidP="5F3BBFBB">
            <w:pPr>
              <w:pStyle w:val="Paragrafoelenco"/>
              <w:numPr>
                <w:ilvl w:val="0"/>
                <w:numId w:val="32"/>
              </w:numPr>
              <w:ind w:left="462"/>
              <w:rPr>
                <w:rStyle w:val="fontstyle01"/>
                <w:rFonts w:ascii="Aptos" w:hAnsi="Aptos" w:cs="Times New Roman"/>
                <w:sz w:val="20"/>
                <w:szCs w:val="20"/>
              </w:rPr>
            </w:pPr>
            <w:r w:rsidRPr="00AE2B95">
              <w:rPr>
                <w:rStyle w:val="fontstyle01"/>
                <w:rFonts w:ascii="Aptos" w:hAnsi="Aptos" w:cs="Times New Roman"/>
                <w:sz w:val="20"/>
                <w:szCs w:val="20"/>
              </w:rPr>
              <w:t xml:space="preserve">Indumenti alta visibilità </w:t>
            </w:r>
          </w:p>
        </w:tc>
      </w:tr>
    </w:tbl>
    <w:p w14:paraId="2804CC2A" w14:textId="701938DE" w:rsidR="00212FE5" w:rsidRDefault="00212FE5">
      <w:pPr>
        <w:rPr>
          <w:rFonts w:ascii="Times New Roman" w:eastAsia="Times New Roman" w:hAnsi="Times New Roman" w:cs="Times New Roman"/>
          <w:b/>
          <w:bCs/>
          <w:iCs/>
          <w:caps/>
          <w:color w:val="0000FF"/>
          <w:sz w:val="28"/>
          <w:szCs w:val="28"/>
          <w:lang w:eastAsia="it-IT"/>
        </w:rPr>
      </w:pPr>
    </w:p>
    <w:sectPr w:rsidR="00212FE5">
      <w:headerReference w:type="default" r:id="rId8"/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AD093" w14:textId="77777777" w:rsidR="00A218DB" w:rsidRDefault="00A218DB" w:rsidP="00A855AC">
      <w:r>
        <w:separator/>
      </w:r>
    </w:p>
  </w:endnote>
  <w:endnote w:type="continuationSeparator" w:id="0">
    <w:p w14:paraId="6E3F94F6" w14:textId="77777777" w:rsidR="00A218DB" w:rsidRDefault="00A218DB" w:rsidP="00A85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UILight">
    <w:altName w:val="Segoe UI"/>
    <w:panose1 w:val="020B06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78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20"/>
      <w:gridCol w:w="640"/>
      <w:gridCol w:w="6667"/>
      <w:gridCol w:w="1551"/>
    </w:tblGrid>
    <w:tr w:rsidR="004034C2" w:rsidRPr="00AE2B95" w14:paraId="1434A26B" w14:textId="77777777" w:rsidTr="00AE2B95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4453829" w14:textId="77777777" w:rsidR="004034C2" w:rsidRPr="00AE2B95" w:rsidRDefault="004034C2" w:rsidP="004034C2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  <w:r w:rsidRPr="00AE2B95">
            <w:rPr>
              <w:rFonts w:ascii="Aptos" w:eastAsia="Times New Roman" w:hAnsi="Aptos" w:cs="Arial"/>
              <w:sz w:val="16"/>
              <w:szCs w:val="16"/>
              <w:lang w:eastAsia="it-IT"/>
            </w:rPr>
            <w:t>Edizione</w:t>
          </w:r>
        </w:p>
      </w:tc>
      <w:tc>
        <w:tcPr>
          <w:tcW w:w="64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E887049" w14:textId="6FD1D402" w:rsidR="004034C2" w:rsidRPr="00AE2B95" w:rsidRDefault="00AE2B95" w:rsidP="004034C2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</w:pPr>
          <w:r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t>2</w:t>
          </w:r>
          <w:r w:rsidR="00494323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t>.0</w:t>
          </w:r>
        </w:p>
      </w:tc>
      <w:tc>
        <w:tcPr>
          <w:tcW w:w="6667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3486FDE" w14:textId="77777777" w:rsidR="004034C2" w:rsidRPr="00AE2B95" w:rsidRDefault="004034C2" w:rsidP="004034C2">
          <w:pPr>
            <w:tabs>
              <w:tab w:val="center" w:pos="4819"/>
              <w:tab w:val="right" w:pos="9638"/>
            </w:tabs>
            <w:suppressAutoHyphens/>
            <w:autoSpaceDN w:val="0"/>
            <w:jc w:val="right"/>
            <w:textAlignment w:val="baseline"/>
            <w:rPr>
              <w:rFonts w:ascii="Aptos" w:eastAsia="Times New Roman" w:hAnsi="Aptos" w:cs="Arial"/>
              <w:i/>
              <w:sz w:val="16"/>
              <w:szCs w:val="16"/>
              <w:lang w:eastAsia="it-IT"/>
            </w:rPr>
          </w:pPr>
          <w:r w:rsidRPr="00AE2B95">
            <w:rPr>
              <w:rFonts w:ascii="Aptos" w:eastAsia="Times New Roman" w:hAnsi="Aptos" w:cs="Arial"/>
              <w:i/>
              <w:sz w:val="16"/>
              <w:szCs w:val="16"/>
              <w:lang w:eastAsia="it-IT"/>
            </w:rPr>
            <w:t>Documento redatto in collaborazione con</w:t>
          </w:r>
        </w:p>
      </w:tc>
      <w:tc>
        <w:tcPr>
          <w:tcW w:w="1551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CF87F32" w14:textId="77777777" w:rsidR="004034C2" w:rsidRPr="00AE2B95" w:rsidRDefault="004034C2" w:rsidP="004034C2">
          <w:pPr>
            <w:suppressAutoHyphens/>
            <w:autoSpaceDN w:val="0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  <w:r w:rsidRPr="00AE2B95">
            <w:rPr>
              <w:rFonts w:ascii="Aptos" w:eastAsia="Times New Roman" w:hAnsi="Aptos" w:cs="Arial"/>
              <w:noProof/>
              <w:sz w:val="16"/>
              <w:szCs w:val="16"/>
              <w:lang w:eastAsia="it-IT"/>
            </w:rPr>
            <w:drawing>
              <wp:anchor distT="0" distB="0" distL="114300" distR="114300" simplePos="0" relativeHeight="251659264" behindDoc="0" locked="0" layoutInCell="1" allowOverlap="1" wp14:anchorId="6BA78B62" wp14:editId="159B1927">
                <wp:simplePos x="0" y="0"/>
                <wp:positionH relativeFrom="column">
                  <wp:posOffset>-215900</wp:posOffset>
                </wp:positionH>
                <wp:positionV relativeFrom="paragraph">
                  <wp:posOffset>57785</wp:posOffset>
                </wp:positionV>
                <wp:extent cx="1371600" cy="475200"/>
                <wp:effectExtent l="0" t="0" r="0" b="0"/>
                <wp:wrapNone/>
                <wp:docPr id="16" name="Immagin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magine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475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4034C2" w:rsidRPr="00AE2B95" w14:paraId="40B2E116" w14:textId="77777777" w:rsidTr="00AE2B95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247A316" w14:textId="77777777" w:rsidR="004034C2" w:rsidRPr="00AE2B95" w:rsidRDefault="004034C2" w:rsidP="004034C2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  <w:r w:rsidRPr="00AE2B95">
            <w:rPr>
              <w:rFonts w:ascii="Aptos" w:eastAsia="Times New Roman" w:hAnsi="Aptos" w:cs="Arial"/>
              <w:sz w:val="16"/>
              <w:szCs w:val="16"/>
              <w:lang w:eastAsia="it-IT"/>
            </w:rPr>
            <w:t>Revisione</w:t>
          </w:r>
        </w:p>
      </w:tc>
      <w:tc>
        <w:tcPr>
          <w:tcW w:w="64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1485005" w14:textId="77777777" w:rsidR="004034C2" w:rsidRPr="00AE2B95" w:rsidRDefault="004034C2" w:rsidP="004034C2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</w:pPr>
          <w:r w:rsidRPr="00AE2B95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t>0</w:t>
          </w:r>
        </w:p>
      </w:tc>
      <w:tc>
        <w:tcPr>
          <w:tcW w:w="6667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E329F2A" w14:textId="77777777" w:rsidR="004034C2" w:rsidRPr="00AE2B95" w:rsidRDefault="004034C2" w:rsidP="004034C2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b/>
              <w:sz w:val="20"/>
              <w:szCs w:val="20"/>
              <w:lang w:eastAsia="it-IT"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710F5CF" w14:textId="77777777" w:rsidR="004034C2" w:rsidRPr="00AE2B95" w:rsidRDefault="004034C2" w:rsidP="004034C2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</w:p>
      </w:tc>
    </w:tr>
    <w:tr w:rsidR="004034C2" w:rsidRPr="00AE2B95" w14:paraId="65E05EF3" w14:textId="77777777" w:rsidTr="00AE2B95">
      <w:trPr>
        <w:trHeight w:val="277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971EF7F" w14:textId="77777777" w:rsidR="004034C2" w:rsidRPr="00AE2B95" w:rsidRDefault="004034C2" w:rsidP="004034C2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  <w:r w:rsidRPr="00AE2B95">
            <w:rPr>
              <w:rFonts w:ascii="Aptos" w:eastAsia="Times New Roman" w:hAnsi="Aptos" w:cs="Arial"/>
              <w:sz w:val="16"/>
              <w:szCs w:val="16"/>
              <w:lang w:eastAsia="it-IT"/>
            </w:rPr>
            <w:t>Pagina</w:t>
          </w:r>
        </w:p>
      </w:tc>
      <w:tc>
        <w:tcPr>
          <w:tcW w:w="64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2FDA133" w14:textId="77777777" w:rsidR="004034C2" w:rsidRPr="00AE2B95" w:rsidRDefault="004034C2" w:rsidP="004034C2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Times New Roman"/>
              <w:lang w:eastAsia="it-IT"/>
            </w:rPr>
          </w:pPr>
          <w:r w:rsidRPr="00AE2B95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fldChar w:fldCharType="begin"/>
          </w:r>
          <w:r w:rsidRPr="00AE2B95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instrText xml:space="preserve"> PAGE </w:instrText>
          </w:r>
          <w:r w:rsidRPr="00AE2B95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fldChar w:fldCharType="separate"/>
          </w:r>
          <w:r w:rsidRPr="00AE2B95">
            <w:rPr>
              <w:rFonts w:ascii="Aptos" w:eastAsia="Times New Roman" w:hAnsi="Aptos" w:cs="Arial"/>
              <w:b/>
              <w:noProof/>
              <w:sz w:val="16"/>
              <w:szCs w:val="16"/>
              <w:lang w:eastAsia="it-IT"/>
            </w:rPr>
            <w:t>1</w:t>
          </w:r>
          <w:r w:rsidRPr="00AE2B95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fldChar w:fldCharType="end"/>
          </w:r>
        </w:p>
      </w:tc>
      <w:tc>
        <w:tcPr>
          <w:tcW w:w="6667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71DCEA3" w14:textId="77777777" w:rsidR="004034C2" w:rsidRPr="00AE2B95" w:rsidRDefault="004034C2" w:rsidP="004034C2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b/>
              <w:sz w:val="20"/>
              <w:szCs w:val="20"/>
              <w:lang w:eastAsia="it-IT"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D8D0407" w14:textId="77777777" w:rsidR="004034C2" w:rsidRPr="00AE2B95" w:rsidRDefault="004034C2" w:rsidP="004034C2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</w:p>
      </w:tc>
    </w:tr>
  </w:tbl>
  <w:p w14:paraId="4091C9D5" w14:textId="77777777" w:rsidR="004034C2" w:rsidRPr="004034C2" w:rsidRDefault="004034C2">
    <w:pPr>
      <w:pStyle w:val="Pidipagina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657C8" w14:textId="77777777" w:rsidR="00A218DB" w:rsidRDefault="00A218DB" w:rsidP="00A855AC">
      <w:r>
        <w:separator/>
      </w:r>
    </w:p>
  </w:footnote>
  <w:footnote w:type="continuationSeparator" w:id="0">
    <w:p w14:paraId="1230612B" w14:textId="77777777" w:rsidR="00A218DB" w:rsidRDefault="00A218DB" w:rsidP="00A855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8" w:type="dxa"/>
      <w:tblInd w:w="-10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291"/>
      <w:gridCol w:w="999"/>
      <w:gridCol w:w="528"/>
    </w:tblGrid>
    <w:tr w:rsidR="0029480B" w:rsidRPr="00AE2B95" w14:paraId="1C0625AB" w14:textId="77777777" w:rsidTr="00176A70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24CEF87B" w14:textId="77777777" w:rsidR="0029480B" w:rsidRPr="00AE2B95" w:rsidRDefault="0029480B" w:rsidP="0029480B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Times New Roman"/>
              <w:b/>
              <w:sz w:val="18"/>
              <w:szCs w:val="18"/>
              <w:lang w:eastAsia="it-IT"/>
            </w:rPr>
          </w:pPr>
          <w:r w:rsidRPr="00AE2B95">
            <w:rPr>
              <w:rFonts w:ascii="Aptos" w:eastAsia="Times New Roman" w:hAnsi="Aptos" w:cs="Times New Roman"/>
              <w:b/>
              <w:sz w:val="18"/>
              <w:szCs w:val="18"/>
              <w:lang w:eastAsia="it-IT"/>
            </w:rPr>
            <w:t>Documento di valutazione dei rischi per la salute e la sicurezza dei lavoratori</w:t>
          </w:r>
        </w:p>
        <w:p w14:paraId="331F518A" w14:textId="77777777" w:rsidR="0029480B" w:rsidRPr="00AE2B95" w:rsidRDefault="0029480B" w:rsidP="0029480B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Times New Roman"/>
              <w:b/>
              <w:color w:val="FF0000"/>
              <w:sz w:val="22"/>
              <w:szCs w:val="22"/>
              <w:lang w:eastAsia="it-IT"/>
            </w:rPr>
          </w:pPr>
          <w:r w:rsidRPr="00AE2B95">
            <w:rPr>
              <w:rFonts w:ascii="Aptos" w:eastAsia="Times New Roman" w:hAnsi="Aptos" w:cs="Times New Roman"/>
              <w:sz w:val="18"/>
              <w:szCs w:val="18"/>
              <w:lang w:eastAsia="it-IT"/>
            </w:rPr>
            <w:t>Valutazione generale dei rischi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5387E037" w14:textId="77777777" w:rsidR="0029480B" w:rsidRPr="00AE2B95" w:rsidRDefault="0029480B" w:rsidP="0029480B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Times New Roman"/>
              <w:b/>
              <w:sz w:val="20"/>
              <w:szCs w:val="20"/>
              <w:lang w:eastAsia="it-IT"/>
            </w:rPr>
          </w:pPr>
          <w:r w:rsidRPr="00AE2B95">
            <w:rPr>
              <w:rFonts w:ascii="Aptos" w:eastAsia="Times New Roman" w:hAnsi="Aptos" w:cs="Times New Roman"/>
              <w:b/>
              <w:sz w:val="20"/>
              <w:szCs w:val="20"/>
              <w:lang w:eastAsia="it-IT"/>
            </w:rPr>
            <w:t>Capitolo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1EB189F4" w14:textId="77777777" w:rsidR="0029480B" w:rsidRPr="00AE2B95" w:rsidRDefault="0029480B" w:rsidP="0029480B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Tahoma"/>
              <w:b/>
              <w:color w:val="FFFFFF"/>
              <w:lang w:eastAsia="it-IT"/>
            </w:rPr>
          </w:pPr>
          <w:r w:rsidRPr="00AE2B95">
            <w:rPr>
              <w:rFonts w:ascii="Aptos" w:eastAsia="Times New Roman" w:hAnsi="Aptos" w:cs="Tahoma"/>
              <w:b/>
              <w:color w:val="FFFFFF"/>
              <w:lang w:eastAsia="it-IT"/>
            </w:rPr>
            <w:t>2</w:t>
          </w:r>
        </w:p>
      </w:tc>
    </w:tr>
  </w:tbl>
  <w:p w14:paraId="07D3EFF1" w14:textId="77777777" w:rsidR="004034C2" w:rsidRDefault="004034C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6AC8"/>
    <w:multiLevelType w:val="hybridMultilevel"/>
    <w:tmpl w:val="B352F998"/>
    <w:lvl w:ilvl="0" w:tplc="2626D06C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b/>
        <w:bCs w:val="0"/>
        <w:color w:val="auto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644119"/>
    <w:multiLevelType w:val="hybridMultilevel"/>
    <w:tmpl w:val="0F70C18C"/>
    <w:lvl w:ilvl="0" w:tplc="E2543E8C">
      <w:numFmt w:val="bullet"/>
      <w:lvlText w:val="-"/>
      <w:lvlJc w:val="left"/>
      <w:pPr>
        <w:ind w:left="502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0D1F1E03"/>
    <w:multiLevelType w:val="hybridMultilevel"/>
    <w:tmpl w:val="4586AB8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8929CF"/>
    <w:multiLevelType w:val="hybridMultilevel"/>
    <w:tmpl w:val="47D4F9E4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198E1370"/>
    <w:multiLevelType w:val="hybridMultilevel"/>
    <w:tmpl w:val="E3806786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B375236"/>
    <w:multiLevelType w:val="hybridMultilevel"/>
    <w:tmpl w:val="6D18CE56"/>
    <w:lvl w:ilvl="0" w:tplc="0410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B7920D5"/>
    <w:multiLevelType w:val="hybridMultilevel"/>
    <w:tmpl w:val="973C549C"/>
    <w:lvl w:ilvl="0" w:tplc="0410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8C24D9"/>
    <w:multiLevelType w:val="hybridMultilevel"/>
    <w:tmpl w:val="9280A08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823639C"/>
    <w:multiLevelType w:val="hybridMultilevel"/>
    <w:tmpl w:val="5EA077B8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cs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cs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cs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cs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cs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DF470A0"/>
    <w:multiLevelType w:val="hybridMultilevel"/>
    <w:tmpl w:val="14C4E550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E074697"/>
    <w:multiLevelType w:val="hybridMultilevel"/>
    <w:tmpl w:val="A622E8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EC5BB9"/>
    <w:multiLevelType w:val="hybridMultilevel"/>
    <w:tmpl w:val="27ECFA1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4C5234"/>
    <w:multiLevelType w:val="hybridMultilevel"/>
    <w:tmpl w:val="979E08B0"/>
    <w:lvl w:ilvl="0" w:tplc="2EE0C8D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53079A"/>
    <w:multiLevelType w:val="hybridMultilevel"/>
    <w:tmpl w:val="5EA8ACA8"/>
    <w:lvl w:ilvl="0" w:tplc="E2543E8C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  <w:b/>
        <w:bCs w:val="0"/>
        <w:color w:val="auto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4162581"/>
    <w:multiLevelType w:val="hybridMultilevel"/>
    <w:tmpl w:val="C532A5A2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 w15:restartNumberingAfterBreak="0">
    <w:nsid w:val="54550FD1"/>
    <w:multiLevelType w:val="hybridMultilevel"/>
    <w:tmpl w:val="F4E0FD58"/>
    <w:lvl w:ilvl="0" w:tplc="2EE0C8D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13619F"/>
    <w:multiLevelType w:val="hybridMultilevel"/>
    <w:tmpl w:val="B61CC2F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FE3267"/>
    <w:multiLevelType w:val="hybridMultilevel"/>
    <w:tmpl w:val="B1FCAD08"/>
    <w:lvl w:ilvl="0" w:tplc="2EE0C8D4">
      <w:start w:val="1"/>
      <w:numFmt w:val="bullet"/>
      <w:lvlText w:val="-"/>
      <w:lvlJc w:val="left"/>
      <w:pPr>
        <w:ind w:left="785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5C144697"/>
    <w:multiLevelType w:val="hybridMultilevel"/>
    <w:tmpl w:val="B09CD3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367583"/>
    <w:multiLevelType w:val="hybridMultilevel"/>
    <w:tmpl w:val="6122DAC8"/>
    <w:lvl w:ilvl="0" w:tplc="E2543E8C">
      <w:numFmt w:val="bullet"/>
      <w:lvlText w:val="-"/>
      <w:lvlJc w:val="left"/>
      <w:pPr>
        <w:ind w:left="502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0" w15:restartNumberingAfterBreak="0">
    <w:nsid w:val="604F700A"/>
    <w:multiLevelType w:val="hybridMultilevel"/>
    <w:tmpl w:val="F160935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0FF748B"/>
    <w:multiLevelType w:val="hybridMultilevel"/>
    <w:tmpl w:val="33EA037A"/>
    <w:lvl w:ilvl="0" w:tplc="0410000F">
      <w:start w:val="1"/>
      <w:numFmt w:val="decimal"/>
      <w:lvlText w:val="%1."/>
      <w:lvlJc w:val="left"/>
      <w:pPr>
        <w:ind w:left="502" w:hanging="360"/>
      </w:p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64D17EB4"/>
    <w:multiLevelType w:val="hybridMultilevel"/>
    <w:tmpl w:val="7EE0DAB2"/>
    <w:lvl w:ilvl="0" w:tplc="8F7CED48">
      <w:start w:val="1"/>
      <w:numFmt w:val="decimal"/>
      <w:lvlText w:val="%1."/>
      <w:lvlJc w:val="left"/>
      <w:pPr>
        <w:ind w:left="927" w:hanging="360"/>
      </w:pPr>
      <w:rPr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647" w:hanging="360"/>
      </w:pPr>
    </w:lvl>
    <w:lvl w:ilvl="2" w:tplc="0410001B" w:tentative="1">
      <w:start w:val="1"/>
      <w:numFmt w:val="lowerRoman"/>
      <w:lvlText w:val="%3."/>
      <w:lvlJc w:val="right"/>
      <w:pPr>
        <w:ind w:left="2367" w:hanging="180"/>
      </w:pPr>
    </w:lvl>
    <w:lvl w:ilvl="3" w:tplc="0410000F" w:tentative="1">
      <w:start w:val="1"/>
      <w:numFmt w:val="decimal"/>
      <w:lvlText w:val="%4."/>
      <w:lvlJc w:val="left"/>
      <w:pPr>
        <w:ind w:left="3087" w:hanging="360"/>
      </w:pPr>
    </w:lvl>
    <w:lvl w:ilvl="4" w:tplc="04100019" w:tentative="1">
      <w:start w:val="1"/>
      <w:numFmt w:val="lowerLetter"/>
      <w:lvlText w:val="%5."/>
      <w:lvlJc w:val="left"/>
      <w:pPr>
        <w:ind w:left="3807" w:hanging="360"/>
      </w:pPr>
    </w:lvl>
    <w:lvl w:ilvl="5" w:tplc="0410001B" w:tentative="1">
      <w:start w:val="1"/>
      <w:numFmt w:val="lowerRoman"/>
      <w:lvlText w:val="%6."/>
      <w:lvlJc w:val="right"/>
      <w:pPr>
        <w:ind w:left="4527" w:hanging="180"/>
      </w:pPr>
    </w:lvl>
    <w:lvl w:ilvl="6" w:tplc="0410000F" w:tentative="1">
      <w:start w:val="1"/>
      <w:numFmt w:val="decimal"/>
      <w:lvlText w:val="%7."/>
      <w:lvlJc w:val="left"/>
      <w:pPr>
        <w:ind w:left="5247" w:hanging="360"/>
      </w:pPr>
    </w:lvl>
    <w:lvl w:ilvl="7" w:tplc="04100019" w:tentative="1">
      <w:start w:val="1"/>
      <w:numFmt w:val="lowerLetter"/>
      <w:lvlText w:val="%8."/>
      <w:lvlJc w:val="left"/>
      <w:pPr>
        <w:ind w:left="5967" w:hanging="360"/>
      </w:pPr>
    </w:lvl>
    <w:lvl w:ilvl="8" w:tplc="041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68124B34"/>
    <w:multiLevelType w:val="hybridMultilevel"/>
    <w:tmpl w:val="409C05AE"/>
    <w:lvl w:ilvl="0" w:tplc="2626D06C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b/>
        <w:bCs w:val="0"/>
        <w:color w:val="auto"/>
      </w:rPr>
    </w:lvl>
    <w:lvl w:ilvl="1" w:tplc="0410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4" w15:restartNumberingAfterBreak="0">
    <w:nsid w:val="6AB02711"/>
    <w:multiLevelType w:val="hybridMultilevel"/>
    <w:tmpl w:val="D67867D6"/>
    <w:lvl w:ilvl="0" w:tplc="041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695F3F"/>
    <w:multiLevelType w:val="hybridMultilevel"/>
    <w:tmpl w:val="717291EC"/>
    <w:lvl w:ilvl="0" w:tplc="316C7AE8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E34C56"/>
    <w:multiLevelType w:val="hybridMultilevel"/>
    <w:tmpl w:val="84B6D54C"/>
    <w:lvl w:ilvl="0" w:tplc="316C7AE8">
      <w:numFmt w:val="bullet"/>
      <w:lvlText w:val="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8467545"/>
    <w:multiLevelType w:val="hybridMultilevel"/>
    <w:tmpl w:val="BC42A56A"/>
    <w:lvl w:ilvl="0" w:tplc="316C7AE8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0B794F"/>
    <w:multiLevelType w:val="hybridMultilevel"/>
    <w:tmpl w:val="31001BCC"/>
    <w:lvl w:ilvl="0" w:tplc="E2543E8C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D0E67E0"/>
    <w:multiLevelType w:val="hybridMultilevel"/>
    <w:tmpl w:val="AE2A0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D53AF2"/>
    <w:multiLevelType w:val="hybridMultilevel"/>
    <w:tmpl w:val="397A7C78"/>
    <w:lvl w:ilvl="0" w:tplc="2EE0C8D4">
      <w:start w:val="1"/>
      <w:numFmt w:val="bullet"/>
      <w:lvlText w:val="-"/>
      <w:lvlJc w:val="left"/>
      <w:pPr>
        <w:ind w:left="785" w:hanging="360"/>
      </w:pPr>
      <w:rPr>
        <w:rFonts w:ascii="Arial" w:hAnsi="Aria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0"/>
        </w:tabs>
        <w:ind w:left="33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0"/>
        </w:tabs>
        <w:ind w:left="40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0"/>
        </w:tabs>
        <w:ind w:left="55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0"/>
        </w:tabs>
        <w:ind w:left="62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</w:rPr>
    </w:lvl>
  </w:abstractNum>
  <w:abstractNum w:abstractNumId="31" w15:restartNumberingAfterBreak="0">
    <w:nsid w:val="7F3E3E3D"/>
    <w:multiLevelType w:val="hybridMultilevel"/>
    <w:tmpl w:val="4B021C2C"/>
    <w:lvl w:ilvl="0" w:tplc="21529F0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 w16cid:durableId="1192954240">
    <w:abstractNumId w:val="12"/>
  </w:num>
  <w:num w:numId="2" w16cid:durableId="883254819">
    <w:abstractNumId w:val="14"/>
  </w:num>
  <w:num w:numId="3" w16cid:durableId="1149252565">
    <w:abstractNumId w:val="21"/>
  </w:num>
  <w:num w:numId="4" w16cid:durableId="945161033">
    <w:abstractNumId w:val="23"/>
  </w:num>
  <w:num w:numId="5" w16cid:durableId="1883207090">
    <w:abstractNumId w:val="24"/>
  </w:num>
  <w:num w:numId="6" w16cid:durableId="1317148560">
    <w:abstractNumId w:val="6"/>
  </w:num>
  <w:num w:numId="7" w16cid:durableId="1752895002">
    <w:abstractNumId w:val="2"/>
  </w:num>
  <w:num w:numId="8" w16cid:durableId="1557546821">
    <w:abstractNumId w:val="11"/>
  </w:num>
  <w:num w:numId="9" w16cid:durableId="114906367">
    <w:abstractNumId w:val="16"/>
  </w:num>
  <w:num w:numId="10" w16cid:durableId="2110082992">
    <w:abstractNumId w:val="31"/>
  </w:num>
  <w:num w:numId="11" w16cid:durableId="156459460">
    <w:abstractNumId w:val="30"/>
  </w:num>
  <w:num w:numId="12" w16cid:durableId="1136603764">
    <w:abstractNumId w:val="15"/>
  </w:num>
  <w:num w:numId="13" w16cid:durableId="1085418527">
    <w:abstractNumId w:val="17"/>
  </w:num>
  <w:num w:numId="14" w16cid:durableId="954360662">
    <w:abstractNumId w:val="7"/>
  </w:num>
  <w:num w:numId="15" w16cid:durableId="1376271467">
    <w:abstractNumId w:val="5"/>
  </w:num>
  <w:num w:numId="16" w16cid:durableId="157119787">
    <w:abstractNumId w:val="9"/>
  </w:num>
  <w:num w:numId="17" w16cid:durableId="362902318">
    <w:abstractNumId w:val="1"/>
  </w:num>
  <w:num w:numId="18" w16cid:durableId="988290405">
    <w:abstractNumId w:val="18"/>
  </w:num>
  <w:num w:numId="19" w16cid:durableId="1486436622">
    <w:abstractNumId w:val="27"/>
  </w:num>
  <w:num w:numId="20" w16cid:durableId="918367434">
    <w:abstractNumId w:val="26"/>
  </w:num>
  <w:num w:numId="21" w16cid:durableId="1405032068">
    <w:abstractNumId w:val="25"/>
  </w:num>
  <w:num w:numId="22" w16cid:durableId="460148012">
    <w:abstractNumId w:val="19"/>
  </w:num>
  <w:num w:numId="23" w16cid:durableId="1443914534">
    <w:abstractNumId w:val="22"/>
  </w:num>
  <w:num w:numId="24" w16cid:durableId="95445572">
    <w:abstractNumId w:val="3"/>
  </w:num>
  <w:num w:numId="25" w16cid:durableId="1610353300">
    <w:abstractNumId w:val="0"/>
  </w:num>
  <w:num w:numId="26" w16cid:durableId="271599332">
    <w:abstractNumId w:val="13"/>
  </w:num>
  <w:num w:numId="27" w16cid:durableId="1272009670">
    <w:abstractNumId w:val="29"/>
  </w:num>
  <w:num w:numId="28" w16cid:durableId="1649358264">
    <w:abstractNumId w:val="4"/>
  </w:num>
  <w:num w:numId="29" w16cid:durableId="808980356">
    <w:abstractNumId w:val="20"/>
  </w:num>
  <w:num w:numId="30" w16cid:durableId="970094803">
    <w:abstractNumId w:val="28"/>
  </w:num>
  <w:num w:numId="31" w16cid:durableId="193201393">
    <w:abstractNumId w:val="10"/>
  </w:num>
  <w:num w:numId="32" w16cid:durableId="12320375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5AC"/>
    <w:rsid w:val="00010941"/>
    <w:rsid w:val="00020132"/>
    <w:rsid w:val="000308A7"/>
    <w:rsid w:val="0003279B"/>
    <w:rsid w:val="0007007D"/>
    <w:rsid w:val="00073F7F"/>
    <w:rsid w:val="000938AA"/>
    <w:rsid w:val="000B4CDB"/>
    <w:rsid w:val="001206BF"/>
    <w:rsid w:val="0012099A"/>
    <w:rsid w:val="00164020"/>
    <w:rsid w:val="00172C10"/>
    <w:rsid w:val="0017429A"/>
    <w:rsid w:val="001972DB"/>
    <w:rsid w:val="001A418B"/>
    <w:rsid w:val="001C07E8"/>
    <w:rsid w:val="001C6B45"/>
    <w:rsid w:val="00202E38"/>
    <w:rsid w:val="002127BA"/>
    <w:rsid w:val="00212FE5"/>
    <w:rsid w:val="002211D2"/>
    <w:rsid w:val="00261894"/>
    <w:rsid w:val="00291F8D"/>
    <w:rsid w:val="0029480B"/>
    <w:rsid w:val="002A716C"/>
    <w:rsid w:val="002F17CA"/>
    <w:rsid w:val="003139A5"/>
    <w:rsid w:val="00314683"/>
    <w:rsid w:val="00342B6A"/>
    <w:rsid w:val="00381405"/>
    <w:rsid w:val="003A411A"/>
    <w:rsid w:val="003B0251"/>
    <w:rsid w:val="003B6E37"/>
    <w:rsid w:val="003C01E4"/>
    <w:rsid w:val="003C5B70"/>
    <w:rsid w:val="003E48C6"/>
    <w:rsid w:val="003E570A"/>
    <w:rsid w:val="004034C2"/>
    <w:rsid w:val="00420FC7"/>
    <w:rsid w:val="00421FAF"/>
    <w:rsid w:val="00425981"/>
    <w:rsid w:val="00427E2D"/>
    <w:rsid w:val="004422D4"/>
    <w:rsid w:val="00451E2F"/>
    <w:rsid w:val="00465B91"/>
    <w:rsid w:val="00494323"/>
    <w:rsid w:val="004D2BA4"/>
    <w:rsid w:val="004F0834"/>
    <w:rsid w:val="004F5BC2"/>
    <w:rsid w:val="005016D6"/>
    <w:rsid w:val="005423E4"/>
    <w:rsid w:val="005436C3"/>
    <w:rsid w:val="00561A8E"/>
    <w:rsid w:val="00562D87"/>
    <w:rsid w:val="0058101F"/>
    <w:rsid w:val="0058371C"/>
    <w:rsid w:val="00600578"/>
    <w:rsid w:val="00623378"/>
    <w:rsid w:val="006377A1"/>
    <w:rsid w:val="00651FBA"/>
    <w:rsid w:val="0069698A"/>
    <w:rsid w:val="006A63D9"/>
    <w:rsid w:val="006A7C6C"/>
    <w:rsid w:val="006C1A03"/>
    <w:rsid w:val="006F200F"/>
    <w:rsid w:val="00720A6B"/>
    <w:rsid w:val="00731A0F"/>
    <w:rsid w:val="00737F83"/>
    <w:rsid w:val="00752793"/>
    <w:rsid w:val="00762AE8"/>
    <w:rsid w:val="0078482A"/>
    <w:rsid w:val="007904EE"/>
    <w:rsid w:val="00793FA6"/>
    <w:rsid w:val="00794135"/>
    <w:rsid w:val="007973A4"/>
    <w:rsid w:val="007A6B22"/>
    <w:rsid w:val="007C44CC"/>
    <w:rsid w:val="007C49B3"/>
    <w:rsid w:val="007C4EDC"/>
    <w:rsid w:val="007C67FB"/>
    <w:rsid w:val="007F17D3"/>
    <w:rsid w:val="00810F66"/>
    <w:rsid w:val="00813D08"/>
    <w:rsid w:val="008353AB"/>
    <w:rsid w:val="00860FAE"/>
    <w:rsid w:val="008839D3"/>
    <w:rsid w:val="00896A2E"/>
    <w:rsid w:val="00897755"/>
    <w:rsid w:val="008B720B"/>
    <w:rsid w:val="008C1A93"/>
    <w:rsid w:val="008D4E81"/>
    <w:rsid w:val="009068AE"/>
    <w:rsid w:val="00913DB6"/>
    <w:rsid w:val="00932DBC"/>
    <w:rsid w:val="0093385B"/>
    <w:rsid w:val="00935556"/>
    <w:rsid w:val="00957AB1"/>
    <w:rsid w:val="00982551"/>
    <w:rsid w:val="009B0C87"/>
    <w:rsid w:val="009B2845"/>
    <w:rsid w:val="009B34F4"/>
    <w:rsid w:val="009C29D4"/>
    <w:rsid w:val="009D14C1"/>
    <w:rsid w:val="009E0E7E"/>
    <w:rsid w:val="009F5214"/>
    <w:rsid w:val="00A218DB"/>
    <w:rsid w:val="00A30F5B"/>
    <w:rsid w:val="00A47D0C"/>
    <w:rsid w:val="00A77F97"/>
    <w:rsid w:val="00A855AC"/>
    <w:rsid w:val="00A96BCB"/>
    <w:rsid w:val="00AB4C30"/>
    <w:rsid w:val="00AC5690"/>
    <w:rsid w:val="00AE2B95"/>
    <w:rsid w:val="00B2142C"/>
    <w:rsid w:val="00B262EE"/>
    <w:rsid w:val="00B32F15"/>
    <w:rsid w:val="00B643EC"/>
    <w:rsid w:val="00BB5F30"/>
    <w:rsid w:val="00BB692C"/>
    <w:rsid w:val="00C0178D"/>
    <w:rsid w:val="00C16570"/>
    <w:rsid w:val="00C20226"/>
    <w:rsid w:val="00C30649"/>
    <w:rsid w:val="00C3633C"/>
    <w:rsid w:val="00C4094B"/>
    <w:rsid w:val="00C873C2"/>
    <w:rsid w:val="00C93FFE"/>
    <w:rsid w:val="00CA3E30"/>
    <w:rsid w:val="00CC61D7"/>
    <w:rsid w:val="00CD34CD"/>
    <w:rsid w:val="00CE5D58"/>
    <w:rsid w:val="00CF4237"/>
    <w:rsid w:val="00D33315"/>
    <w:rsid w:val="00D37447"/>
    <w:rsid w:val="00D606D6"/>
    <w:rsid w:val="00D92043"/>
    <w:rsid w:val="00DA575C"/>
    <w:rsid w:val="00DC78A7"/>
    <w:rsid w:val="00DE242A"/>
    <w:rsid w:val="00E024FC"/>
    <w:rsid w:val="00E0553A"/>
    <w:rsid w:val="00E22E06"/>
    <w:rsid w:val="00E35537"/>
    <w:rsid w:val="00E57361"/>
    <w:rsid w:val="00E75AE4"/>
    <w:rsid w:val="00E81FD5"/>
    <w:rsid w:val="00E82E7F"/>
    <w:rsid w:val="00EB3FAC"/>
    <w:rsid w:val="00ED3DA1"/>
    <w:rsid w:val="00EE6312"/>
    <w:rsid w:val="00EF60C7"/>
    <w:rsid w:val="00F12B11"/>
    <w:rsid w:val="00F163AA"/>
    <w:rsid w:val="00F20FC0"/>
    <w:rsid w:val="00F46F08"/>
    <w:rsid w:val="00F64DEC"/>
    <w:rsid w:val="00FB2423"/>
    <w:rsid w:val="5F3BB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A5930"/>
  <w15:chartTrackingRefBased/>
  <w15:docId w15:val="{B85A06AA-B0CA-944E-BA0D-09FD7DA5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139A5"/>
  </w:style>
  <w:style w:type="paragraph" w:styleId="Titolo2">
    <w:name w:val="heading 2"/>
    <w:basedOn w:val="Normale"/>
    <w:next w:val="Normale"/>
    <w:link w:val="Titolo2Carattere"/>
    <w:unhideWhenUsed/>
    <w:qFormat/>
    <w:rsid w:val="0038140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bidi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A855AC"/>
    <w:pPr>
      <w:ind w:left="720"/>
      <w:contextualSpacing/>
    </w:pPr>
  </w:style>
  <w:style w:type="paragraph" w:customStyle="1" w:styleId="Titoloschede">
    <w:name w:val="Titolo schede"/>
    <w:basedOn w:val="Normale"/>
    <w:rsid w:val="00A855AC"/>
    <w:pPr>
      <w:keepNext/>
      <w:jc w:val="both"/>
    </w:pPr>
    <w:rPr>
      <w:rFonts w:ascii="Times New Roman" w:eastAsia="Times New Roman" w:hAnsi="Times New Roman" w:cs="Times New Roman"/>
      <w:b/>
      <w:color w:val="0000FF"/>
      <w:sz w:val="28"/>
      <w:szCs w:val="28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A855A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855AC"/>
  </w:style>
  <w:style w:type="paragraph" w:styleId="Pidipagina">
    <w:name w:val="footer"/>
    <w:basedOn w:val="Normale"/>
    <w:link w:val="PidipaginaCarattere"/>
    <w:unhideWhenUsed/>
    <w:rsid w:val="00A855A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A855AC"/>
  </w:style>
  <w:style w:type="character" w:customStyle="1" w:styleId="Titolo2Carattere">
    <w:name w:val="Titolo 2 Carattere"/>
    <w:basedOn w:val="Carpredefinitoparagrafo"/>
    <w:link w:val="Titolo2"/>
    <w:rsid w:val="0038140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bidi="en-US"/>
    </w:rPr>
  </w:style>
  <w:style w:type="paragraph" w:styleId="Sommario1">
    <w:name w:val="toc 1"/>
    <w:basedOn w:val="Normale"/>
    <w:next w:val="Normale"/>
    <w:autoRedefine/>
    <w:uiPriority w:val="39"/>
    <w:rsid w:val="00212FE5"/>
    <w:pPr>
      <w:suppressAutoHyphens/>
      <w:autoSpaceDN w:val="0"/>
      <w:spacing w:before="120" w:after="120"/>
      <w:textAlignment w:val="baseline"/>
    </w:pPr>
    <w:rPr>
      <w:rFonts w:ascii="Times New Roman" w:eastAsia="Times New Roman" w:hAnsi="Times New Roman" w:cs="Times New Roman"/>
      <w:b/>
      <w:bCs/>
      <w:caps/>
      <w:sz w:val="20"/>
      <w:szCs w:val="20"/>
      <w:lang w:eastAsia="it-IT"/>
    </w:rPr>
  </w:style>
  <w:style w:type="paragraph" w:styleId="Sommario2">
    <w:name w:val="toc 2"/>
    <w:basedOn w:val="Normale"/>
    <w:next w:val="Normale"/>
    <w:autoRedefine/>
    <w:uiPriority w:val="39"/>
    <w:rsid w:val="00B32F15"/>
    <w:pPr>
      <w:tabs>
        <w:tab w:val="right" w:leader="dot" w:pos="9628"/>
      </w:tabs>
      <w:suppressAutoHyphens/>
      <w:autoSpaceDN w:val="0"/>
      <w:textAlignment w:val="baseline"/>
    </w:pPr>
    <w:rPr>
      <w:rFonts w:ascii="Times New Roman" w:eastAsia="Times New Roman" w:hAnsi="Times New Roman" w:cs="Times New Roman"/>
      <w:smallCaps/>
      <w:sz w:val="20"/>
      <w:szCs w:val="20"/>
      <w:lang w:eastAsia="it-IT"/>
    </w:rPr>
  </w:style>
  <w:style w:type="character" w:styleId="Collegamentoipertestuale">
    <w:name w:val="Hyperlink"/>
    <w:uiPriority w:val="99"/>
    <w:rsid w:val="00212FE5"/>
    <w:rPr>
      <w:color w:val="0000FF"/>
      <w:u w:val="single"/>
    </w:rPr>
  </w:style>
  <w:style w:type="character" w:customStyle="1" w:styleId="fontstyle01">
    <w:name w:val="fontstyle01"/>
    <w:basedOn w:val="Carpredefinitoparagrafo"/>
    <w:rsid w:val="002211D2"/>
    <w:rPr>
      <w:rFonts w:ascii="SegoeUILight" w:hAnsi="SegoeUILight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C96F7A-083B-3A4D-A728-2781B28AD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630</Words>
  <Characters>3553</Characters>
  <Application>Microsoft Office Word</Application>
  <DocSecurity>0</DocSecurity>
  <Lines>112</Lines>
  <Paragraphs>57</Paragraphs>
  <ScaleCrop>false</ScaleCrop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Cocci</dc:creator>
  <cp:keywords/>
  <dc:description/>
  <cp:lastModifiedBy>Michele Tuzi</cp:lastModifiedBy>
  <cp:revision>7</cp:revision>
  <cp:lastPrinted>2021-12-03T10:44:00Z</cp:lastPrinted>
  <dcterms:created xsi:type="dcterms:W3CDTF">2023-02-15T10:17:00Z</dcterms:created>
  <dcterms:modified xsi:type="dcterms:W3CDTF">2026-02-02T09:30:00Z</dcterms:modified>
</cp:coreProperties>
</file>