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93C7F" w:rsidTr="003930D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93C7F" w:rsidRDefault="00A93C7F" w:rsidP="003930DA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>ATTREZZATURE: CARTEGGIATRICE</w:t>
            </w:r>
            <w:r>
              <w:rPr>
                <w:lang w:eastAsia="en-US"/>
              </w:rPr>
              <w:t>/LEVIGATRICE</w:t>
            </w:r>
          </w:p>
        </w:tc>
      </w:tr>
      <w:tr w:rsidR="00A93C7F" w:rsidTr="003930D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C7F" w:rsidRDefault="00A93C7F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C7F" w:rsidRDefault="00A93C7F" w:rsidP="003930D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A93C7F" w:rsidRDefault="00A93C7F" w:rsidP="003930D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A93C7F" w:rsidTr="003930D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C7F" w:rsidRDefault="00A93C7F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C7F" w:rsidRDefault="00A93C7F" w:rsidP="003930D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A93C7F" w:rsidRPr="000D4C87" w:rsidTr="003930D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C7F" w:rsidRDefault="00A93C7F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C7F" w:rsidRDefault="00A93C7F" w:rsidP="003930DA">
            <w:pPr>
              <w:rPr>
                <w:sz w:val="20"/>
                <w:szCs w:val="20"/>
              </w:rPr>
            </w:pPr>
            <w:r w:rsidRPr="006649D3">
              <w:rPr>
                <w:sz w:val="20"/>
                <w:szCs w:val="20"/>
              </w:rPr>
              <w:t>ELETTR</w:t>
            </w:r>
            <w:r>
              <w:rPr>
                <w:sz w:val="20"/>
                <w:szCs w:val="20"/>
              </w:rPr>
              <w:t>ICO</w:t>
            </w:r>
          </w:p>
          <w:p w:rsidR="00A93C7F" w:rsidRDefault="00A93C7F" w:rsidP="003930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TAGLIO ABRASIONE </w:t>
            </w:r>
          </w:p>
          <w:p w:rsidR="00A93C7F" w:rsidRPr="000D4C87" w:rsidRDefault="00A93C7F" w:rsidP="003930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SCHIACCIAMENTO</w:t>
            </w:r>
          </w:p>
        </w:tc>
      </w:tr>
      <w:tr w:rsidR="00A93C7F" w:rsidRPr="00E51E98" w:rsidTr="003930D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C7F" w:rsidRDefault="00A93C7F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Tenere pulita e ben illuminata l’area di lavoro. Le aree ingombre e/o poco illuminate possono provocare incidenti.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far funzionare utensili elettrici in atmosfere esplosive, ad esempio in presenza di liquidi, gas, o polveri infiammabili. Gli utensili elettrici creano scintille che possono provocare l’accensione di polveri o fumi.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Tenere i bambini e gli estranei a distanza durante il funzionamento di un utensile elettrico. Le distrazioni possono far perdere il controllo dell’utensile.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Mantenete in un luogo sicuro i sacchi di plastica presenti nell’imballaggio. I sacchi possono provocare il soffocamento e i bambini non devono entrarne in possesso.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Usate l’utensile in un luogo con un sufficiente ricambio d’aria. L’areazione è necessaria per il raffreddamento dell’utensile e per eliminare le impurità nell’aria provocate dalla lavorazione.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Non far funzionare utensili elettrici all’aperto in presenza di pioggia, nebbia, temporale, alte e basse temperature, o in ambienti bagnati o umidi. L’utilizzo in queste condizioni può provocare la folgorazione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La spina dell’utensile elettrico deve corrispondere alla presa. Mai modificare la spina in alcun modo. Non utilizzare adattatori con utensili elettrici dotati di messa a terra (a massa). Spine non modificate e prese corrispondenti riducono il rischio di scossa elettrica. b) Evitare il contatto del corpo con superfici messe a terra o a massa quali tubi, radiatori, cucine e frigoriferi. Se il vostro corpo è a terra o a massa, il rischio di scossa elettrica aumenta.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esporre gli utensili elettrici alla pioggia e non utilizzarli in luoghi umidi. L’ingresso di acqua in un utensile elettrico aumenta il rischio di scossa elettrica.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usurare il cavo. Non utilizzare mai il cavo per trasportare, tirare o scollegare dalla presa di rete l’utensile elettrico. Tenere il cavo distante da calore, olio, bordi affilati o parti in movimento. Cavi danneggiati o attorcigliati aumentano il rischio di scossa elettrica.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Quando si aziona un utensile elettrico all’esterno, usare un cavo di prolunga adeguato </w:t>
            </w:r>
            <w:proofErr w:type="gramStart"/>
            <w:r w:rsidRPr="00A93C7F">
              <w:rPr>
                <w:sz w:val="20"/>
                <w:szCs w:val="20"/>
              </w:rPr>
              <w:t>per l’uso</w:t>
            </w:r>
            <w:proofErr w:type="gramEnd"/>
            <w:r w:rsidRPr="00A93C7F">
              <w:rPr>
                <w:sz w:val="20"/>
                <w:szCs w:val="20"/>
              </w:rPr>
              <w:t xml:space="preserve"> in esterni. L’uso di un cavo adeguato riduce il rischio di scossa elettrica.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Utilizzare un’alimentazione elettrica protetta da un interruttore differenziale (RCD). L’utilizzo di un interruttore differenziale (RCD) riduce il rischio di scossa elettrica. Consultate il vostro elettricista di fiducia.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L’alimentazione elettrica deve corrispondere a quella indicata sull’utensile elettrico. Una alimentazione elettrica non idonea genera malfunzionamenti ed incidenti.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Verificate periodicamente il cavo di alimentazione elettrica. Non schiacciate o calpestate il cavo di alimentazione elettrica. Un cavo danneggiato è fonte di scosse elettriche.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In caso di dubbio in campo elettrico affidatevi </w:t>
            </w:r>
            <w:proofErr w:type="gramStart"/>
            <w:r w:rsidRPr="00A93C7F">
              <w:rPr>
                <w:sz w:val="20"/>
                <w:szCs w:val="20"/>
              </w:rPr>
              <w:t>ad</w:t>
            </w:r>
            <w:proofErr w:type="gramEnd"/>
            <w:r w:rsidRPr="00A93C7F">
              <w:rPr>
                <w:sz w:val="20"/>
                <w:szCs w:val="20"/>
              </w:rPr>
              <w:t xml:space="preserve"> tecnico specializzato di comprovata esperienza. L’utilizzo dell’elettricità in modo non sicuro è molto pericoloso per la vostra ed altrui incolumità.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distrarsi mai, controllare quello che si sta facendo e usare il buon senso quando si azionano utensili elettrici. Non azionare l’utensile quando si è stanchi o sotto l’influsso di droghe, alcol o medicinali. Un momento di disattenzione durante l’azionamento di utensili elettrici può dare luogo a serie lesioni personali.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Usare un’apparecchiatura di protezione personale. Indossare sempre protezioni per gli occhi. Le apparecchiature di protezione quali maschere antipolvere, </w:t>
            </w:r>
            <w:r w:rsidRPr="00A93C7F">
              <w:rPr>
                <w:sz w:val="20"/>
                <w:szCs w:val="20"/>
              </w:rPr>
              <w:lastRenderedPageBreak/>
              <w:t xml:space="preserve">calzature di sicurezza antiscivolo, casco di sicurezza, guanti di sicurezza e protezioni per l’udito riducono la possibilità di subire lesioni personali.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Prevenire le accensioni accidentali. Assicurarsi che l’interruttore sia in posizione di spento prima di collegare l’utensile alla rete elettrica e/o ai gruppi di batterie, prima di prenderlo o di trasportarlo. Trasportare utensili elettrici con il dito sull’interruttore o collegarli in rete con l’interruttore in posizione di accensione può provocare incidenti.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Rimuovere qualsiasi chiave di regolazione prima di accendere l’utensile elettrico. Una chiave lasciata attaccata ad una parte rotante dell’utensile elettrico può provocare lesioni personali.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sbilanciarsi. Mantenere sempre la posizione e l’equilibrio appropriati. Questo permette di controllare meglio l’utensile elettrico in situazioni impreviste.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Vestirsi in modo appropriato. Non indossare vestiti larghi o gioielli. Tenere capelli, indumenti e guanti distanti dalle parti in movimento. Vestiti larghi, gioielli o capelli lunghi possono impigliarsi nelle parti in movimento.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Se sono previsti dispositivi da collegare ad impianti per l’estrazione e la raccolta di polvere, accertarsi che siano collegati e usati in maniera appropriata. L’uso di questi dispositivi può ridurre i rischi correlati alla polvere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L’utilizzatore è responsabile verso terzi di eventuali incidenti o danni a persone o cose. Un uso improprio provoca incidenti e danni.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gramStart"/>
            <w:r w:rsidRPr="00A93C7F">
              <w:rPr>
                <w:sz w:val="20"/>
                <w:szCs w:val="20"/>
              </w:rPr>
              <w:t>E’</w:t>
            </w:r>
            <w:proofErr w:type="gramEnd"/>
            <w:r w:rsidRPr="00A93C7F">
              <w:rPr>
                <w:sz w:val="20"/>
                <w:szCs w:val="20"/>
              </w:rPr>
              <w:t xml:space="preserve"> vietato l’utilizzo a piedi nudi o con piedi e/o mani bagnati/e. L’utilizzo in queste condizioni può provocare la folgorazione.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La lavorazione di materiali nocivi alla salute deve avvenire nel rispetto delle leggi vigenti. Alcuni tipi di polveri e materiali come metalli, legni, vernici ecc. sono molto dannosi alla salute. Salvaguardate la propria ed altrui salute adottando protezioni ed accorgimenti idonei.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Non avvicinarsi alle feritoie di espulsione dell’aria di raffreddamento. L’aria generata può contenere residui di lavorazione, piccole parti dannose per le vie respiratorie e per gli occhi.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forzare l’utensile elettrico. Usare l’utensile adatto per l’operazione da eseguire. L’utensile elettrico appropriato permette di eseguire il lavoro con maggiore efficienza e sicurezza senza essere costretti a superare i parametri d’uso previsti.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usare l’utensile elettrico se l’interruttore di accensione e spegnimento non si aziona correttamente. Qualsiasi utensile elettrico che non può essere controllato con l’interruttore è pericoloso e deve essere sottoposto a riparazioni.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Scollegare la spina dalla rete di alimentazione e/o il gruppo di batterie dall’utensile elettrico prima di effettuare qualsiasi regolazione, cambiare accessori o riporre gli utensili elettrici. Tali misure di sicurezza preventiva riducono il rischio di avvio accidentale dell’utensile elettrico.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Riporre utensili elettrici inutilizzati fuori della portata dei bambini e non permetterne l’uso a persone inesperte dell’utensile o che non conoscano queste istruzioni. Gli utensili elettrici sono pericolosi se utilizzati da persone inesperte.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Effettuare la manutenzione necessaria sugli utensili elettrici. Verificare il possibile errato allineamento o bloccaggio delle parti in movimento, la rottura delle parti e qualsiasi altra condizione che possa influenzare il funzionamento degli utensili elettrici. Se è danneggiato, far riparare l’utensile elettrico prima di utilizzarlo. Numerosi incidenti sono provocati proprio dal cattivo stato di manutenzione degli utensili elettrici.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Usare l’utensile elettrico, gli accessori e gli abrasivi ecc., in conformità con queste istruzioni, tenendo conto delle condizioni di lavorazione e dell’operazione da eseguire. L’uso dell’utensile elettrico per operazioni diverse da quelle previste può dare luogo a situazioni pericolose.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Mantenete una distanza di sicurezza dalle parti in movimento. Toccare parti in movimento provoca lesioni serie.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modificate l’utensile elettrico. Togliere, sostituire o aggiungere componenti non previsti dalle istruzioni, è vietato ed annulla la garanzia.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 xml:space="preserve">Non abbandonare l’utensile elettrico in funzione. Spegnetelo prima di lasciarlo incustodito per evitare possibili incidenti. 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lastRenderedPageBreak/>
              <w:t>L’utensile elettrico non deve mai venire a contatto con l’acqua o altri liquidi. L’utilizzo in queste condizioni può provocare la folgorazione.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Afferrare fermamente l’utensile elettrico e mettere il vostro corpo e le vostre braccia in posizione tale da resistere alla forza del contraccolpo. Utilizzare sempre un’impugnatura ausiliaria, se presente, per avere il massimo controllo sul contraccolpo o sulla reazione di coppia durante l’avvio. L’operatore può controllare le coppie di reazione o le forze di contraccolpo, se si sono prese le necessarie precauzioni.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Non mettete mai le vostre mani in prossimità dell’accessorio in rotazione. L’accessorio può dare un contraccolpo alla vostra mano.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Non mettetevi nella zona in cui l’utensile elettrico si sposterà in caso di contraccolpo. Il contraccolpo spingerà l’utensile nella direzione opposta al movimento dell</w:t>
            </w:r>
            <w:r w:rsidRPr="00A93C7F">
              <w:rPr>
                <w:sz w:val="20"/>
                <w:szCs w:val="20"/>
              </w:rPr>
              <w:t>’</w:t>
            </w:r>
            <w:r w:rsidRPr="00A93C7F">
              <w:rPr>
                <w:sz w:val="20"/>
                <w:szCs w:val="20"/>
              </w:rPr>
              <w:t>accessorio in uso al punto di incastro.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Avere particolare cura quando si lavora sugli angoli, sui bordi affilati, ecc. Evitare che l’accessorio salti e si incastri. Gli angoli, i bordi affilati o i salti hanno la tendenza a far incastrare l’accessorio in rotazione e causare la perdita di controllo o il contraccolpo.</w:t>
            </w:r>
          </w:p>
          <w:p w:rsidR="00A93C7F" w:rsidRPr="00A93C7F" w:rsidRDefault="00A93C7F" w:rsidP="00A93C7F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93C7F">
              <w:rPr>
                <w:sz w:val="20"/>
                <w:szCs w:val="20"/>
              </w:rPr>
              <w:t>Non collegare all’utensile la lama di una sega a catena per la lavorazione del legno o una lama di una sega dentata. Dette lame provocano frequenti contraccolpi e perdita di controllo.</w:t>
            </w:r>
          </w:p>
        </w:tc>
      </w:tr>
      <w:tr w:rsidR="00A93C7F" w:rsidTr="003930D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C7F" w:rsidRDefault="00A93C7F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3C7F" w:rsidRDefault="00A93C7F" w:rsidP="003930D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A6323C7" wp14:editId="086062D4">
                  <wp:extent cx="1185545" cy="508000"/>
                  <wp:effectExtent l="19050" t="0" r="0" b="0"/>
                  <wp:docPr id="11" name="Immagin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5545" cy="5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4BC0587" wp14:editId="6C2CF3D1">
                  <wp:extent cx="1337945" cy="575945"/>
                  <wp:effectExtent l="19050" t="0" r="0" b="0"/>
                  <wp:docPr id="22" name="Immagin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945" cy="575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C7F" w:rsidRPr="006649D3" w:rsidTr="003930DA">
        <w:trPr>
          <w:trHeight w:val="28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C7F" w:rsidRDefault="00A93C7F" w:rsidP="003930D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3C7F" w:rsidRDefault="00A93C7F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:rsidR="00A93C7F" w:rsidRDefault="00A93C7F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:rsidR="00A93C7F" w:rsidRDefault="00A93C7F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</w:t>
            </w:r>
          </w:p>
          <w:p w:rsidR="00A93C7F" w:rsidRPr="006649D3" w:rsidRDefault="00A93C7F" w:rsidP="003930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7F"/>
    <w:rsid w:val="004F4F70"/>
    <w:rsid w:val="00A9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AC676"/>
  <w15:chartTrackingRefBased/>
  <w15:docId w15:val="{5460B1BB-F18E-4999-94D8-A2293037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93C7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93C7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93C7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A93C7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1392</Words>
  <Characters>7938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2019-07-16T06:56:00Z</dcterms:created>
  <dcterms:modified xsi:type="dcterms:W3CDTF">2019-07-16T07:07:00Z</dcterms:modified>
</cp:coreProperties>
</file>