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6684C" w14:paraId="30207805" w14:textId="77777777" w:rsidTr="00685BC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243560" w14:textId="7263D38A" w:rsidR="0026684C" w:rsidRDefault="0026684C" w:rsidP="00685BC9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TRAPANO A PERCUSSIONE</w:t>
            </w:r>
          </w:p>
        </w:tc>
      </w:tr>
      <w:tr w:rsidR="0026684C" w14:paraId="400FA20F" w14:textId="77777777" w:rsidTr="00685BC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30FB" w14:textId="77777777" w:rsidR="0026684C" w:rsidRDefault="0026684C" w:rsidP="00685BC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8ECDE" w14:textId="77777777" w:rsidR="0026684C" w:rsidRDefault="0026684C" w:rsidP="00685BC9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033D8C3" w14:textId="77777777" w:rsidR="0026684C" w:rsidRDefault="0026684C" w:rsidP="00685BC9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26684C" w14:paraId="353EA043" w14:textId="77777777" w:rsidTr="00685BC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8DE89" w14:textId="77777777" w:rsidR="0026684C" w:rsidRDefault="0026684C" w:rsidP="00685BC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F360" w14:textId="77777777" w:rsidR="0026684C" w:rsidRDefault="0026684C" w:rsidP="00685BC9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26684C" w14:paraId="5F5F037C" w14:textId="77777777" w:rsidTr="00685BC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703E1" w14:textId="77777777" w:rsidR="0026684C" w:rsidRDefault="0026684C" w:rsidP="00685BC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AAE6" w14:textId="77777777" w:rsidR="0026684C" w:rsidRDefault="0026684C" w:rsidP="00685BC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INALAZIONI DI POLVERI E FIBRE </w:t>
            </w:r>
          </w:p>
          <w:p w14:paraId="43B5236E" w14:textId="77777777" w:rsidR="0026684C" w:rsidRDefault="0026684C" w:rsidP="00685BC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PUNTURE, TAGLI, ABRASIONI</w:t>
            </w:r>
          </w:p>
          <w:p w14:paraId="171CFFB1" w14:textId="77777777" w:rsidR="0026684C" w:rsidRDefault="0026684C" w:rsidP="00685BC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14:paraId="4E89DCC7" w14:textId="7AB74A18" w:rsidR="0026684C" w:rsidRDefault="0026684C" w:rsidP="00685BC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RUMORE </w:t>
            </w:r>
          </w:p>
          <w:p w14:paraId="64A26963" w14:textId="5D022AAC" w:rsidR="0026684C" w:rsidRDefault="0026684C" w:rsidP="00685BC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VIBRAZIONI</w:t>
            </w:r>
          </w:p>
          <w:p w14:paraId="19E78FF8" w14:textId="77777777" w:rsidR="0026684C" w:rsidRDefault="0026684C" w:rsidP="00685BC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14:paraId="638AD01E" w14:textId="77777777" w:rsidR="0026684C" w:rsidRDefault="0026684C" w:rsidP="00685BC9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</w:tc>
      </w:tr>
      <w:tr w:rsidR="0026684C" w14:paraId="07C73ED4" w14:textId="77777777" w:rsidTr="00685BC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9E29" w14:textId="77777777" w:rsidR="0026684C" w:rsidRDefault="0026684C" w:rsidP="00685BC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5BFEC" w14:textId="0EBBD2BB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Mantenere l’area di lavoro pulita e ben illuminata.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Nelle aree disordinate e scure è più probabile che si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verifichino incidenti</w:t>
            </w:r>
          </w:p>
          <w:p w14:paraId="2DB38279" w14:textId="6CBA7201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azionare macchine utensili in ambienti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esplosivi, ad esempio in presenza di liquidi, gas o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polveri infiammabili.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Le macchine utensili creano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scintille che possono incendiare gas e polveri.</w:t>
            </w:r>
          </w:p>
          <w:p w14:paraId="2FCA7BBF" w14:textId="74CA600A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Mantenere a distanza di sicurezza bambini e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osservatori durante l’utilizzo della macchina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utensile.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Le distrazioni possono indurre a perdere il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controllo.</w:t>
            </w:r>
          </w:p>
          <w:p w14:paraId="225CD9CD" w14:textId="77777777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Le spine della macchina utensile devono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corrispondere alla presa. Non modificare mai la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spina. Non utilizzare nessun adattatore intermedio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per le macchine utensili con messa a terra.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Spine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intatte e corrispondenti alle prese riducono il rischio di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scosse elettriche.</w:t>
            </w:r>
          </w:p>
          <w:p w14:paraId="2AA3F5A7" w14:textId="77777777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Evitare il contatto del corpo con superfici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collegate a terra, ad esempio tubature,</w:t>
            </w:r>
            <w:r w:rsidRPr="0026684C">
              <w:rPr>
                <w:color w:val="000000"/>
                <w:sz w:val="20"/>
                <w:szCs w:val="20"/>
              </w:rPr>
              <w:br/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termosifoni, cucine elettriche e frigoriferi.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Se il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proprio corpo è collegato a terra, il rischio di scossa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elettrica è maggiore.</w:t>
            </w:r>
          </w:p>
          <w:p w14:paraId="589329A4" w14:textId="77777777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esporre le macchine utensili alla pioggia o al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bagnato.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Eventuali infiltrazioni di acqua nella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macchina utensile aumentano il rischio di scosse</w:t>
            </w:r>
            <w:r w:rsidRPr="0026684C">
              <w:rPr>
                <w:color w:val="000000"/>
                <w:sz w:val="20"/>
                <w:szCs w:val="20"/>
              </w:rPr>
              <w:br/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elettriche.</w:t>
            </w:r>
          </w:p>
          <w:p w14:paraId="4E2C7C00" w14:textId="77777777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torcere il cavo. Non usare mai il cavo per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trasportare, tirare o scollegare la macchina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utensile. Mantenere il cavo lontano da calore, olio,</w:t>
            </w:r>
            <w:r w:rsidRPr="0026684C">
              <w:rPr>
                <w:color w:val="000000"/>
                <w:sz w:val="20"/>
                <w:szCs w:val="20"/>
              </w:rPr>
              <w:br/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bordi taglienti o parti in movimento.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Cavi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danneggiati o attorcigliati aumentano il rischio di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scosse elettriche.</w:t>
            </w:r>
          </w:p>
          <w:p w14:paraId="0F71924C" w14:textId="77777777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Se la macchina utensile viene utilizzata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all’esterno, servirsi di una prolunga idonea a tale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uso.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Un cavo adatto per l’utilizzo all’esterno riduce il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rischio di scosse elettriche.</w:t>
            </w:r>
          </w:p>
          <w:p w14:paraId="43108E4F" w14:textId="77777777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Quando si utilizza una macchina utensile è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necessario rimanere vigili, osservare quello che si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sta facendo e operare con prudenza. Non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utilizzare una macchina utensile quando si è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stanchi o sotto l’influenza di droghe, alcool o</w:t>
            </w:r>
            <w:r w:rsidRPr="0026684C">
              <w:rPr>
                <w:color w:val="000000"/>
                <w:sz w:val="20"/>
                <w:szCs w:val="20"/>
              </w:rPr>
              <w:br/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farmaci.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Un momento di disattenzione durante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l’utilizzo delle macchine utensili può provocare lesioni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personali gravi.</w:t>
            </w:r>
          </w:p>
          <w:p w14:paraId="5921BBD1" w14:textId="77777777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Indossare indumenti protettivi. Indossare sempre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una protezione per gli occhi.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I dispositivi di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protezione, come maschere antipolvere, calzature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antinfortunistiche e antiscivolo, elmetti o protezioni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acustiche, ridurranno il rischio di lesioni personali se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usati nelle adeguate circostanze.</w:t>
            </w:r>
          </w:p>
          <w:p w14:paraId="7CBB536F" w14:textId="77777777" w:rsidR="0026684C" w:rsidRPr="0026684C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Evitare accensioni accidentali. Verificare che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l’interruttore si trovi nella posizione OFF prima di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accendere la macchina utensile e/o la batteria,</w:t>
            </w:r>
            <w:r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riavviare o trasportare l’utensile.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Se le macchine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utensili vengono trasportate con il dito sull’interruttore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o se vengono collegate all’alimentazione con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l’interruttore nella posizione ON, possono verificarsi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incidenti.</w:t>
            </w:r>
          </w:p>
          <w:p w14:paraId="02D7352F" w14:textId="151FFCB5" w:rsidR="0026684C" w:rsidRPr="00B770C2" w:rsidRDefault="0026684C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Prima di accendere la macchina utensile,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rimuovere qualsiasi strumento di regolazione 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chiave</w:t>
            </w:r>
            <w:r w:rsidRPr="0026684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.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Una chiave o un utensile fissati ad un</w:t>
            </w:r>
            <w:r w:rsidRPr="0026684C">
              <w:rPr>
                <w:color w:val="000000"/>
                <w:sz w:val="20"/>
                <w:szCs w:val="20"/>
              </w:rPr>
              <w:br/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elemento rotante della macchina utensile possono</w:t>
            </w:r>
            <w:r w:rsidR="00B770C2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26684C">
              <w:rPr>
                <w:rStyle w:val="fontstyle21"/>
                <w:rFonts w:ascii="Times New Roman" w:hAnsi="Times New Roman"/>
                <w:sz w:val="20"/>
                <w:szCs w:val="20"/>
              </w:rPr>
              <w:t>provocare lesioni personali.</w:t>
            </w:r>
          </w:p>
          <w:p w14:paraId="6742A855" w14:textId="77777777" w:rsidR="00B770C2" w:rsidRPr="00B770C2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allungarsi eccessivamente. Mantenere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sempre un equilibrio e un punto d’appoggio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adeguati.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Questo consente un controllo migliore della</w:t>
            </w:r>
            <w:r w:rsidRPr="00B770C2">
              <w:rPr>
                <w:color w:val="000000"/>
                <w:sz w:val="20"/>
                <w:szCs w:val="20"/>
              </w:rPr>
              <w:br/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macchina utensile in situazioni impreviste.</w:t>
            </w:r>
          </w:p>
          <w:p w14:paraId="602A7A09" w14:textId="77777777" w:rsidR="00B770C2" w:rsidRPr="00B770C2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lastRenderedPageBreak/>
              <w:t>Vestirsi adeguatamente. Non portare abiti o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oggetti che possano rimanere impigliati.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Mantenere i capelli, i vestiti e i guanti lontano dalle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parti mobili.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Abiti svolazzanti, oggetti o capelli lunghi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possono rimanere impigliati nelle parti mobili.</w:t>
            </w:r>
          </w:p>
          <w:p w14:paraId="71DD5F6B" w14:textId="77777777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Se vengono forniti dispositivi per il collegamento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di sistemi di raccolta ed estrazione della polvere,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verificare che vengano collegati e utilizzati</w:t>
            </w:r>
            <w:r w:rsidRPr="00B770C2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correttamente.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L’uso di tali dispositivi riduce i rischi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causati dalla polvere.</w:t>
            </w:r>
          </w:p>
          <w:p w14:paraId="6069AD65" w14:textId="77777777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forzare le macchine utensili. Utilizzare la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macchina utensile corretta per la propria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applicazione.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La macchina utensile corretta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consentirà di lavorare nelle migliori condizioni ed in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modo più sicuro alla velocità per cui è stata progettata.</w:t>
            </w:r>
          </w:p>
          <w:p w14:paraId="3E141E14" w14:textId="77777777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utilizzare la macchina utensile se non è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possibile spegnerla o accenderla con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l’interruttore.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Qualsiasi macchina utensile che non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possa essere controllata con l’interruttore è pericolosa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e deve essere riparata.</w:t>
            </w:r>
          </w:p>
          <w:p w14:paraId="3BDF7701" w14:textId="77777777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Prima di apportare qualsiasi regolazione,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cambiare gli accessori o riporre la macchina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disinserire la spina dall’alimentazione e/o la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batteria dalla macchina utensile.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Queste misure di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sicurezza preventive riducono il rischio di accensioni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accidentali della macchina utensile.</w:t>
            </w:r>
          </w:p>
          <w:p w14:paraId="42A0FD66" w14:textId="77777777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Conservare le macchine utensili inattive fuori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dalla portata dei bambini e non consentirne l’uso a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persone non pratiche o che non hanno familiarità</w:t>
            </w:r>
            <w:r w:rsidRPr="00B770C2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con queste istruzioni.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Le macchine utensili sono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pericolose nelle mani di utenti non adeguatamente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informati.</w:t>
            </w:r>
          </w:p>
          <w:p w14:paraId="111B383C" w14:textId="77777777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Manutenzione delle macchine utensili. Controllare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eventuali disallineamenti o blocchi delle parti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mobili, la rottura di parti e qualsiasi altra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circostanza che possa influenzare il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funzionamento delle macchine utensili. Se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danneggiata, fare riparare la macchina utensile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prima di utilizzarla nuovamente.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Molti incidenti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vengono causati da macchine utensili prive di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adeguata manutenzione.</w:t>
            </w:r>
          </w:p>
          <w:p w14:paraId="743F4F4C" w14:textId="77777777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Mantenere gli utensili per il taglio affilati e puliti.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Utensili per il taglio tenuti in perfetta efficienza e con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bordi della lama taglienti sono meno inclini a bloccarsi</w:t>
            </w:r>
            <w:r w:rsidRPr="00B770C2">
              <w:rPr>
                <w:color w:val="000000"/>
                <w:sz w:val="20"/>
                <w:szCs w:val="20"/>
              </w:rPr>
              <w:br/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e sono più facili da controllare.</w:t>
            </w:r>
          </w:p>
          <w:p w14:paraId="7F4D62CF" w14:textId="77777777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Usare la macchina utensile, gli accessori, le punte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per utensili e così via conformemente a queste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istruzioni, tenendo conto delle condizioni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lavoro e del lavoro da eseguire.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L’uso della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macchina utensile per operazioni diverse da quelle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previste potrebbe provocare situazioni pericolose.</w:t>
            </w:r>
          </w:p>
          <w:p w14:paraId="1A2B9F9E" w14:textId="77777777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Fare riparare la macchina utensile da un tecnico</w:t>
            </w:r>
            <w:r w:rsidRPr="00B770C2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qualificato ed utilizzare solo parti di ricambio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identiche a quelle sostituite.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In tal modo la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macchina utensile viene mantenuta in condizioni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operative di sicurezza.</w:t>
            </w:r>
          </w:p>
          <w:p w14:paraId="5364636E" w14:textId="77777777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Seguire le istruzioni relative alla lubrificazione 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alla sostituzione degli accessori.</w:t>
            </w:r>
          </w:p>
          <w:p w14:paraId="4ABAA6A2" w14:textId="44EC940A" w:rsidR="00B770C2" w:rsidRPr="00B770C2" w:rsidRDefault="00B770C2" w:rsidP="00B770C2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Mantenere le impugnature asciutte e pulite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evitando di macchiarle di olio o grasso.</w:t>
            </w:r>
          </w:p>
          <w:p w14:paraId="4CAB364A" w14:textId="77777777" w:rsidR="00B770C2" w:rsidRPr="00B770C2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Durante la foratura a percussione è necessario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indossare una protezione acustica.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L’esposizione al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rumore può causare la perdita della capacità uditiva.</w:t>
            </w:r>
          </w:p>
          <w:p w14:paraId="64F7C284" w14:textId="77777777" w:rsidR="00B770C2" w:rsidRPr="00B770C2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Utilizzare le maniglie ausiliarie, se fornite con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l’utensile.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La perdita di controllo può provocare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lesioni personali.</w:t>
            </w:r>
          </w:p>
          <w:p w14:paraId="653C3C82" w14:textId="77777777" w:rsidR="00B770C2" w:rsidRPr="00B770C2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Se vengono eseguite operazioni in cui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l’accessorio di taglio può toccare fili nascosti o il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cavo di alimentazione dell’utensile, impugnare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l’utensile utilizzando i punti di presa isolati.</w:t>
            </w:r>
            <w:r w:rsidRPr="00B770C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Se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l’accessorio da taglio entra a contatto con un filo</w:t>
            </w:r>
            <w:r w:rsidRPr="00B770C2">
              <w:rPr>
                <w:color w:val="000000"/>
                <w:sz w:val="20"/>
                <w:szCs w:val="20"/>
              </w:rPr>
              <w:br/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percorso da corrente, le parti metalliche esposte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dell’utensile si troveranno anch’esse sotto tensione e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21"/>
                <w:rFonts w:ascii="Times New Roman" w:hAnsi="Times New Roman"/>
                <w:sz w:val="20"/>
                <w:szCs w:val="20"/>
              </w:rPr>
              <w:t>potrebbero provocare scosse elettriche all’operatore.</w:t>
            </w:r>
          </w:p>
          <w:p w14:paraId="44FD2505" w14:textId="77777777" w:rsidR="00B770C2" w:rsidRPr="00B770C2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Accertarsi sempre di avere un equilibrio stabile.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Controllare che nessuno si trovi sotto all’utensile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quando lo si utilizza in posizioni elevate.</w:t>
            </w:r>
          </w:p>
          <w:p w14:paraId="52E7053A" w14:textId="77777777" w:rsidR="00B770C2" w:rsidRPr="00B770C2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Tenere saldamente l’utensile con entrambe le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mani.</w:t>
            </w:r>
          </w:p>
          <w:p w14:paraId="2BB4849F" w14:textId="77777777" w:rsidR="00B770C2" w:rsidRPr="00B770C2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Tenere le mani lontano dalle parti rotanti.</w:t>
            </w:r>
          </w:p>
          <w:p w14:paraId="32E213C8" w14:textId="77777777" w:rsidR="00B770C2" w:rsidRPr="00B770C2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lasciare l’utensile acceso. Azionare l’utensile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solo dopo averlo impugnato.</w:t>
            </w:r>
          </w:p>
          <w:p w14:paraId="28D4B3E7" w14:textId="77777777" w:rsidR="00B770C2" w:rsidRPr="00B770C2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toccare la punta o il pezzo in lavorazione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subito dopo aver utilizzato l’utensile in quanto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possono raggiungere temperature elevate e</w:t>
            </w:r>
            <w:r w:rsidRPr="00B770C2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provocare ustioni.</w:t>
            </w:r>
          </w:p>
          <w:p w14:paraId="2B0F5F49" w14:textId="597D1545" w:rsidR="00B770C2" w:rsidRPr="0026684C" w:rsidRDefault="00B770C2" w:rsidP="0026684C">
            <w:pPr>
              <w:pStyle w:val="Paragrafoelenco"/>
              <w:numPr>
                <w:ilvl w:val="0"/>
                <w:numId w:val="3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lastRenderedPageBreak/>
              <w:t>Alcuni materiali contengono prodotti chimici che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possono essere tossici. Evitare l’inalazione della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polvere e il contatto con la pelle. Attenersi alle</w:t>
            </w:r>
            <w:r w:rsidRPr="00B770C2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istruzioni per la sicurezza del fornitore dei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B770C2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materiali.</w:t>
            </w:r>
          </w:p>
        </w:tc>
      </w:tr>
      <w:tr w:rsidR="0026684C" w14:paraId="04298B9E" w14:textId="77777777" w:rsidTr="00685BC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1ED30" w14:textId="77777777" w:rsidR="0026684C" w:rsidRDefault="0026684C" w:rsidP="00685BC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4F753" w14:textId="77777777" w:rsidR="0026684C" w:rsidRDefault="0026684C" w:rsidP="00685BC9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290BEE6" wp14:editId="35F8646F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12" name="Immagine 1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531B8F0" wp14:editId="2F90950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3" name="Immagine 1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80D710" w14:textId="77777777" w:rsidR="0026684C" w:rsidRDefault="0026684C" w:rsidP="00685BC9">
            <w:pPr>
              <w:spacing w:line="254" w:lineRule="auto"/>
              <w:rPr>
                <w:lang w:eastAsia="en-US"/>
              </w:rPr>
            </w:pPr>
          </w:p>
          <w:p w14:paraId="1DC75C38" w14:textId="77777777" w:rsidR="0026684C" w:rsidRDefault="0026684C" w:rsidP="00685BC9">
            <w:pPr>
              <w:spacing w:line="254" w:lineRule="auto"/>
              <w:rPr>
                <w:lang w:eastAsia="en-US"/>
              </w:rPr>
            </w:pPr>
          </w:p>
        </w:tc>
      </w:tr>
      <w:tr w:rsidR="0026684C" w14:paraId="2C84828A" w14:textId="77777777" w:rsidTr="00685BC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DD383" w14:textId="77777777" w:rsidR="0026684C" w:rsidRDefault="0026684C" w:rsidP="00685BC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22188" w14:textId="24E2CA91" w:rsidR="00B770C2" w:rsidRDefault="00B770C2" w:rsidP="0026684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</w:t>
            </w:r>
          </w:p>
          <w:p w14:paraId="01081B64" w14:textId="2EA5D2BB" w:rsidR="0026684C" w:rsidRDefault="0026684C" w:rsidP="0026684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2F0F73CA" w14:textId="77777777" w:rsidR="0026684C" w:rsidRDefault="0026684C" w:rsidP="0026684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7ED9E984" w14:textId="77777777" w:rsidR="0026684C" w:rsidRDefault="0026684C" w:rsidP="0026684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14:paraId="08E07032" w14:textId="77777777" w:rsidR="0026684C" w:rsidRDefault="0026684C" w:rsidP="0026684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14:paraId="253CD401" w14:textId="77777777" w:rsidR="0026684C" w:rsidRDefault="0026684C" w:rsidP="0026684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14:paraId="299DF9CA" w14:textId="77777777" w:rsidR="0026684C" w:rsidRDefault="0026684C" w:rsidP="0026684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</w:tc>
      </w:tr>
    </w:tbl>
    <w:p w14:paraId="6E48865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4469F"/>
    <w:multiLevelType w:val="hybridMultilevel"/>
    <w:tmpl w:val="16AC0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15C72"/>
    <w:multiLevelType w:val="hybridMultilevel"/>
    <w:tmpl w:val="9684D4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4C"/>
    <w:rsid w:val="0026684C"/>
    <w:rsid w:val="004F4F70"/>
    <w:rsid w:val="00B7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4D7A4"/>
  <w15:chartTrackingRefBased/>
  <w15:docId w15:val="{0EC7D63C-7631-4820-814F-1A51BFF7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6684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26684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6684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26684C"/>
    <w:pPr>
      <w:ind w:left="720"/>
    </w:pPr>
  </w:style>
  <w:style w:type="character" w:customStyle="1" w:styleId="fontstyle01">
    <w:name w:val="fontstyle01"/>
    <w:basedOn w:val="Carpredefinitoparagrafo"/>
    <w:rsid w:val="0026684C"/>
    <w:rPr>
      <w:rFonts w:ascii="Arial-BoldMT" w:hAnsi="Arial-BoldMT" w:hint="default"/>
      <w:b/>
      <w:bCs/>
      <w:i w:val="0"/>
      <w:iCs w:val="0"/>
      <w:color w:val="000000"/>
      <w:sz w:val="14"/>
      <w:szCs w:val="14"/>
    </w:rPr>
  </w:style>
  <w:style w:type="character" w:customStyle="1" w:styleId="fontstyle21">
    <w:name w:val="fontstyle21"/>
    <w:basedOn w:val="Carpredefinitoparagrafo"/>
    <w:rsid w:val="0026684C"/>
    <w:rPr>
      <w:rFonts w:ascii="ArialMT" w:hAnsi="ArialMT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2020-11-16T15:48:00Z</dcterms:created>
  <dcterms:modified xsi:type="dcterms:W3CDTF">2020-11-16T16:07:00Z</dcterms:modified>
</cp:coreProperties>
</file>