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722"/>
        <w:gridCol w:w="66"/>
        <w:gridCol w:w="539"/>
        <w:gridCol w:w="263"/>
        <w:gridCol w:w="375"/>
        <w:gridCol w:w="266"/>
        <w:gridCol w:w="843"/>
        <w:gridCol w:w="80"/>
        <w:gridCol w:w="47"/>
        <w:gridCol w:w="71"/>
        <w:gridCol w:w="1266"/>
        <w:gridCol w:w="251"/>
        <w:gridCol w:w="655"/>
        <w:gridCol w:w="124"/>
        <w:gridCol w:w="56"/>
        <w:gridCol w:w="270"/>
        <w:gridCol w:w="341"/>
        <w:gridCol w:w="1771"/>
      </w:tblGrid>
      <w:tr w:rsidR="00D8723D" w:rsidRPr="007D5825" w14:paraId="5196B141" w14:textId="77777777" w:rsidTr="00D8723D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539C28" w14:textId="77777777" w:rsidR="00D8723D" w:rsidRPr="007D5825" w:rsidRDefault="00D8723D">
            <w:pPr>
              <w:jc w:val="center"/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79A7576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98FBEB" w14:textId="77777777" w:rsidR="00D8723D" w:rsidRPr="007D5825" w:rsidRDefault="00D8723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054E38" w14:textId="77777777" w:rsidR="00D8723D" w:rsidRPr="007D5825" w:rsidRDefault="00D8723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D5825">
              <w:rPr>
                <w:rFonts w:ascii="Aptos" w:hAnsi="Aptos"/>
                <w:b/>
                <w:bCs/>
                <w:sz w:val="22"/>
                <w:szCs w:val="22"/>
              </w:rPr>
              <w:t xml:space="preserve">CLORO IN SOLUZIONE </w:t>
            </w:r>
          </w:p>
        </w:tc>
      </w:tr>
      <w:tr w:rsidR="00D8723D" w:rsidRPr="007D5825" w14:paraId="2D3F165B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1AEE92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5C851037" w14:textId="77777777" w:rsidTr="00D8723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496730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089D3D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IDENTIFICAZIONE AGENTE</w:t>
            </w:r>
          </w:p>
        </w:tc>
      </w:tr>
      <w:tr w:rsidR="00D8723D" w:rsidRPr="007D5825" w14:paraId="6546EC6C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ECC3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107EC9FD" w14:textId="77777777" w:rsidTr="00D8723D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E78A" w14:textId="77777777" w:rsidR="00D8723D" w:rsidRPr="007D5825" w:rsidRDefault="00D8723D">
            <w:pPr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8016" w14:textId="77777777" w:rsidR="00D8723D" w:rsidRPr="007D5825" w:rsidRDefault="00D8723D">
            <w:pPr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95A6" w14:textId="77777777" w:rsidR="00D8723D" w:rsidRPr="007D5825" w:rsidRDefault="00D8723D">
            <w:pPr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8723D" w:rsidRPr="007D5825" w14:paraId="3472E30D" w14:textId="77777777" w:rsidTr="00D8723D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B17A9BA" w14:textId="77777777" w:rsidR="00D8723D" w:rsidRPr="007D5825" w:rsidRDefault="00D8723D">
            <w:pPr>
              <w:rPr>
                <w:rFonts w:ascii="Aptos" w:hAnsi="Aptos"/>
                <w:sz w:val="18"/>
                <w:szCs w:val="18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5D734F7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C17ACE4" w14:textId="77777777" w:rsidR="00D8723D" w:rsidRPr="007D5825" w:rsidRDefault="00D8723D">
            <w:pPr>
              <w:rPr>
                <w:rFonts w:ascii="Aptos" w:hAnsi="Aptos"/>
                <w:sz w:val="18"/>
                <w:szCs w:val="18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507368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06828AF" w14:textId="77777777" w:rsidR="00D8723D" w:rsidRPr="007D5825" w:rsidRDefault="00D8723D">
            <w:pPr>
              <w:rPr>
                <w:rFonts w:ascii="Aptos" w:hAnsi="Aptos"/>
                <w:sz w:val="18"/>
                <w:szCs w:val="18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ED9B7E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8723D" w:rsidRPr="007D5825" w14:paraId="4AD1D7E3" w14:textId="77777777" w:rsidTr="00D8723D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67D3EFE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E664DF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B8AD9C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E8F10B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7415C1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8735007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Incompatibilità con ACIDI</w:t>
            </w:r>
          </w:p>
        </w:tc>
      </w:tr>
      <w:tr w:rsidR="00D8723D" w:rsidRPr="007D5825" w14:paraId="20F860FE" w14:textId="77777777" w:rsidTr="00D8723D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53F3E8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10053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1361923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6F3B44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419197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5825">
              <w:rPr>
                <w:rFonts w:ascii="Aptos" w:hAnsi="Aptos"/>
                <w:sz w:val="18"/>
                <w:szCs w:val="18"/>
              </w:rPr>
            </w:r>
            <w:r w:rsidRPr="007D582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582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B51A8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8723D" w:rsidRPr="007D5825" w14:paraId="6783ED84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A445" w14:textId="77777777" w:rsidR="00D8723D" w:rsidRPr="007D5825" w:rsidRDefault="00D8723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D5825" w:rsidRPr="007D5825" w14:paraId="62A58BEB" w14:textId="77777777" w:rsidTr="00D8723D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C3EF" w14:textId="77777777" w:rsidR="007D5825" w:rsidRPr="007D5825" w:rsidRDefault="007D5825" w:rsidP="007D5825">
            <w:pPr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87FA4" w14:textId="0BFA4E79" w:rsidR="007D5825" w:rsidRPr="007D5825" w:rsidRDefault="007D5825" w:rsidP="007D582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D5825" w:rsidRPr="007D5825" w14:paraId="628AD986" w14:textId="77777777" w:rsidTr="00D8723D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5B24E" w14:textId="554C5B9A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1E73" w14:textId="1CA129DD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D5825" w:rsidRPr="007D5825" w14:paraId="460F096D" w14:textId="77777777" w:rsidTr="00D8723D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C8EB" w14:textId="77777777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38DAE" w14:textId="6DCFB5B6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D5825" w:rsidRPr="007D5825" w14:paraId="170A7466" w14:textId="77777777" w:rsidTr="00D8723D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83CC" w14:textId="77777777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203DA" w14:textId="547AEA52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D5825" w:rsidRPr="007D5825" w14:paraId="4A029483" w14:textId="77777777" w:rsidTr="00D8723D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3B5C" w14:textId="77777777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1E4C7" w14:textId="0A7C3883" w:rsidR="007D5825" w:rsidRPr="007D5825" w:rsidRDefault="007D5825" w:rsidP="007D582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8723D" w:rsidRPr="007D5825" w14:paraId="3895A3B3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0846EC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6D4FDFBD" w14:textId="77777777" w:rsidTr="00D8723D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ED4E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DBD06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bCs/>
                <w:sz w:val="20"/>
                <w:szCs w:val="20"/>
              </w:rPr>
              <w:t>H314</w:t>
            </w:r>
            <w:r w:rsidRPr="007D5825">
              <w:rPr>
                <w:rFonts w:ascii="Aptos" w:hAnsi="Aptos"/>
                <w:sz w:val="20"/>
                <w:szCs w:val="20"/>
              </w:rPr>
              <w:t xml:space="preserve"> Provoca gravi ustioni cutanee e gravi lesioni oculari</w:t>
            </w:r>
          </w:p>
          <w:p w14:paraId="64297A66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bCs/>
                <w:sz w:val="20"/>
                <w:szCs w:val="20"/>
              </w:rPr>
              <w:t>H318</w:t>
            </w:r>
            <w:r w:rsidRPr="007D5825">
              <w:rPr>
                <w:rFonts w:ascii="Aptos" w:hAnsi="Aptos"/>
                <w:sz w:val="20"/>
                <w:szCs w:val="20"/>
              </w:rPr>
              <w:t xml:space="preserve"> Provoca gravi lesioni oculari</w:t>
            </w:r>
          </w:p>
          <w:p w14:paraId="2649987D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bCs/>
                <w:sz w:val="20"/>
                <w:szCs w:val="20"/>
              </w:rPr>
              <w:t xml:space="preserve">H400 </w:t>
            </w:r>
            <w:r w:rsidRPr="007D5825">
              <w:rPr>
                <w:rFonts w:ascii="Aptos" w:hAnsi="Aptos"/>
                <w:sz w:val="20"/>
                <w:szCs w:val="20"/>
              </w:rPr>
              <w:t>Molto tossico per gli organismi acquatici</w:t>
            </w:r>
          </w:p>
          <w:p w14:paraId="706BA96E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bCs/>
                <w:sz w:val="20"/>
                <w:szCs w:val="20"/>
              </w:rPr>
              <w:t>EUH031</w:t>
            </w:r>
            <w:r w:rsidRPr="007D5825">
              <w:rPr>
                <w:rFonts w:ascii="Aptos" w:hAnsi="Aptos"/>
                <w:sz w:val="20"/>
                <w:szCs w:val="20"/>
              </w:rPr>
              <w:t xml:space="preserve"> A contatto con acidi libera un gas tossico</w:t>
            </w:r>
          </w:p>
        </w:tc>
      </w:tr>
      <w:tr w:rsidR="00D8723D" w:rsidRPr="007D5825" w14:paraId="11EB99DF" w14:textId="77777777" w:rsidTr="00D8723D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3C63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7D01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C5D71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975DE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D8723D" w:rsidRPr="007D5825" w14:paraId="51B07CB4" w14:textId="77777777" w:rsidTr="00D8723D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AB9C9" w14:textId="77777777" w:rsidR="00D8723D" w:rsidRPr="007D5825" w:rsidRDefault="00D8723D">
            <w:pPr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0937" w14:textId="77777777" w:rsidR="00D8723D" w:rsidRPr="007D5825" w:rsidRDefault="00D8723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D0C81D6" w14:textId="77777777" w:rsidR="00D8723D" w:rsidRPr="007D5825" w:rsidRDefault="00D8723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B627" w14:textId="77777777" w:rsidR="00D8723D" w:rsidRPr="007D5825" w:rsidRDefault="00D8723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BA1AD9D" w14:textId="77777777" w:rsidR="00D8723D" w:rsidRPr="007D5825" w:rsidRDefault="00D8723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48E49C3" w14:textId="77777777" w:rsidR="00D8723D" w:rsidRPr="007D5825" w:rsidRDefault="00D8723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8723D" w:rsidRPr="007D5825" w14:paraId="574431DA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ACEE70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11F87CAA" w14:textId="77777777" w:rsidTr="00D8723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395913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1B28C9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8723D" w:rsidRPr="007D5825" w14:paraId="39D0FBBB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50D7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60C3FDE3" w14:textId="77777777" w:rsidTr="00D8723D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148B" w14:textId="77777777" w:rsidR="00D8723D" w:rsidRPr="007D5825" w:rsidRDefault="00D8723D">
            <w:pPr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E9A4" w14:textId="77777777" w:rsidR="00D8723D" w:rsidRPr="007D5825" w:rsidRDefault="00D8723D">
            <w:pPr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A362DEB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553B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1AE8F80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8723D" w:rsidRPr="007D5825" w14:paraId="410BEE21" w14:textId="77777777" w:rsidTr="00D8723D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C5E1" w14:textId="77777777" w:rsidR="00D8723D" w:rsidRPr="007D5825" w:rsidRDefault="00D8723D">
            <w:pPr>
              <w:jc w:val="center"/>
              <w:rPr>
                <w:rFonts w:ascii="Aptos" w:hAnsi="Aptos"/>
              </w:rPr>
            </w:pPr>
            <w:r w:rsidRPr="007D5825">
              <w:rPr>
                <w:rFonts w:ascii="Aptos" w:hAnsi="Aptos"/>
              </w:rPr>
              <w:t>3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2F77" w14:textId="77777777" w:rsidR="00D8723D" w:rsidRPr="007D5825" w:rsidRDefault="00D8723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334C333" w14:textId="77777777" w:rsidR="00D8723D" w:rsidRPr="007D5825" w:rsidRDefault="00D8723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582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A311C46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D5825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166B5E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C21E000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9B1439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A63BFB4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FBE0C92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F50F03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C4DB4FD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C253204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9FC90B5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9482DA5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8723D" w:rsidRPr="007D5825" w14:paraId="082C8FF1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BB4401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7265B5B3" w14:textId="77777777" w:rsidTr="00D8723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9ABF29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A4519D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BDACD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8723D" w:rsidRPr="007D5825" w14:paraId="51B81715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7BF4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0B2820F3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5A597F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375382DF" w14:textId="77777777" w:rsidTr="00D8723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84CC84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A6AD50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8723D" w:rsidRPr="007D5825" w14:paraId="6C719BF4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7051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617DE166" w14:textId="77777777" w:rsidTr="00D8723D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78D93F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b/>
                <w:sz w:val="16"/>
                <w:szCs w:val="16"/>
              </w:rPr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)</w:t>
            </w:r>
          </w:p>
          <w:p w14:paraId="00333E9A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)</w:t>
            </w:r>
          </w:p>
          <w:p w14:paraId="48F53EF6" w14:textId="77777777" w:rsidR="00D8723D" w:rsidRPr="007D5825" w:rsidRDefault="00D8723D">
            <w:pPr>
              <w:rPr>
                <w:rFonts w:ascii="Aptos" w:hAnsi="Aptos"/>
                <w:b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37D32DF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5154C28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)</w:t>
            </w:r>
          </w:p>
          <w:p w14:paraId="4D178EBF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BCC04BD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>)</w:t>
            </w:r>
          </w:p>
          <w:p w14:paraId="7CDE87D8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E6AB9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420FB6C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05A2B43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E3A8653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64007F4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8723D" w:rsidRPr="007D5825" w14:paraId="7C043EBF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3CE404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68CA80F3" w14:textId="77777777" w:rsidTr="00D8723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E828A9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6CBE39" w14:textId="77777777" w:rsidR="00D8723D" w:rsidRPr="007D5825" w:rsidRDefault="00D8723D">
            <w:pPr>
              <w:rPr>
                <w:rFonts w:ascii="Aptos" w:hAnsi="Aptos"/>
                <w:b/>
              </w:rPr>
            </w:pPr>
            <w:r w:rsidRPr="007D582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8723D" w:rsidRPr="007D5825" w14:paraId="141D3E1B" w14:textId="77777777" w:rsidTr="00D8723D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C7DD" w14:textId="77777777" w:rsidR="00D8723D" w:rsidRPr="007D5825" w:rsidRDefault="00D8723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8723D" w:rsidRPr="007D5825" w14:paraId="46BB16E6" w14:textId="77777777" w:rsidTr="00D8723D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45CF6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2A54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8DA5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9E1B" w14:textId="77777777" w:rsidR="00D8723D" w:rsidRPr="007D5825" w:rsidRDefault="00D8723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582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8723D" w:rsidRPr="007D5825" w14:paraId="0A5A40F4" w14:textId="77777777" w:rsidTr="00D8723D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4C06" w14:textId="74655225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Occhiali</w:t>
            </w:r>
            <w:r w:rsidR="007D5825" w:rsidRPr="007D5825">
              <w:rPr>
                <w:rFonts w:ascii="Aptos" w:hAnsi="Aptos"/>
                <w:sz w:val="16"/>
                <w:szCs w:val="16"/>
              </w:rPr>
              <w:t xml:space="preserve">: </w:t>
            </w:r>
            <w:r w:rsidR="007D5825" w:rsidRPr="007D5825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12F34D30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D719" w14:textId="7AA4F0BE" w:rsidR="007D5825" w:rsidRPr="007D5825" w:rsidRDefault="00D8723D" w:rsidP="007D5825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</w:t>
            </w:r>
            <w:r w:rsidRPr="007D5825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7D5825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581C9772" w14:textId="6E0D52A5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E78C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DC1DEB8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718A1228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58E77626" w14:textId="220E689C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7D5825" w:rsidRPr="007D5825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42AC861E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FF78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34D27EE1" w14:textId="77777777" w:rsidR="00D8723D" w:rsidRPr="007D5825" w:rsidRDefault="00D8723D">
            <w:pPr>
              <w:rPr>
                <w:rFonts w:ascii="Aptos" w:hAnsi="Aptos"/>
                <w:sz w:val="16"/>
                <w:szCs w:val="16"/>
              </w:rPr>
            </w:pP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  <w:r w:rsidRPr="007D5825">
              <w:rPr>
                <w:rFonts w:ascii="Aptos" w:hAnsi="Aptos"/>
                <w:sz w:val="16"/>
                <w:szCs w:val="16"/>
              </w:rPr>
              <w:t xml:space="preserve"> 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582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5825">
              <w:rPr>
                <w:rFonts w:ascii="Aptos" w:hAnsi="Aptos"/>
                <w:sz w:val="16"/>
                <w:szCs w:val="16"/>
              </w:rPr>
            </w:r>
            <w:r w:rsidRPr="007D582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582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437A817E" w14:textId="77777777" w:rsidR="004F4F70" w:rsidRPr="00D8723D" w:rsidRDefault="004F4F70" w:rsidP="00D8723D"/>
    <w:sectPr w:rsidR="004F4F70" w:rsidRPr="00D872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3D"/>
    <w:rsid w:val="004B559E"/>
    <w:rsid w:val="004F4F70"/>
    <w:rsid w:val="007D5825"/>
    <w:rsid w:val="00D8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209D9"/>
  <w15:chartTrackingRefBased/>
  <w15:docId w15:val="{ADE89422-39D1-4991-9AF4-FB62B786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72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2019-09-02T16:02:00Z</dcterms:created>
  <dcterms:modified xsi:type="dcterms:W3CDTF">2026-10-24T12:59:00Z</dcterms:modified>
</cp:coreProperties>
</file>