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4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4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8"/>
        <w:gridCol w:w="123"/>
        <w:gridCol w:w="57"/>
        <w:gridCol w:w="270"/>
        <w:gridCol w:w="342"/>
        <w:gridCol w:w="1773"/>
      </w:tblGrid>
      <w:tr w:rsidR="001C52A3" w:rsidRPr="00323D89" w14:paraId="50411F64" w14:textId="77777777" w:rsidTr="00B36B0F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5770D6B" w14:textId="77777777" w:rsidR="001C52A3" w:rsidRPr="00323D89" w:rsidRDefault="001C52A3" w:rsidP="00B36B0F">
            <w:pPr>
              <w:jc w:val="center"/>
              <w:rPr>
                <w:rFonts w:ascii="Aptos" w:hAnsi="Aptos"/>
                <w:b/>
              </w:rPr>
            </w:pPr>
            <w:r w:rsidRPr="00323D89">
              <w:rPr>
                <w:rFonts w:ascii="Aptos" w:hAnsi="Aptos"/>
              </w:rPr>
              <w:br w:type="page"/>
            </w:r>
            <w:r w:rsidRPr="00323D89">
              <w:rPr>
                <w:rFonts w:ascii="Aptos" w:hAnsi="Aptos"/>
                <w:b/>
              </w:rPr>
              <w:t>SCHEDA</w:t>
            </w: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34A818F" w14:textId="0F222C4A" w:rsidR="001C52A3" w:rsidRPr="00323D89" w:rsidRDefault="001C52A3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C5933ED" w14:textId="77777777" w:rsidR="001C52A3" w:rsidRPr="00323D89" w:rsidRDefault="001C52A3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7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529D0EF" w14:textId="77777777" w:rsidR="001C52A3" w:rsidRPr="00323D89" w:rsidRDefault="001C52A3" w:rsidP="00B36B0F">
            <w:pPr>
              <w:rPr>
                <w:rFonts w:ascii="Aptos" w:hAnsi="Aptos"/>
                <w:b/>
              </w:rPr>
            </w:pPr>
            <w:r w:rsidRPr="00323D89">
              <w:rPr>
                <w:rFonts w:ascii="Aptos" w:hAnsi="Aptos"/>
                <w:b/>
              </w:rPr>
              <w:t xml:space="preserve">CONCIME SANIFICANTE STERILIZZANTE </w:t>
            </w:r>
          </w:p>
        </w:tc>
      </w:tr>
      <w:tr w:rsidR="001C52A3" w:rsidRPr="00323D89" w14:paraId="4C128E26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D5E0C80" w14:textId="77777777" w:rsidR="001C52A3" w:rsidRPr="00323D89" w:rsidRDefault="001C52A3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C52A3" w:rsidRPr="00323D89" w14:paraId="173F6456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E4272F" w14:textId="77777777" w:rsidR="001C52A3" w:rsidRPr="00323D89" w:rsidRDefault="001C52A3" w:rsidP="00B36B0F">
            <w:pPr>
              <w:rPr>
                <w:rFonts w:ascii="Aptos" w:hAnsi="Aptos"/>
                <w:b/>
              </w:rPr>
            </w:pPr>
            <w:r w:rsidRPr="00323D89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1C03F0C" w14:textId="77777777" w:rsidR="001C52A3" w:rsidRPr="00323D89" w:rsidRDefault="001C52A3" w:rsidP="00B36B0F">
            <w:pPr>
              <w:rPr>
                <w:rFonts w:ascii="Aptos" w:hAnsi="Aptos"/>
                <w:b/>
              </w:rPr>
            </w:pPr>
            <w:r w:rsidRPr="00323D89">
              <w:rPr>
                <w:rFonts w:ascii="Aptos" w:hAnsi="Aptos"/>
                <w:b/>
              </w:rPr>
              <w:t>IDENTIFICAZIONE AGENTE</w:t>
            </w:r>
          </w:p>
        </w:tc>
      </w:tr>
      <w:tr w:rsidR="001C52A3" w:rsidRPr="00323D89" w14:paraId="6BBB6AB5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5F8FAD3" w14:textId="77777777" w:rsidR="001C52A3" w:rsidRPr="00323D89" w:rsidRDefault="001C52A3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C52A3" w:rsidRPr="00323D89" w14:paraId="61B14C53" w14:textId="77777777" w:rsidTr="00B36B0F">
        <w:tblPrEx>
          <w:shd w:val="clear" w:color="auto" w:fill="auto"/>
        </w:tblPrEx>
        <w:tc>
          <w:tcPr>
            <w:tcW w:w="2947" w:type="dxa"/>
            <w:gridSpan w:val="7"/>
            <w:tcBorders>
              <w:bottom w:val="single" w:sz="4" w:space="0" w:color="auto"/>
            </w:tcBorders>
          </w:tcPr>
          <w:p w14:paraId="0FF99DEA" w14:textId="77777777" w:rsidR="001C52A3" w:rsidRPr="00323D89" w:rsidRDefault="001C52A3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23D89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762BCCBB" w14:textId="77777777" w:rsidR="001C52A3" w:rsidRPr="00323D89" w:rsidRDefault="001C52A3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23D89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3" w:type="dxa"/>
            <w:gridSpan w:val="6"/>
            <w:tcBorders>
              <w:bottom w:val="single" w:sz="4" w:space="0" w:color="auto"/>
            </w:tcBorders>
          </w:tcPr>
          <w:p w14:paraId="095A2104" w14:textId="77777777" w:rsidR="001C52A3" w:rsidRPr="00323D89" w:rsidRDefault="001C52A3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323D89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1C52A3" w:rsidRPr="00323D89" w14:paraId="0A414D79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69C9FCFE" w14:textId="77777777" w:rsidR="001C52A3" w:rsidRPr="00323D89" w:rsidRDefault="001C52A3" w:rsidP="00B36B0F">
            <w:pPr>
              <w:rPr>
                <w:rFonts w:ascii="Aptos" w:hAnsi="Aptos"/>
                <w:sz w:val="18"/>
                <w:szCs w:val="18"/>
              </w:rPr>
            </w:pPr>
            <w:r w:rsidRPr="00323D8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23D8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23D89">
              <w:rPr>
                <w:rFonts w:ascii="Aptos" w:hAnsi="Aptos"/>
                <w:sz w:val="18"/>
                <w:szCs w:val="18"/>
              </w:rPr>
            </w:r>
            <w:r w:rsidRPr="00323D8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23D8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left w:val="nil"/>
              <w:bottom w:val="nil"/>
            </w:tcBorders>
          </w:tcPr>
          <w:p w14:paraId="04FB8B3F" w14:textId="77777777" w:rsidR="001C52A3" w:rsidRPr="00323D89" w:rsidRDefault="001C52A3" w:rsidP="00B36B0F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4119A3BD" w14:textId="77777777" w:rsidR="001C52A3" w:rsidRPr="00323D89" w:rsidRDefault="001C52A3" w:rsidP="00B36B0F">
            <w:pPr>
              <w:rPr>
                <w:rFonts w:ascii="Aptos" w:hAnsi="Aptos"/>
                <w:sz w:val="18"/>
                <w:szCs w:val="18"/>
              </w:rPr>
            </w:pPr>
            <w:r w:rsidRPr="00323D8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23D89">
              <w:rPr>
                <w:rFonts w:ascii="Aptos" w:hAnsi="Aptos"/>
                <w:sz w:val="18"/>
                <w:szCs w:val="18"/>
              </w:rPr>
            </w:r>
            <w:r w:rsidRPr="00323D8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23D8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</w:tcPr>
          <w:p w14:paraId="0FAB57D0" w14:textId="77777777" w:rsidR="001C52A3" w:rsidRPr="00323D89" w:rsidRDefault="001C52A3" w:rsidP="00B36B0F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3B548B59" w14:textId="77777777" w:rsidR="001C52A3" w:rsidRPr="00323D89" w:rsidRDefault="001C52A3" w:rsidP="00B36B0F">
            <w:pPr>
              <w:rPr>
                <w:rFonts w:ascii="Aptos" w:hAnsi="Aptos"/>
                <w:sz w:val="18"/>
                <w:szCs w:val="18"/>
              </w:rPr>
            </w:pPr>
            <w:r w:rsidRPr="00323D8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23D89">
              <w:rPr>
                <w:rFonts w:ascii="Aptos" w:hAnsi="Aptos"/>
                <w:sz w:val="18"/>
                <w:szCs w:val="18"/>
              </w:rPr>
            </w:r>
            <w:r w:rsidRPr="00323D8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23D8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left w:val="nil"/>
              <w:bottom w:val="nil"/>
            </w:tcBorders>
          </w:tcPr>
          <w:p w14:paraId="3572A56E" w14:textId="77777777" w:rsidR="001C52A3" w:rsidRPr="00323D89" w:rsidRDefault="001C52A3" w:rsidP="00B36B0F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1C52A3" w:rsidRPr="00323D89" w14:paraId="2A175D61" w14:textId="77777777" w:rsidTr="00B36B0F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0645CCA3" w14:textId="77777777" w:rsidR="001C52A3" w:rsidRPr="00323D89" w:rsidRDefault="001C52A3" w:rsidP="00B36B0F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23D8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23D89">
              <w:rPr>
                <w:rFonts w:ascii="Aptos" w:hAnsi="Aptos"/>
                <w:sz w:val="18"/>
                <w:szCs w:val="18"/>
              </w:rPr>
            </w:r>
            <w:r w:rsidRPr="00323D8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23D8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  <w:bottom w:val="nil"/>
            </w:tcBorders>
          </w:tcPr>
          <w:p w14:paraId="3EC84D1A" w14:textId="77777777" w:rsidR="001C52A3" w:rsidRPr="00323D89" w:rsidRDefault="001C52A3" w:rsidP="00B36B0F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2542A7A7" w14:textId="77777777" w:rsidR="001C52A3" w:rsidRPr="00323D89" w:rsidRDefault="001C52A3" w:rsidP="00B36B0F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23D8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23D89">
              <w:rPr>
                <w:rFonts w:ascii="Aptos" w:hAnsi="Aptos"/>
                <w:sz w:val="18"/>
                <w:szCs w:val="18"/>
              </w:rPr>
            </w:r>
            <w:r w:rsidRPr="00323D8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23D8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</w:tcPr>
          <w:p w14:paraId="092676E8" w14:textId="77777777" w:rsidR="001C52A3" w:rsidRPr="00323D89" w:rsidRDefault="001C52A3" w:rsidP="00B36B0F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23AC4F77" w14:textId="77777777" w:rsidR="001C52A3" w:rsidRPr="00323D89" w:rsidRDefault="001C52A3" w:rsidP="00B36B0F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23D89">
              <w:rPr>
                <w:rFonts w:ascii="Aptos" w:hAnsi="Aptos"/>
                <w:sz w:val="18"/>
                <w:szCs w:val="18"/>
              </w:rPr>
            </w:r>
            <w:r w:rsidRPr="00323D8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23D8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  <w:bottom w:val="nil"/>
            </w:tcBorders>
          </w:tcPr>
          <w:p w14:paraId="24715004" w14:textId="77777777" w:rsidR="001C52A3" w:rsidRPr="00323D89" w:rsidRDefault="001C52A3" w:rsidP="00B36B0F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323D89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323D89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323D89">
              <w:rPr>
                <w:rFonts w:ascii="Aptos" w:hAnsi="Aptos"/>
                <w:sz w:val="20"/>
                <w:szCs w:val="20"/>
              </w:rPr>
            </w:r>
            <w:r w:rsidRPr="00323D89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323D8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23D8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23D8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23D8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23D8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323D89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1C52A3" w:rsidRPr="00323D89" w14:paraId="5AE64C77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5D66275B" w14:textId="77777777" w:rsidR="001C52A3" w:rsidRPr="00323D89" w:rsidRDefault="001C52A3" w:rsidP="00B36B0F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23D89">
              <w:rPr>
                <w:rFonts w:ascii="Aptos" w:hAnsi="Aptos"/>
                <w:sz w:val="18"/>
                <w:szCs w:val="18"/>
              </w:rPr>
            </w:r>
            <w:r w:rsidRPr="00323D8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23D8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3" w:type="dxa"/>
            <w:gridSpan w:val="5"/>
            <w:tcBorders>
              <w:top w:val="nil"/>
              <w:left w:val="nil"/>
            </w:tcBorders>
          </w:tcPr>
          <w:p w14:paraId="3300B516" w14:textId="77777777" w:rsidR="001C52A3" w:rsidRPr="00323D89" w:rsidRDefault="001C52A3" w:rsidP="00B36B0F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3D2FDD77" w14:textId="77777777" w:rsidR="001C52A3" w:rsidRPr="00323D89" w:rsidRDefault="001C52A3" w:rsidP="00B36B0F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23D89">
              <w:rPr>
                <w:rFonts w:ascii="Aptos" w:hAnsi="Aptos"/>
                <w:sz w:val="18"/>
                <w:szCs w:val="18"/>
              </w:rPr>
            </w:r>
            <w:r w:rsidRPr="00323D8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23D8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</w:tcPr>
          <w:p w14:paraId="704FFB37" w14:textId="77777777" w:rsidR="001C52A3" w:rsidRPr="00323D89" w:rsidRDefault="001C52A3" w:rsidP="00B36B0F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476556C7" w14:textId="77777777" w:rsidR="001C52A3" w:rsidRPr="00323D89" w:rsidRDefault="001C52A3" w:rsidP="00B36B0F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23D8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323D89">
              <w:rPr>
                <w:rFonts w:ascii="Aptos" w:hAnsi="Aptos"/>
                <w:sz w:val="18"/>
                <w:szCs w:val="18"/>
              </w:rPr>
            </w:r>
            <w:r w:rsidRPr="00323D8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323D8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5" w:type="dxa"/>
            <w:gridSpan w:val="5"/>
            <w:tcBorders>
              <w:top w:val="nil"/>
              <w:left w:val="nil"/>
            </w:tcBorders>
          </w:tcPr>
          <w:p w14:paraId="15BEFC6B" w14:textId="77777777" w:rsidR="001C52A3" w:rsidRPr="00323D89" w:rsidRDefault="001C52A3" w:rsidP="00B36B0F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1C52A3" w:rsidRPr="00323D89" w14:paraId="2094CFBE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501068E4" w14:textId="77777777" w:rsidR="001C52A3" w:rsidRPr="00323D89" w:rsidRDefault="001C52A3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23D89" w:rsidRPr="00323D89" w14:paraId="7524AB40" w14:textId="77777777" w:rsidTr="00B36B0F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07F2687F" w14:textId="77777777" w:rsidR="00323D89" w:rsidRPr="00323D89" w:rsidRDefault="00323D89" w:rsidP="00323D89">
            <w:pPr>
              <w:rPr>
                <w:rFonts w:ascii="Aptos" w:hAnsi="Aptos"/>
                <w:b/>
                <w:sz w:val="20"/>
                <w:szCs w:val="20"/>
              </w:rPr>
            </w:pPr>
            <w:r w:rsidRPr="00323D89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3" w:type="dxa"/>
            <w:gridSpan w:val="6"/>
            <w:vAlign w:val="center"/>
          </w:tcPr>
          <w:p w14:paraId="799F73A6" w14:textId="5CE3B514" w:rsidR="00323D89" w:rsidRPr="00323D89" w:rsidRDefault="00323D89" w:rsidP="00323D89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323D89" w:rsidRPr="00323D89" w14:paraId="7E190509" w14:textId="77777777" w:rsidTr="00F0164E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1ACAB182" w14:textId="497ABCBC" w:rsidR="00323D89" w:rsidRPr="00323D89" w:rsidRDefault="00323D89" w:rsidP="00323D89">
            <w:pPr>
              <w:rPr>
                <w:rFonts w:ascii="Aptos" w:hAnsi="Aptos"/>
                <w:sz w:val="18"/>
                <w:szCs w:val="16"/>
              </w:rPr>
            </w:pPr>
            <w:r>
              <w:rPr>
                <w:rFonts w:ascii="Aptos" w:hAnsi="Aptos"/>
                <w:sz w:val="18"/>
                <w:szCs w:val="16"/>
              </w:rPr>
              <w:t>Vedi SDS</w:t>
            </w:r>
          </w:p>
        </w:tc>
        <w:tc>
          <w:tcPr>
            <w:tcW w:w="3213" w:type="dxa"/>
            <w:gridSpan w:val="6"/>
            <w:vAlign w:val="center"/>
          </w:tcPr>
          <w:p w14:paraId="6D089A6C" w14:textId="77777777" w:rsidR="00323D89" w:rsidRPr="00323D89" w:rsidRDefault="00323D89" w:rsidP="00323D89">
            <w:pPr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323D89" w:rsidRPr="00323D89" w14:paraId="5C2285CF" w14:textId="77777777" w:rsidTr="00F0164E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20E32860" w14:textId="16657834" w:rsidR="00323D89" w:rsidRPr="00323D89" w:rsidRDefault="00323D89" w:rsidP="00323D89">
            <w:pPr>
              <w:rPr>
                <w:rFonts w:ascii="Aptos" w:hAnsi="Aptos"/>
                <w:sz w:val="18"/>
                <w:szCs w:val="16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4590B953" w14:textId="77777777" w:rsidR="00323D89" w:rsidRPr="00323D89" w:rsidRDefault="00323D89" w:rsidP="00323D89">
            <w:pPr>
              <w:rPr>
                <w:rFonts w:ascii="Aptos" w:hAnsi="Aptos"/>
                <w:sz w:val="18"/>
                <w:szCs w:val="18"/>
              </w:rPr>
            </w:pPr>
          </w:p>
        </w:tc>
      </w:tr>
      <w:tr w:rsidR="00323D89" w:rsidRPr="00323D89" w14:paraId="558AA903" w14:textId="77777777" w:rsidTr="00F0164E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  <w:vAlign w:val="center"/>
          </w:tcPr>
          <w:p w14:paraId="33743C2D" w14:textId="4DC116AA" w:rsidR="00323D89" w:rsidRPr="00323D89" w:rsidRDefault="00323D89" w:rsidP="00323D89">
            <w:pPr>
              <w:rPr>
                <w:rFonts w:ascii="Aptos" w:hAnsi="Aptos"/>
                <w:sz w:val="18"/>
                <w:szCs w:val="16"/>
                <w:lang w:val="en-US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0D356C5B" w14:textId="77777777" w:rsidR="00323D89" w:rsidRPr="00323D89" w:rsidRDefault="00323D89" w:rsidP="00323D89">
            <w:pPr>
              <w:rPr>
                <w:rFonts w:ascii="Aptos" w:hAnsi="Aptos"/>
                <w:sz w:val="18"/>
                <w:szCs w:val="18"/>
                <w:lang w:val="en-US"/>
              </w:rPr>
            </w:pPr>
          </w:p>
        </w:tc>
      </w:tr>
      <w:tr w:rsidR="00323D89" w:rsidRPr="00323D89" w14:paraId="54B61D1B" w14:textId="77777777" w:rsidTr="00B36B0F">
        <w:tblPrEx>
          <w:shd w:val="clear" w:color="auto" w:fill="auto"/>
        </w:tblPrEx>
        <w:trPr>
          <w:trHeight w:val="227"/>
        </w:trPr>
        <w:tc>
          <w:tcPr>
            <w:tcW w:w="6415" w:type="dxa"/>
            <w:gridSpan w:val="16"/>
          </w:tcPr>
          <w:p w14:paraId="4382BCA5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  <w:tc>
          <w:tcPr>
            <w:tcW w:w="3213" w:type="dxa"/>
            <w:gridSpan w:val="6"/>
            <w:vAlign w:val="center"/>
          </w:tcPr>
          <w:p w14:paraId="098BD6A5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323D89" w:rsidRPr="00323D89" w14:paraId="0C36A1C6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987723E" w14:textId="77777777" w:rsidR="00323D89" w:rsidRPr="00323D89" w:rsidRDefault="00323D89" w:rsidP="00323D89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323D89" w:rsidRPr="00323D89" w14:paraId="6CB43F6B" w14:textId="77777777" w:rsidTr="00B36B0F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26E8D5F7" w14:textId="77777777" w:rsidR="00323D89" w:rsidRPr="00323D89" w:rsidRDefault="00323D89" w:rsidP="00323D89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8" w:type="dxa"/>
            <w:gridSpan w:val="17"/>
          </w:tcPr>
          <w:p w14:paraId="4D651E93" w14:textId="77777777" w:rsidR="00323D89" w:rsidRPr="00323D89" w:rsidRDefault="00323D89" w:rsidP="00323D89">
            <w:pPr>
              <w:pStyle w:val="Fabioelenco1"/>
              <w:widowControl w:val="0"/>
              <w:rPr>
                <w:rFonts w:ascii="Aptos" w:hAnsi="Aptos"/>
                <w:b/>
                <w:sz w:val="18"/>
              </w:rPr>
            </w:pPr>
            <w:r w:rsidRPr="00323D89">
              <w:rPr>
                <w:rFonts w:ascii="Aptos" w:hAnsi="Aptos"/>
                <w:b/>
                <w:sz w:val="18"/>
              </w:rPr>
              <w:t xml:space="preserve">H 242 </w:t>
            </w:r>
            <w:r w:rsidRPr="00323D89">
              <w:rPr>
                <w:rFonts w:ascii="Aptos" w:hAnsi="Aptos"/>
                <w:bCs/>
                <w:sz w:val="18"/>
              </w:rPr>
              <w:t>Rischio d'incendio per riscaldamento</w:t>
            </w:r>
          </w:p>
          <w:p w14:paraId="3B52CFEF" w14:textId="77777777" w:rsidR="00323D89" w:rsidRPr="00323D89" w:rsidRDefault="00323D89" w:rsidP="00323D89">
            <w:pPr>
              <w:pStyle w:val="Fabioelenco1"/>
              <w:widowControl w:val="0"/>
              <w:rPr>
                <w:rFonts w:ascii="Aptos" w:hAnsi="Aptos"/>
                <w:b/>
                <w:sz w:val="18"/>
              </w:rPr>
            </w:pPr>
            <w:r w:rsidRPr="00323D89">
              <w:rPr>
                <w:rFonts w:ascii="Aptos" w:hAnsi="Aptos"/>
                <w:b/>
                <w:sz w:val="18"/>
              </w:rPr>
              <w:t xml:space="preserve">H 272 </w:t>
            </w:r>
            <w:r w:rsidRPr="00323D89">
              <w:rPr>
                <w:rFonts w:ascii="Aptos" w:hAnsi="Aptos"/>
                <w:bCs/>
                <w:sz w:val="18"/>
              </w:rPr>
              <w:t>Può aggravare un incendio; comburente</w:t>
            </w:r>
          </w:p>
          <w:p w14:paraId="72FFD831" w14:textId="77777777" w:rsidR="00323D89" w:rsidRPr="00323D89" w:rsidRDefault="00323D89" w:rsidP="00323D89">
            <w:pPr>
              <w:pStyle w:val="Fabioelenco1"/>
              <w:widowControl w:val="0"/>
              <w:rPr>
                <w:rFonts w:ascii="Aptos" w:hAnsi="Aptos"/>
                <w:b/>
                <w:sz w:val="18"/>
              </w:rPr>
            </w:pPr>
            <w:r w:rsidRPr="00323D89">
              <w:rPr>
                <w:rFonts w:ascii="Aptos" w:hAnsi="Aptos"/>
                <w:b/>
                <w:sz w:val="18"/>
              </w:rPr>
              <w:t xml:space="preserve">H 302 </w:t>
            </w:r>
            <w:r w:rsidRPr="00323D89">
              <w:rPr>
                <w:rFonts w:ascii="Aptos" w:hAnsi="Aptos"/>
                <w:bCs/>
                <w:sz w:val="18"/>
              </w:rPr>
              <w:t>Nocivo se ingerito.</w:t>
            </w:r>
          </w:p>
          <w:p w14:paraId="5C15BDDE" w14:textId="77777777" w:rsidR="00323D89" w:rsidRPr="00323D89" w:rsidRDefault="00323D89" w:rsidP="00323D89">
            <w:pPr>
              <w:pStyle w:val="Fabioelenco1"/>
              <w:widowControl w:val="0"/>
              <w:rPr>
                <w:rFonts w:ascii="Aptos" w:hAnsi="Aptos"/>
                <w:b/>
                <w:sz w:val="18"/>
              </w:rPr>
            </w:pPr>
            <w:r w:rsidRPr="00323D89">
              <w:rPr>
                <w:rFonts w:ascii="Aptos" w:hAnsi="Aptos"/>
                <w:b/>
                <w:sz w:val="18"/>
              </w:rPr>
              <w:t xml:space="preserve">H 312 </w:t>
            </w:r>
            <w:r w:rsidRPr="00323D89">
              <w:rPr>
                <w:rFonts w:ascii="Aptos" w:hAnsi="Aptos"/>
                <w:bCs/>
                <w:sz w:val="18"/>
              </w:rPr>
              <w:t>Nocivo per contatto con la pelle.</w:t>
            </w:r>
          </w:p>
          <w:p w14:paraId="4921E768" w14:textId="77777777" w:rsidR="00323D89" w:rsidRPr="00323D89" w:rsidRDefault="00323D89" w:rsidP="00323D89">
            <w:pPr>
              <w:pStyle w:val="Fabioelenco1"/>
              <w:widowControl w:val="0"/>
              <w:rPr>
                <w:rFonts w:ascii="Aptos" w:hAnsi="Aptos"/>
                <w:b/>
                <w:sz w:val="18"/>
              </w:rPr>
            </w:pPr>
            <w:r w:rsidRPr="00323D89">
              <w:rPr>
                <w:rFonts w:ascii="Aptos" w:hAnsi="Aptos"/>
                <w:b/>
                <w:sz w:val="18"/>
              </w:rPr>
              <w:t xml:space="preserve">H 332 </w:t>
            </w:r>
            <w:r w:rsidRPr="00323D89">
              <w:rPr>
                <w:rFonts w:ascii="Aptos" w:hAnsi="Aptos"/>
                <w:bCs/>
                <w:sz w:val="18"/>
              </w:rPr>
              <w:t>Nocivo se inalato.</w:t>
            </w:r>
          </w:p>
          <w:p w14:paraId="34B760FD" w14:textId="77777777" w:rsidR="00323D89" w:rsidRPr="00323D89" w:rsidRDefault="00323D89" w:rsidP="00323D89">
            <w:pPr>
              <w:pStyle w:val="Fabioelenco1"/>
              <w:widowControl w:val="0"/>
              <w:rPr>
                <w:rFonts w:ascii="Aptos" w:hAnsi="Aptos"/>
                <w:b/>
                <w:sz w:val="18"/>
              </w:rPr>
            </w:pPr>
            <w:r w:rsidRPr="00323D89">
              <w:rPr>
                <w:rFonts w:ascii="Aptos" w:hAnsi="Aptos"/>
                <w:b/>
                <w:sz w:val="18"/>
              </w:rPr>
              <w:t xml:space="preserve">H 335 </w:t>
            </w:r>
            <w:r w:rsidRPr="00323D89">
              <w:rPr>
                <w:rFonts w:ascii="Aptos" w:hAnsi="Aptos"/>
                <w:bCs/>
                <w:sz w:val="18"/>
              </w:rPr>
              <w:t>Può irritare le vie respiratorie</w:t>
            </w:r>
          </w:p>
          <w:p w14:paraId="7A10AC70" w14:textId="77777777" w:rsidR="00323D89" w:rsidRPr="00323D89" w:rsidRDefault="00323D89" w:rsidP="00323D89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</w:rPr>
            </w:pPr>
            <w:r w:rsidRPr="00323D89">
              <w:rPr>
                <w:rFonts w:ascii="Aptos" w:hAnsi="Aptos"/>
                <w:b/>
                <w:sz w:val="18"/>
              </w:rPr>
              <w:t xml:space="preserve">H 314 </w:t>
            </w:r>
            <w:r w:rsidRPr="00323D89">
              <w:rPr>
                <w:rFonts w:ascii="Aptos" w:hAnsi="Aptos"/>
                <w:bCs/>
                <w:sz w:val="18"/>
              </w:rPr>
              <w:t>Provoca gravi ustioni cutanee e gravi lesioni oculari.</w:t>
            </w:r>
          </w:p>
        </w:tc>
      </w:tr>
      <w:tr w:rsidR="00323D89" w:rsidRPr="00323D89" w14:paraId="77F2681D" w14:textId="77777777" w:rsidTr="00B36B0F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vAlign w:val="center"/>
          </w:tcPr>
          <w:p w14:paraId="59F1D9F1" w14:textId="77777777" w:rsidR="00323D89" w:rsidRPr="00323D89" w:rsidRDefault="00323D89" w:rsidP="00323D89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2E42C5F3" w14:textId="77777777" w:rsidR="00323D89" w:rsidRPr="00323D89" w:rsidRDefault="00323D89" w:rsidP="00323D89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409" w:type="dxa"/>
            <w:gridSpan w:val="6"/>
            <w:vAlign w:val="center"/>
          </w:tcPr>
          <w:p w14:paraId="52B0B51F" w14:textId="77777777" w:rsidR="00323D89" w:rsidRPr="00323D89" w:rsidRDefault="00323D89" w:rsidP="00323D89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2" w:type="dxa"/>
            <w:gridSpan w:val="4"/>
            <w:vAlign w:val="center"/>
          </w:tcPr>
          <w:p w14:paraId="602148CA" w14:textId="77777777" w:rsidR="00323D89" w:rsidRPr="00323D89" w:rsidRDefault="00323D89" w:rsidP="00323D89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>26-50%</w:t>
            </w:r>
          </w:p>
        </w:tc>
      </w:tr>
      <w:tr w:rsidR="00323D89" w:rsidRPr="00323D89" w14:paraId="20D8D220" w14:textId="77777777" w:rsidTr="00B36B0F">
        <w:tblPrEx>
          <w:shd w:val="clear" w:color="auto" w:fill="auto"/>
        </w:tblPrEx>
        <w:trPr>
          <w:trHeight w:val="340"/>
        </w:trPr>
        <w:tc>
          <w:tcPr>
            <w:tcW w:w="2340" w:type="dxa"/>
            <w:gridSpan w:val="5"/>
            <w:tcBorders>
              <w:bottom w:val="single" w:sz="4" w:space="0" w:color="auto"/>
            </w:tcBorders>
            <w:vAlign w:val="center"/>
          </w:tcPr>
          <w:p w14:paraId="29910E9B" w14:textId="77777777" w:rsidR="00323D89" w:rsidRPr="00323D89" w:rsidRDefault="00323D89" w:rsidP="00323D89">
            <w:pPr>
              <w:rPr>
                <w:rFonts w:ascii="Aptos" w:hAnsi="Aptos"/>
                <w:sz w:val="20"/>
                <w:szCs w:val="20"/>
              </w:rPr>
            </w:pPr>
            <w:r w:rsidRPr="00323D89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3CEA23B4" w14:textId="77777777" w:rsidR="00323D89" w:rsidRPr="00323D89" w:rsidRDefault="00323D89" w:rsidP="00323D8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D689098" w14:textId="77777777" w:rsidR="00323D89" w:rsidRPr="00323D89" w:rsidRDefault="00323D89" w:rsidP="00323D8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1" w:type="dxa"/>
            <w:gridSpan w:val="7"/>
            <w:tcBorders>
              <w:bottom w:val="single" w:sz="4" w:space="0" w:color="auto"/>
            </w:tcBorders>
            <w:vAlign w:val="center"/>
          </w:tcPr>
          <w:p w14:paraId="2F80201D" w14:textId="77777777" w:rsidR="00323D89" w:rsidRPr="00323D89" w:rsidRDefault="00323D89" w:rsidP="00323D8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15CCCFA" w14:textId="77777777" w:rsidR="00323D89" w:rsidRPr="00323D89" w:rsidRDefault="00323D89" w:rsidP="00323D8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03087DC" w14:textId="77777777" w:rsidR="00323D89" w:rsidRPr="00323D89" w:rsidRDefault="00323D89" w:rsidP="00323D8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323D89" w:rsidRPr="00323D89" w14:paraId="14841C82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901C8E0" w14:textId="77777777" w:rsidR="00323D89" w:rsidRPr="00323D89" w:rsidRDefault="00323D89" w:rsidP="00323D8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23D89" w:rsidRPr="00323D89" w14:paraId="6F106CD1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6669E" w14:textId="77777777" w:rsidR="00323D89" w:rsidRPr="00323D89" w:rsidRDefault="00323D89" w:rsidP="00323D89">
            <w:pPr>
              <w:rPr>
                <w:rFonts w:ascii="Aptos" w:hAnsi="Aptos"/>
                <w:b/>
              </w:rPr>
            </w:pPr>
            <w:r w:rsidRPr="00323D89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6DB8880" w14:textId="77777777" w:rsidR="00323D89" w:rsidRPr="00323D89" w:rsidRDefault="00323D89" w:rsidP="00323D89">
            <w:pPr>
              <w:rPr>
                <w:rFonts w:ascii="Aptos" w:hAnsi="Aptos"/>
                <w:b/>
              </w:rPr>
            </w:pPr>
            <w:r w:rsidRPr="00323D89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23D89" w:rsidRPr="00323D89" w14:paraId="71A88B65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42B715B" w14:textId="77777777" w:rsidR="00323D89" w:rsidRPr="00323D89" w:rsidRDefault="00323D89" w:rsidP="00323D8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23D89" w:rsidRPr="00323D89" w14:paraId="3F7342BE" w14:textId="77777777" w:rsidTr="00B36B0F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69F88BA3" w14:textId="77777777" w:rsidR="00323D89" w:rsidRPr="00323D89" w:rsidRDefault="00323D89" w:rsidP="00323D89">
            <w:pPr>
              <w:rPr>
                <w:rFonts w:ascii="Aptos" w:hAnsi="Aptos"/>
                <w:b/>
                <w:sz w:val="20"/>
                <w:szCs w:val="20"/>
              </w:rPr>
            </w:pPr>
            <w:r w:rsidRPr="00323D89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7F11E645" w14:textId="77777777" w:rsidR="00323D89" w:rsidRPr="00323D89" w:rsidRDefault="00323D89" w:rsidP="00323D89">
            <w:pPr>
              <w:rPr>
                <w:rFonts w:ascii="Aptos" w:hAnsi="Aptos"/>
                <w:b/>
                <w:sz w:val="20"/>
                <w:szCs w:val="20"/>
              </w:rPr>
            </w:pPr>
            <w:r w:rsidRPr="00323D89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6CBBE125" w14:textId="77777777" w:rsidR="00323D89" w:rsidRPr="00323D89" w:rsidRDefault="00323D89" w:rsidP="00323D8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23D89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8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EB940D9" w14:textId="77777777" w:rsidR="00323D89" w:rsidRPr="00323D89" w:rsidRDefault="00323D89" w:rsidP="00323D8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23D89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5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F9C124" w14:textId="77777777" w:rsidR="00323D89" w:rsidRPr="00323D89" w:rsidRDefault="00323D89" w:rsidP="00323D8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23D89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23D89" w:rsidRPr="00323D89" w14:paraId="68A7EB41" w14:textId="77777777" w:rsidTr="00B36B0F">
        <w:tblPrEx>
          <w:shd w:val="clear" w:color="auto" w:fill="auto"/>
        </w:tblPrEx>
        <w:trPr>
          <w:trHeight w:val="340"/>
        </w:trPr>
        <w:tc>
          <w:tcPr>
            <w:tcW w:w="1620" w:type="dxa"/>
            <w:gridSpan w:val="4"/>
            <w:vAlign w:val="center"/>
          </w:tcPr>
          <w:p w14:paraId="43D4437F" w14:textId="77777777" w:rsidR="00323D89" w:rsidRPr="00323D89" w:rsidRDefault="00323D89" w:rsidP="00323D89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323D89">
              <w:rPr>
                <w:rFonts w:ascii="Aptos" w:hAnsi="Aptos"/>
                <w:sz w:val="20"/>
                <w:szCs w:val="22"/>
              </w:rPr>
              <w:t>3</w:t>
            </w:r>
          </w:p>
        </w:tc>
        <w:tc>
          <w:tcPr>
            <w:tcW w:w="1590" w:type="dxa"/>
            <w:gridSpan w:val="4"/>
            <w:vAlign w:val="center"/>
          </w:tcPr>
          <w:p w14:paraId="412E3C1F" w14:textId="77777777" w:rsidR="00323D89" w:rsidRPr="00323D89" w:rsidRDefault="00323D89" w:rsidP="00323D89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323D89">
              <w:rPr>
                <w:rFonts w:ascii="Aptos" w:hAnsi="Aptos"/>
                <w:sz w:val="20"/>
                <w:szCs w:val="22"/>
              </w:rPr>
              <w:t>3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25C55B10" w14:textId="77777777" w:rsidR="00323D89" w:rsidRPr="00323D89" w:rsidRDefault="00323D89" w:rsidP="00323D89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323D89">
              <w:rPr>
                <w:rFonts w:ascii="Aptos" w:hAnsi="Aptos"/>
                <w:sz w:val="20"/>
                <w:szCs w:val="22"/>
              </w:rPr>
              <w:t>2</w:t>
            </w:r>
          </w:p>
        </w:tc>
        <w:tc>
          <w:tcPr>
            <w:tcW w:w="2348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F433A93" w14:textId="77777777" w:rsidR="00323D89" w:rsidRPr="00323D89" w:rsidRDefault="00323D89" w:rsidP="00323D8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323D89">
              <w:rPr>
                <w:rFonts w:ascii="Aptos" w:hAnsi="Aptos"/>
                <w:b/>
                <w:sz w:val="28"/>
                <w:szCs w:val="28"/>
              </w:rPr>
              <w:t>18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12AD0FF" w14:textId="77777777" w:rsidR="00323D89" w:rsidRPr="00323D89" w:rsidRDefault="00323D89" w:rsidP="00323D89">
            <w:pPr>
              <w:rPr>
                <w:rFonts w:ascii="Aptos" w:hAnsi="Aptos"/>
                <w:b/>
                <w:sz w:val="16"/>
                <w:szCs w:val="16"/>
              </w:rPr>
            </w:pP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b/>
                <w:sz w:val="16"/>
                <w:szCs w:val="16"/>
              </w:rPr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2A0BE4D" w14:textId="77777777" w:rsidR="00323D89" w:rsidRPr="00323D89" w:rsidRDefault="00323D89" w:rsidP="00323D89">
            <w:pPr>
              <w:rPr>
                <w:rFonts w:ascii="Aptos" w:hAnsi="Aptos"/>
                <w:b/>
                <w:sz w:val="16"/>
                <w:szCs w:val="16"/>
              </w:rPr>
            </w:pP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23D8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b/>
                <w:sz w:val="16"/>
                <w:szCs w:val="16"/>
              </w:rPr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BB14699" w14:textId="77777777" w:rsidR="00323D89" w:rsidRPr="00323D89" w:rsidRDefault="00323D89" w:rsidP="00323D89">
            <w:pPr>
              <w:rPr>
                <w:rFonts w:ascii="Aptos" w:hAnsi="Aptos"/>
                <w:b/>
                <w:sz w:val="16"/>
                <w:szCs w:val="16"/>
              </w:rPr>
            </w:pP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b/>
                <w:sz w:val="16"/>
                <w:szCs w:val="16"/>
              </w:rPr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AEE1F05" w14:textId="77777777" w:rsidR="00323D89" w:rsidRPr="00323D89" w:rsidRDefault="00323D89" w:rsidP="00323D89">
            <w:pPr>
              <w:rPr>
                <w:rFonts w:ascii="Aptos" w:hAnsi="Aptos"/>
                <w:b/>
                <w:sz w:val="16"/>
                <w:szCs w:val="16"/>
              </w:rPr>
            </w:pP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b/>
                <w:sz w:val="16"/>
                <w:szCs w:val="16"/>
              </w:rPr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C28C893" w14:textId="77777777" w:rsidR="00323D89" w:rsidRPr="00323D89" w:rsidRDefault="00323D89" w:rsidP="00323D89">
            <w:pPr>
              <w:rPr>
                <w:rFonts w:ascii="Aptos" w:hAnsi="Aptos"/>
                <w:b/>
                <w:sz w:val="16"/>
                <w:szCs w:val="16"/>
              </w:rPr>
            </w:pP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b/>
                <w:sz w:val="16"/>
                <w:szCs w:val="16"/>
              </w:rPr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3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A38D5E" w14:textId="77777777" w:rsidR="00323D89" w:rsidRPr="00323D89" w:rsidRDefault="00323D89" w:rsidP="00323D89">
            <w:pPr>
              <w:rPr>
                <w:rFonts w:ascii="Aptos" w:hAnsi="Aptos"/>
                <w:b/>
                <w:sz w:val="16"/>
                <w:szCs w:val="16"/>
              </w:rPr>
            </w:pPr>
            <w:r w:rsidRPr="00323D89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472FA15" w14:textId="77777777" w:rsidR="00323D89" w:rsidRPr="00323D89" w:rsidRDefault="00323D89" w:rsidP="00323D89">
            <w:pPr>
              <w:rPr>
                <w:rFonts w:ascii="Aptos" w:hAnsi="Aptos"/>
                <w:b/>
                <w:sz w:val="16"/>
                <w:szCs w:val="16"/>
              </w:rPr>
            </w:pPr>
            <w:r w:rsidRPr="00323D89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9F0D48A" w14:textId="77777777" w:rsidR="00323D89" w:rsidRPr="00323D89" w:rsidRDefault="00323D89" w:rsidP="00323D89">
            <w:pPr>
              <w:rPr>
                <w:rFonts w:ascii="Aptos" w:hAnsi="Aptos"/>
                <w:b/>
                <w:sz w:val="16"/>
                <w:szCs w:val="16"/>
              </w:rPr>
            </w:pPr>
            <w:r w:rsidRPr="00323D89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71694F6" w14:textId="77777777" w:rsidR="00323D89" w:rsidRPr="00323D89" w:rsidRDefault="00323D89" w:rsidP="00323D89">
            <w:pPr>
              <w:rPr>
                <w:rFonts w:ascii="Aptos" w:hAnsi="Aptos"/>
                <w:b/>
                <w:sz w:val="16"/>
                <w:szCs w:val="16"/>
              </w:rPr>
            </w:pPr>
            <w:r w:rsidRPr="00323D89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85D919C" w14:textId="77777777" w:rsidR="00323D89" w:rsidRPr="00323D89" w:rsidRDefault="00323D89" w:rsidP="00323D89">
            <w:pPr>
              <w:rPr>
                <w:rFonts w:ascii="Aptos" w:hAnsi="Aptos"/>
                <w:b/>
                <w:sz w:val="16"/>
                <w:szCs w:val="16"/>
              </w:rPr>
            </w:pPr>
            <w:r w:rsidRPr="00323D89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23D89" w:rsidRPr="00323D89" w14:paraId="4B12B843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CF917CD" w14:textId="77777777" w:rsidR="00323D89" w:rsidRPr="00323D89" w:rsidRDefault="00323D89" w:rsidP="00323D8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23D89" w:rsidRPr="00323D89" w14:paraId="056F9BC4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3C34D" w14:textId="77777777" w:rsidR="00323D89" w:rsidRPr="00323D89" w:rsidRDefault="00323D89" w:rsidP="00323D89">
            <w:pPr>
              <w:rPr>
                <w:rFonts w:ascii="Aptos" w:hAnsi="Aptos"/>
                <w:b/>
              </w:rPr>
            </w:pPr>
            <w:r w:rsidRPr="00323D89">
              <w:rPr>
                <w:rFonts w:ascii="Aptos" w:hAnsi="Aptos"/>
                <w:b/>
              </w:rPr>
              <w:t>C</w:t>
            </w:r>
          </w:p>
        </w:tc>
        <w:tc>
          <w:tcPr>
            <w:tcW w:w="6853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4D81618" w14:textId="77777777" w:rsidR="00323D89" w:rsidRPr="00323D89" w:rsidRDefault="00323D89" w:rsidP="00323D89">
            <w:pPr>
              <w:rPr>
                <w:rFonts w:ascii="Aptos" w:hAnsi="Aptos"/>
                <w:b/>
              </w:rPr>
            </w:pPr>
            <w:r w:rsidRPr="00323D89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D48E9A" w14:textId="77777777" w:rsidR="00323D89" w:rsidRPr="00323D89" w:rsidRDefault="00323D89" w:rsidP="00323D8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323D89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23D8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b/>
                <w:sz w:val="16"/>
                <w:szCs w:val="16"/>
              </w:rPr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b/>
                <w:sz w:val="16"/>
                <w:szCs w:val="16"/>
              </w:rPr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323D89" w:rsidRPr="00323D89" w14:paraId="06A9C7B5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5B75E4F" w14:textId="77777777" w:rsidR="00323D89" w:rsidRPr="00323D89" w:rsidRDefault="00323D89" w:rsidP="00323D8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23D89" w:rsidRPr="00323D89" w14:paraId="6D11FADF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A5F1769" w14:textId="77777777" w:rsidR="00323D89" w:rsidRPr="00323D89" w:rsidRDefault="00323D89" w:rsidP="00323D8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23D89" w:rsidRPr="00323D89" w14:paraId="1ED92B4A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D23425" w14:textId="77777777" w:rsidR="00323D89" w:rsidRPr="00323D89" w:rsidRDefault="00323D89" w:rsidP="00323D89">
            <w:pPr>
              <w:rPr>
                <w:rFonts w:ascii="Aptos" w:hAnsi="Aptos"/>
                <w:b/>
              </w:rPr>
            </w:pPr>
            <w:r w:rsidRPr="00323D89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C27684D" w14:textId="77777777" w:rsidR="00323D89" w:rsidRPr="00323D89" w:rsidRDefault="00323D89" w:rsidP="00323D89">
            <w:pPr>
              <w:rPr>
                <w:rFonts w:ascii="Aptos" w:hAnsi="Aptos"/>
                <w:b/>
              </w:rPr>
            </w:pPr>
            <w:r w:rsidRPr="00323D89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23D89" w:rsidRPr="00323D89" w14:paraId="1FF39DF4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C5E7D25" w14:textId="77777777" w:rsidR="00323D89" w:rsidRPr="00323D89" w:rsidRDefault="00323D89" w:rsidP="00323D8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23D89" w:rsidRPr="00323D89" w14:paraId="452D72C3" w14:textId="77777777" w:rsidTr="00B36B0F">
        <w:tblPrEx>
          <w:shd w:val="clear" w:color="auto" w:fill="auto"/>
        </w:tblPrEx>
        <w:trPr>
          <w:trHeight w:val="227"/>
        </w:trPr>
        <w:tc>
          <w:tcPr>
            <w:tcW w:w="4824" w:type="dxa"/>
            <w:gridSpan w:val="13"/>
            <w:tcBorders>
              <w:right w:val="nil"/>
            </w:tcBorders>
          </w:tcPr>
          <w:p w14:paraId="5FFF653E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b/>
                <w:sz w:val="16"/>
                <w:szCs w:val="16"/>
              </w:rPr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323D89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63DBDFED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23D8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23D8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23D8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23D8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>)</w:t>
            </w:r>
          </w:p>
          <w:p w14:paraId="052A703A" w14:textId="77777777" w:rsidR="00323D89" w:rsidRPr="00323D89" w:rsidRDefault="00323D89" w:rsidP="00323D89">
            <w:pPr>
              <w:rPr>
                <w:rFonts w:ascii="Aptos" w:hAnsi="Aptos"/>
                <w:b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8200E7A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0D83B03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525C89A7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319A1E9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4" w:type="dxa"/>
            <w:gridSpan w:val="9"/>
            <w:tcBorders>
              <w:left w:val="nil"/>
            </w:tcBorders>
          </w:tcPr>
          <w:p w14:paraId="4965441B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CF29F31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2D1FD69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CF35A1F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ED51AD9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1073CA88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Tenere i contenitori ben chiusi in un luogo secco, fresco e ben ventilato</w:t>
            </w:r>
          </w:p>
        </w:tc>
      </w:tr>
      <w:tr w:rsidR="00323D89" w:rsidRPr="00323D89" w14:paraId="22C8FE56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B9874E2" w14:textId="77777777" w:rsidR="00323D89" w:rsidRPr="00323D89" w:rsidRDefault="00323D89" w:rsidP="00323D8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23D89" w:rsidRPr="00323D89" w14:paraId="6D649C60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D1E2DD" w14:textId="77777777" w:rsidR="00323D89" w:rsidRPr="00323D89" w:rsidRDefault="00323D89" w:rsidP="00323D89">
            <w:pPr>
              <w:rPr>
                <w:rFonts w:ascii="Aptos" w:hAnsi="Aptos"/>
                <w:b/>
              </w:rPr>
            </w:pPr>
            <w:r w:rsidRPr="00323D89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5F905E8" w14:textId="77777777" w:rsidR="00323D89" w:rsidRPr="00323D89" w:rsidRDefault="00323D89" w:rsidP="00323D89">
            <w:pPr>
              <w:rPr>
                <w:rFonts w:ascii="Aptos" w:hAnsi="Aptos"/>
                <w:b/>
              </w:rPr>
            </w:pPr>
            <w:r w:rsidRPr="00323D89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23D89" w:rsidRPr="00323D89" w14:paraId="10FF651F" w14:textId="77777777" w:rsidTr="00B36B0F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7CFFBE5" w14:textId="77777777" w:rsidR="00323D89" w:rsidRPr="00323D89" w:rsidRDefault="00323D89" w:rsidP="00323D8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23D89" w:rsidRPr="00323D89" w14:paraId="346EDC91" w14:textId="77777777" w:rsidTr="00B36B0F">
        <w:tblPrEx>
          <w:shd w:val="clear" w:color="auto" w:fill="auto"/>
        </w:tblPrEx>
        <w:tc>
          <w:tcPr>
            <w:tcW w:w="2406" w:type="dxa"/>
            <w:gridSpan w:val="6"/>
          </w:tcPr>
          <w:p w14:paraId="30D72370" w14:textId="77777777" w:rsidR="00323D89" w:rsidRPr="00323D89" w:rsidRDefault="00323D89" w:rsidP="00323D8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23D89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</w:tcPr>
          <w:p w14:paraId="48775CF9" w14:textId="77777777" w:rsidR="00323D89" w:rsidRPr="00323D89" w:rsidRDefault="00323D89" w:rsidP="00323D8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23D89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6" w:type="dxa"/>
            <w:gridSpan w:val="9"/>
          </w:tcPr>
          <w:p w14:paraId="26369BC5" w14:textId="77777777" w:rsidR="00323D89" w:rsidRPr="00323D89" w:rsidRDefault="00323D89" w:rsidP="00323D8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23D89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5" w:type="dxa"/>
            <w:gridSpan w:val="2"/>
          </w:tcPr>
          <w:p w14:paraId="180289D8" w14:textId="77777777" w:rsidR="00323D89" w:rsidRPr="00323D89" w:rsidRDefault="00323D89" w:rsidP="00323D8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323D89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323D89" w:rsidRPr="00323D89" w14:paraId="13F7065D" w14:textId="77777777" w:rsidTr="00B36B0F">
        <w:tblPrEx>
          <w:shd w:val="clear" w:color="auto" w:fill="auto"/>
        </w:tblPrEx>
        <w:tc>
          <w:tcPr>
            <w:tcW w:w="2406" w:type="dxa"/>
            <w:gridSpan w:val="6"/>
          </w:tcPr>
          <w:p w14:paraId="1C1069E4" w14:textId="45813695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Occhiali di protezione</w:t>
            </w: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 w:rsidRPr="00323D89">
              <w:rPr>
                <w:rFonts w:ascii="Aptos" w:hAnsi="Aptos"/>
                <w:sz w:val="16"/>
                <w:szCs w:val="16"/>
              </w:rPr>
              <w:t>UNI EN ISO 16321</w:t>
            </w:r>
            <w:r w:rsidRPr="00323D89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3CBB00AF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1" w:type="dxa"/>
            <w:gridSpan w:val="5"/>
          </w:tcPr>
          <w:p w14:paraId="6D15FD88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Guanti EN 374 Gomma nitrilica &gt;480 min 0,5 mm</w:t>
            </w:r>
          </w:p>
          <w:p w14:paraId="7FAC40F0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6" w:type="dxa"/>
            <w:gridSpan w:val="9"/>
          </w:tcPr>
          <w:p w14:paraId="0E444508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Maschera di protezione EN141 A1- EN 405 A1</w:t>
            </w:r>
            <w:r w:rsidRPr="00323D89">
              <w:rPr>
                <w:rFonts w:ascii="Aptos" w:hAnsi="Aptos"/>
                <w:sz w:val="15"/>
                <w:szCs w:val="15"/>
              </w:rPr>
              <w:t xml:space="preserve">(Sostituire quando si nota un aumento della resistenza alla </w:t>
            </w:r>
            <w:r w:rsidRPr="00323D89">
              <w:rPr>
                <w:rFonts w:ascii="Aptos" w:hAnsi="Aptos"/>
                <w:sz w:val="15"/>
                <w:szCs w:val="15"/>
              </w:rPr>
              <w:lastRenderedPageBreak/>
              <w:t xml:space="preserve">respirazione e/o si rileva l ́odore o il sapore del contaminante.) </w:t>
            </w:r>
          </w:p>
        </w:tc>
        <w:tc>
          <w:tcPr>
            <w:tcW w:w="2115" w:type="dxa"/>
            <w:gridSpan w:val="2"/>
          </w:tcPr>
          <w:p w14:paraId="243448D4" w14:textId="77777777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  <w:r w:rsidRPr="00323D89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323D8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323D89">
              <w:rPr>
                <w:rFonts w:ascii="Aptos" w:hAnsi="Aptos"/>
                <w:sz w:val="16"/>
                <w:szCs w:val="16"/>
              </w:rPr>
            </w:r>
            <w:r w:rsidRPr="00323D8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323D89">
              <w:rPr>
                <w:rFonts w:ascii="Aptos" w:hAnsi="Aptos"/>
                <w:sz w:val="16"/>
                <w:szCs w:val="16"/>
              </w:rPr>
              <w:fldChar w:fldCharType="end"/>
            </w:r>
            <w:r w:rsidRPr="00323D89">
              <w:rPr>
                <w:rFonts w:ascii="Aptos" w:hAnsi="Aptos"/>
                <w:sz w:val="16"/>
                <w:szCs w:val="16"/>
              </w:rPr>
              <w:t xml:space="preserve"> </w:t>
            </w:r>
            <w:r w:rsidRPr="00323D89">
              <w:rPr>
                <w:rFonts w:ascii="Aptos" w:hAnsi="Aptos"/>
                <w:sz w:val="16"/>
                <w:szCs w:val="16"/>
              </w:rPr>
              <w:t xml:space="preserve">Indossare abiti da lavoro EN13688 e calzature </w:t>
            </w:r>
            <w:r w:rsidRPr="00323D89">
              <w:rPr>
                <w:rFonts w:ascii="Aptos" w:hAnsi="Aptos"/>
                <w:sz w:val="16"/>
                <w:szCs w:val="16"/>
              </w:rPr>
              <w:lastRenderedPageBreak/>
              <w:t>di sicurezza per uso professionale EN 20345</w:t>
            </w:r>
          </w:p>
          <w:p w14:paraId="6C18F189" w14:textId="04DAB314" w:rsidR="00323D89" w:rsidRPr="00323D89" w:rsidRDefault="00323D89" w:rsidP="00323D89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349407E1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14"/>
    <w:rsid w:val="000C064C"/>
    <w:rsid w:val="001C52A3"/>
    <w:rsid w:val="00323D89"/>
    <w:rsid w:val="0061282D"/>
    <w:rsid w:val="006810A3"/>
    <w:rsid w:val="00857858"/>
    <w:rsid w:val="008F7BA7"/>
    <w:rsid w:val="00BA2E08"/>
    <w:rsid w:val="00CC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3182"/>
  <w15:chartTrackingRefBased/>
  <w15:docId w15:val="{937A5E81-3B1E-744E-827B-D25874C6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2214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C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C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22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22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22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22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22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22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22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C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C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22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22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22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22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22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22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2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C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22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221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22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221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C22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22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2214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CC2214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CC2214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323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2026-10-20T10:20:00Z</dcterms:created>
  <dcterms:modified xsi:type="dcterms:W3CDTF">2026-10-24T13:06:00Z</dcterms:modified>
</cp:coreProperties>
</file>