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7E66" w14:textId="77777777" w:rsidR="006947CA" w:rsidRDefault="006947CA" w:rsidP="006947CA">
      <w:pPr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629"/>
        <w:gridCol w:w="299"/>
        <w:gridCol w:w="47"/>
        <w:gridCol w:w="71"/>
        <w:gridCol w:w="1272"/>
        <w:gridCol w:w="248"/>
        <w:gridCol w:w="648"/>
        <w:gridCol w:w="123"/>
        <w:gridCol w:w="56"/>
        <w:gridCol w:w="611"/>
        <w:gridCol w:w="1775"/>
      </w:tblGrid>
      <w:tr w:rsidR="006947CA" w:rsidRPr="004267D0" w14:paraId="6BA80997" w14:textId="77777777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B1916D3" w14:textId="77777777" w:rsidR="006947CA" w:rsidRPr="004267D0" w:rsidRDefault="006947CA">
            <w:pPr>
              <w:jc w:val="center"/>
              <w:rPr>
                <w:rFonts w:ascii="Aptos" w:hAnsi="Aptos"/>
                <w:b/>
              </w:rPr>
            </w:pPr>
            <w:r w:rsidRPr="004267D0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C8D7B96" w14:textId="77777777" w:rsidR="006947CA" w:rsidRPr="004267D0" w:rsidRDefault="006947C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ACB08A8" w14:textId="77777777" w:rsidR="006947CA" w:rsidRPr="004267D0" w:rsidRDefault="006947C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A17BC85" w14:textId="77777777" w:rsidR="006947CA" w:rsidRPr="004267D0" w:rsidRDefault="006947CA">
            <w:pPr>
              <w:rPr>
                <w:rFonts w:ascii="Aptos" w:hAnsi="Aptos"/>
                <w:b/>
              </w:rPr>
            </w:pPr>
            <w:r w:rsidRPr="004267D0">
              <w:rPr>
                <w:rFonts w:ascii="Aptos" w:hAnsi="Aptos"/>
                <w:b/>
              </w:rPr>
              <w:t>Fumi e polveri di saldatura</w:t>
            </w:r>
          </w:p>
        </w:tc>
      </w:tr>
      <w:tr w:rsidR="006947CA" w:rsidRPr="004267D0" w14:paraId="08BD95C6" w14:textId="77777777">
        <w:trPr>
          <w:trHeight w:val="170"/>
        </w:trPr>
        <w:tc>
          <w:tcPr>
            <w:tcW w:w="9794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84C671" w14:textId="77777777" w:rsidR="006947CA" w:rsidRPr="004267D0" w:rsidRDefault="006947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7CA" w:rsidRPr="004267D0" w14:paraId="74ED7481" w14:textId="77777777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2793A9" w14:textId="77777777" w:rsidR="006947CA" w:rsidRPr="004267D0" w:rsidRDefault="006947CA">
            <w:pPr>
              <w:rPr>
                <w:rFonts w:ascii="Aptos" w:hAnsi="Aptos"/>
                <w:b/>
              </w:rPr>
            </w:pPr>
            <w:r w:rsidRPr="004267D0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558A637" w14:textId="77777777" w:rsidR="006947CA" w:rsidRPr="004267D0" w:rsidRDefault="006947CA">
            <w:pPr>
              <w:rPr>
                <w:rFonts w:ascii="Aptos" w:hAnsi="Aptos"/>
                <w:b/>
              </w:rPr>
            </w:pPr>
            <w:r w:rsidRPr="004267D0">
              <w:rPr>
                <w:rFonts w:ascii="Aptos" w:hAnsi="Aptos"/>
                <w:b/>
              </w:rPr>
              <w:t>IDENTIFICAZIONE AGENTE</w:t>
            </w:r>
          </w:p>
        </w:tc>
      </w:tr>
      <w:tr w:rsidR="006947CA" w:rsidRPr="004267D0" w14:paraId="67FC9B79" w14:textId="77777777">
        <w:trPr>
          <w:trHeight w:val="170"/>
        </w:trPr>
        <w:tc>
          <w:tcPr>
            <w:tcW w:w="9794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B619D" w14:textId="77777777" w:rsidR="006947CA" w:rsidRPr="004267D0" w:rsidRDefault="006947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7CA" w:rsidRPr="004267D0" w14:paraId="00FB66C5" w14:textId="77777777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5702F" w14:textId="77777777" w:rsidR="006947CA" w:rsidRPr="004267D0" w:rsidRDefault="006947CA">
            <w:pPr>
              <w:rPr>
                <w:rFonts w:ascii="Aptos" w:hAnsi="Aptos"/>
                <w:b/>
                <w:sz w:val="20"/>
                <w:szCs w:val="20"/>
              </w:rPr>
            </w:pPr>
            <w:r w:rsidRPr="004267D0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DA53F" w14:textId="77777777" w:rsidR="006947CA" w:rsidRPr="004267D0" w:rsidRDefault="006947CA">
            <w:pPr>
              <w:rPr>
                <w:rFonts w:ascii="Aptos" w:hAnsi="Aptos"/>
                <w:b/>
                <w:sz w:val="20"/>
                <w:szCs w:val="20"/>
              </w:rPr>
            </w:pPr>
            <w:r w:rsidRPr="004267D0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94A7C" w14:textId="77777777" w:rsidR="006947CA" w:rsidRPr="004267D0" w:rsidRDefault="006947CA">
            <w:pPr>
              <w:rPr>
                <w:rFonts w:ascii="Aptos" w:hAnsi="Aptos"/>
                <w:b/>
                <w:sz w:val="20"/>
                <w:szCs w:val="20"/>
              </w:rPr>
            </w:pPr>
            <w:r w:rsidRPr="004267D0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947CA" w:rsidRPr="004267D0" w14:paraId="581A9242" w14:textId="77777777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7A24073" w14:textId="77777777" w:rsidR="006947CA" w:rsidRPr="004267D0" w:rsidRDefault="006947CA">
            <w:pPr>
              <w:rPr>
                <w:rFonts w:ascii="Aptos" w:hAnsi="Aptos"/>
                <w:sz w:val="18"/>
                <w:szCs w:val="18"/>
              </w:rPr>
            </w:pPr>
            <w:r w:rsidRPr="004267D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267D0">
              <w:rPr>
                <w:rFonts w:ascii="Aptos" w:hAnsi="Aptos"/>
                <w:sz w:val="18"/>
                <w:szCs w:val="18"/>
              </w:rPr>
            </w:r>
            <w:r w:rsidRPr="004267D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267D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68F4E0D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2B21899" w14:textId="77777777" w:rsidR="006947CA" w:rsidRPr="004267D0" w:rsidRDefault="006947CA">
            <w:pPr>
              <w:rPr>
                <w:rFonts w:ascii="Aptos" w:hAnsi="Aptos"/>
                <w:sz w:val="18"/>
                <w:szCs w:val="18"/>
              </w:rPr>
            </w:pPr>
            <w:r w:rsidRPr="004267D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267D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267D0">
              <w:rPr>
                <w:rFonts w:ascii="Aptos" w:hAnsi="Aptos"/>
                <w:sz w:val="18"/>
                <w:szCs w:val="18"/>
              </w:rPr>
            </w:r>
            <w:r w:rsidRPr="004267D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267D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566712F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610FC7A" w14:textId="77777777" w:rsidR="006947CA" w:rsidRPr="004267D0" w:rsidRDefault="006947CA">
            <w:pPr>
              <w:rPr>
                <w:rFonts w:ascii="Aptos" w:hAnsi="Aptos"/>
                <w:sz w:val="18"/>
                <w:szCs w:val="18"/>
              </w:rPr>
            </w:pPr>
            <w:r w:rsidRPr="004267D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267D0">
              <w:rPr>
                <w:rFonts w:ascii="Aptos" w:hAnsi="Aptos"/>
                <w:sz w:val="18"/>
                <w:szCs w:val="18"/>
              </w:rPr>
            </w:r>
            <w:r w:rsidRPr="004267D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267D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4B2BD73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947CA" w:rsidRPr="004267D0" w14:paraId="5DBA6FA1" w14:textId="77777777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E69D1A2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267D0">
              <w:rPr>
                <w:rFonts w:ascii="Aptos" w:hAnsi="Aptos"/>
                <w:sz w:val="18"/>
                <w:szCs w:val="18"/>
              </w:rPr>
            </w:r>
            <w:r w:rsidRPr="004267D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267D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C9BFDA9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75EECA6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267D0">
              <w:rPr>
                <w:rFonts w:ascii="Aptos" w:hAnsi="Aptos"/>
                <w:sz w:val="18"/>
                <w:szCs w:val="18"/>
              </w:rPr>
            </w:r>
            <w:r w:rsidRPr="004267D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267D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FA9753E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303BCAA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267D0">
              <w:rPr>
                <w:rFonts w:ascii="Aptos" w:hAnsi="Aptos"/>
                <w:sz w:val="18"/>
                <w:szCs w:val="18"/>
              </w:rPr>
            </w:r>
            <w:r w:rsidRPr="004267D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267D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169AA63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4267D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4267D0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4267D0">
              <w:rPr>
                <w:rFonts w:ascii="Aptos" w:hAnsi="Aptos"/>
                <w:sz w:val="20"/>
                <w:szCs w:val="20"/>
              </w:rPr>
            </w:r>
            <w:r w:rsidRPr="004267D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4267D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267D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267D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267D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267D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267D0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6947CA" w:rsidRPr="004267D0" w14:paraId="77937E89" w14:textId="77777777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4596142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267D0">
              <w:rPr>
                <w:rFonts w:ascii="Aptos" w:hAnsi="Aptos"/>
                <w:sz w:val="18"/>
                <w:szCs w:val="18"/>
              </w:rPr>
            </w:r>
            <w:r w:rsidRPr="004267D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267D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F4FECA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8DF4EBE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267D0">
              <w:rPr>
                <w:rFonts w:ascii="Aptos" w:hAnsi="Aptos"/>
                <w:sz w:val="18"/>
                <w:szCs w:val="18"/>
              </w:rPr>
            </w:r>
            <w:r w:rsidRPr="004267D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267D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DCB42D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2F9046F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267D0">
              <w:rPr>
                <w:rFonts w:ascii="Aptos" w:hAnsi="Aptos"/>
                <w:sz w:val="18"/>
                <w:szCs w:val="18"/>
              </w:rPr>
            </w:r>
            <w:r w:rsidRPr="004267D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267D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2BC0E3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947CA" w:rsidRPr="004267D0" w14:paraId="35A084D9" w14:textId="77777777">
        <w:trPr>
          <w:trHeight w:val="170"/>
        </w:trPr>
        <w:tc>
          <w:tcPr>
            <w:tcW w:w="9794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A35D8" w14:textId="77777777" w:rsidR="006947CA" w:rsidRPr="004267D0" w:rsidRDefault="006947CA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947CA" w:rsidRPr="004267D0" w14:paraId="5B60FB42" w14:textId="77777777">
        <w:trPr>
          <w:trHeight w:val="227"/>
        </w:trPr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54987" w14:textId="77777777" w:rsidR="006947CA" w:rsidRPr="004267D0" w:rsidRDefault="006947CA">
            <w:pPr>
              <w:rPr>
                <w:rFonts w:ascii="Aptos" w:hAnsi="Aptos"/>
                <w:b/>
                <w:sz w:val="20"/>
                <w:szCs w:val="20"/>
              </w:rPr>
            </w:pPr>
            <w:r w:rsidRPr="004267D0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680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2B1EF" w14:textId="77777777" w:rsidR="006947CA" w:rsidRPr="004267D0" w:rsidRDefault="006947CA">
            <w:pPr>
              <w:rPr>
                <w:rFonts w:ascii="Aptos" w:hAnsi="Aptos"/>
                <w:b/>
                <w:sz w:val="20"/>
                <w:szCs w:val="20"/>
              </w:rPr>
            </w:pPr>
            <w:r w:rsidRPr="004267D0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6947CA" w:rsidRPr="004267D0" w14:paraId="17FBEBA8" w14:textId="77777777">
        <w:trPr>
          <w:trHeight w:val="227"/>
        </w:trPr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40039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4267D0">
              <w:rPr>
                <w:rFonts w:ascii="Aptos" w:hAnsi="Aptos"/>
                <w:sz w:val="20"/>
                <w:szCs w:val="20"/>
              </w:rPr>
            </w:r>
            <w:r w:rsidRPr="004267D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4267D0">
              <w:rPr>
                <w:rFonts w:ascii="Aptos" w:hAnsi="Aptos"/>
                <w:sz w:val="20"/>
                <w:szCs w:val="20"/>
              </w:rPr>
              <w:fldChar w:fldCharType="end"/>
            </w:r>
            <w:r w:rsidRPr="004267D0">
              <w:rPr>
                <w:rFonts w:ascii="Aptos" w:hAnsi="Aptos"/>
                <w:sz w:val="20"/>
                <w:szCs w:val="20"/>
              </w:rPr>
              <w:t xml:space="preserve"> manganese</w:t>
            </w:r>
          </w:p>
        </w:tc>
        <w:tc>
          <w:tcPr>
            <w:tcW w:w="680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95E19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t>TLV TWA: 0,2 mg/mc</w:t>
            </w:r>
          </w:p>
        </w:tc>
      </w:tr>
      <w:tr w:rsidR="006947CA" w:rsidRPr="004267D0" w14:paraId="18BB5F44" w14:textId="77777777">
        <w:trPr>
          <w:trHeight w:val="227"/>
        </w:trPr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C4833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4267D0">
              <w:rPr>
                <w:rFonts w:ascii="Aptos" w:hAnsi="Aptos"/>
                <w:sz w:val="20"/>
                <w:szCs w:val="20"/>
              </w:rPr>
            </w:r>
            <w:r w:rsidRPr="004267D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4267D0">
              <w:rPr>
                <w:rFonts w:ascii="Aptos" w:hAnsi="Aptos"/>
                <w:sz w:val="20"/>
                <w:szCs w:val="20"/>
              </w:rPr>
              <w:fldChar w:fldCharType="end"/>
            </w:r>
            <w:r w:rsidRPr="004267D0">
              <w:rPr>
                <w:rFonts w:ascii="Aptos" w:hAnsi="Aptos"/>
                <w:sz w:val="20"/>
                <w:szCs w:val="20"/>
              </w:rPr>
              <w:t xml:space="preserve"> nichel</w:t>
            </w:r>
          </w:p>
        </w:tc>
        <w:tc>
          <w:tcPr>
            <w:tcW w:w="680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AA0E6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t>TLV TWA: 0,2 mg/mc</w:t>
            </w:r>
          </w:p>
        </w:tc>
      </w:tr>
      <w:tr w:rsidR="006947CA" w:rsidRPr="004267D0" w14:paraId="312A9BE4" w14:textId="77777777">
        <w:trPr>
          <w:trHeight w:val="227"/>
        </w:trPr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260A8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4267D0">
              <w:rPr>
                <w:rFonts w:ascii="Aptos" w:hAnsi="Aptos"/>
                <w:sz w:val="20"/>
                <w:szCs w:val="20"/>
              </w:rPr>
            </w:r>
            <w:r w:rsidRPr="004267D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4267D0">
              <w:rPr>
                <w:rFonts w:ascii="Aptos" w:hAnsi="Aptos"/>
                <w:sz w:val="20"/>
                <w:szCs w:val="20"/>
              </w:rPr>
              <w:fldChar w:fldCharType="end"/>
            </w:r>
            <w:r w:rsidRPr="004267D0">
              <w:rPr>
                <w:rFonts w:ascii="Aptos" w:hAnsi="Aptos"/>
                <w:sz w:val="20"/>
                <w:szCs w:val="20"/>
              </w:rPr>
              <w:t xml:space="preserve"> cobalto</w:t>
            </w:r>
          </w:p>
        </w:tc>
        <w:tc>
          <w:tcPr>
            <w:tcW w:w="680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30CA2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t>TLV TWA: 0,02 mg/mc</w:t>
            </w:r>
          </w:p>
          <w:p w14:paraId="56888981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t>IBE: cobalto nelle urine 15 mg/l</w:t>
            </w:r>
          </w:p>
          <w:p w14:paraId="4F0FEE02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t>cobalto nel sangue 1 mg/l (</w:t>
            </w:r>
            <w:proofErr w:type="spellStart"/>
            <w:r w:rsidRPr="004267D0">
              <w:rPr>
                <w:rFonts w:ascii="Aptos" w:hAnsi="Aptos"/>
                <w:sz w:val="16"/>
                <w:szCs w:val="16"/>
              </w:rPr>
              <w:t>f.t.s.l</w:t>
            </w:r>
            <w:proofErr w:type="spellEnd"/>
            <w:r w:rsidRPr="004267D0">
              <w:rPr>
                <w:rFonts w:ascii="Aptos" w:hAnsi="Aptos"/>
                <w:sz w:val="16"/>
                <w:szCs w:val="16"/>
              </w:rPr>
              <w:t>.)</w:t>
            </w:r>
          </w:p>
        </w:tc>
      </w:tr>
      <w:tr w:rsidR="006947CA" w:rsidRPr="004267D0" w14:paraId="5027C09B" w14:textId="77777777">
        <w:trPr>
          <w:trHeight w:val="227"/>
        </w:trPr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B5983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4267D0">
              <w:rPr>
                <w:rFonts w:ascii="Aptos" w:hAnsi="Aptos"/>
                <w:sz w:val="20"/>
                <w:szCs w:val="20"/>
              </w:rPr>
            </w:r>
            <w:r w:rsidRPr="004267D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4267D0">
              <w:rPr>
                <w:rFonts w:ascii="Aptos" w:hAnsi="Aptos"/>
                <w:sz w:val="20"/>
                <w:szCs w:val="20"/>
              </w:rPr>
              <w:fldChar w:fldCharType="end"/>
            </w:r>
            <w:r w:rsidRPr="004267D0">
              <w:rPr>
                <w:rFonts w:ascii="Aptos" w:hAnsi="Aptos"/>
                <w:sz w:val="20"/>
                <w:szCs w:val="20"/>
              </w:rPr>
              <w:t xml:space="preserve"> cromo III</w:t>
            </w:r>
          </w:p>
        </w:tc>
        <w:tc>
          <w:tcPr>
            <w:tcW w:w="680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5CEB5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t>TLV TWA: 0,5 mg/mc</w:t>
            </w:r>
          </w:p>
        </w:tc>
      </w:tr>
      <w:tr w:rsidR="006947CA" w:rsidRPr="004267D0" w14:paraId="70167F6F" w14:textId="77777777">
        <w:trPr>
          <w:trHeight w:val="227"/>
        </w:trPr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4E5C2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4267D0">
              <w:rPr>
                <w:rFonts w:ascii="Aptos" w:hAnsi="Aptos"/>
                <w:sz w:val="20"/>
                <w:szCs w:val="20"/>
              </w:rPr>
            </w:r>
            <w:r w:rsidRPr="004267D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4267D0">
              <w:rPr>
                <w:rFonts w:ascii="Aptos" w:hAnsi="Aptos"/>
                <w:sz w:val="20"/>
                <w:szCs w:val="20"/>
              </w:rPr>
              <w:fldChar w:fldCharType="end"/>
            </w:r>
            <w:r w:rsidRPr="004267D0">
              <w:rPr>
                <w:rFonts w:ascii="Aptos" w:hAnsi="Aptos"/>
                <w:sz w:val="20"/>
                <w:szCs w:val="20"/>
              </w:rPr>
              <w:t xml:space="preserve"> cromo VI</w:t>
            </w:r>
          </w:p>
        </w:tc>
        <w:tc>
          <w:tcPr>
            <w:tcW w:w="680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F0915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t>TLV TWA: 0,05 mg/mc</w:t>
            </w:r>
          </w:p>
          <w:p w14:paraId="27CC6104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t xml:space="preserve">IBE: cromo totale nelle urine 10 mg/g di creatinina (aumento </w:t>
            </w:r>
            <w:proofErr w:type="spellStart"/>
            <w:r w:rsidRPr="004267D0">
              <w:rPr>
                <w:rFonts w:ascii="Aptos" w:hAnsi="Aptos"/>
                <w:sz w:val="16"/>
                <w:szCs w:val="16"/>
              </w:rPr>
              <w:t>d.t.</w:t>
            </w:r>
            <w:proofErr w:type="spellEnd"/>
            <w:r w:rsidRPr="004267D0">
              <w:rPr>
                <w:rFonts w:ascii="Aptos" w:hAnsi="Aptos"/>
                <w:sz w:val="16"/>
                <w:szCs w:val="16"/>
              </w:rPr>
              <w:t>)</w:t>
            </w:r>
          </w:p>
          <w:p w14:paraId="66B2AFFE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t>30 mg/g di creatinina (</w:t>
            </w:r>
            <w:proofErr w:type="spellStart"/>
            <w:r w:rsidRPr="004267D0">
              <w:rPr>
                <w:rFonts w:ascii="Aptos" w:hAnsi="Aptos"/>
                <w:sz w:val="16"/>
                <w:szCs w:val="16"/>
              </w:rPr>
              <w:t>f.t.s.l</w:t>
            </w:r>
            <w:proofErr w:type="spellEnd"/>
            <w:r w:rsidRPr="004267D0">
              <w:rPr>
                <w:rFonts w:ascii="Aptos" w:hAnsi="Aptos"/>
                <w:sz w:val="16"/>
                <w:szCs w:val="16"/>
              </w:rPr>
              <w:t>.)</w:t>
            </w:r>
          </w:p>
        </w:tc>
      </w:tr>
      <w:tr w:rsidR="006947CA" w:rsidRPr="004267D0" w14:paraId="54737F3B" w14:textId="77777777">
        <w:trPr>
          <w:trHeight w:val="227"/>
        </w:trPr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3AF33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4267D0">
              <w:rPr>
                <w:rFonts w:ascii="Aptos" w:hAnsi="Aptos"/>
                <w:sz w:val="20"/>
                <w:szCs w:val="20"/>
              </w:rPr>
            </w:r>
            <w:r w:rsidRPr="004267D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4267D0">
              <w:rPr>
                <w:rFonts w:ascii="Aptos" w:hAnsi="Aptos"/>
                <w:sz w:val="20"/>
                <w:szCs w:val="20"/>
              </w:rPr>
              <w:fldChar w:fldCharType="end"/>
            </w:r>
            <w:r w:rsidRPr="004267D0">
              <w:rPr>
                <w:rFonts w:ascii="Aptos" w:hAnsi="Aptos"/>
                <w:sz w:val="20"/>
                <w:szCs w:val="20"/>
              </w:rPr>
              <w:t xml:space="preserve"> ossido di carbonio</w:t>
            </w:r>
          </w:p>
        </w:tc>
        <w:tc>
          <w:tcPr>
            <w:tcW w:w="680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50454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t>TLV TWA: 29 mg/mc</w:t>
            </w:r>
          </w:p>
          <w:p w14:paraId="7983EB52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t xml:space="preserve">IBE: </w:t>
            </w:r>
            <w:proofErr w:type="spellStart"/>
            <w:r w:rsidRPr="004267D0">
              <w:rPr>
                <w:rFonts w:ascii="Aptos" w:hAnsi="Aptos"/>
                <w:sz w:val="16"/>
                <w:szCs w:val="16"/>
              </w:rPr>
              <w:t>carbossi</w:t>
            </w:r>
            <w:proofErr w:type="spellEnd"/>
            <w:r w:rsidRPr="004267D0">
              <w:rPr>
                <w:rFonts w:ascii="Aptos" w:hAnsi="Aptos"/>
                <w:sz w:val="16"/>
                <w:szCs w:val="16"/>
              </w:rPr>
              <w:t>- emoglobina nel sangue 3,5% di emoglobina</w:t>
            </w:r>
          </w:p>
          <w:p w14:paraId="54E79CB4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t>CO nell’aria di fine espirazione (20 ppm)</w:t>
            </w:r>
          </w:p>
        </w:tc>
      </w:tr>
      <w:tr w:rsidR="006947CA" w:rsidRPr="004267D0" w14:paraId="5975CFD4" w14:textId="77777777">
        <w:trPr>
          <w:trHeight w:val="227"/>
        </w:trPr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4CC1A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4267D0">
              <w:rPr>
                <w:rFonts w:ascii="Aptos" w:hAnsi="Aptos"/>
                <w:sz w:val="20"/>
                <w:szCs w:val="20"/>
              </w:rPr>
            </w:r>
            <w:r w:rsidRPr="004267D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4267D0">
              <w:rPr>
                <w:rFonts w:ascii="Aptos" w:hAnsi="Aptos"/>
                <w:sz w:val="20"/>
                <w:szCs w:val="20"/>
              </w:rPr>
              <w:fldChar w:fldCharType="end"/>
            </w:r>
            <w:r w:rsidRPr="004267D0">
              <w:rPr>
                <w:rFonts w:ascii="Aptos" w:hAnsi="Aptos"/>
                <w:sz w:val="20"/>
                <w:szCs w:val="20"/>
              </w:rPr>
              <w:t xml:space="preserve"> biossido di azoto</w:t>
            </w:r>
          </w:p>
        </w:tc>
        <w:tc>
          <w:tcPr>
            <w:tcW w:w="680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0132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t>TLV TWA: 5,6 mg/mc</w:t>
            </w:r>
          </w:p>
        </w:tc>
      </w:tr>
      <w:tr w:rsidR="006947CA" w:rsidRPr="004267D0" w14:paraId="51B41F1A" w14:textId="77777777">
        <w:trPr>
          <w:trHeight w:val="227"/>
        </w:trPr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2CAD0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4267D0">
              <w:rPr>
                <w:rFonts w:ascii="Aptos" w:hAnsi="Aptos"/>
                <w:sz w:val="20"/>
                <w:szCs w:val="20"/>
              </w:rPr>
            </w:r>
            <w:r w:rsidRPr="004267D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4267D0">
              <w:rPr>
                <w:rFonts w:ascii="Aptos" w:hAnsi="Aptos"/>
                <w:sz w:val="20"/>
                <w:szCs w:val="20"/>
              </w:rPr>
              <w:fldChar w:fldCharType="end"/>
            </w:r>
            <w:r w:rsidRPr="004267D0">
              <w:rPr>
                <w:rFonts w:ascii="Aptos" w:hAnsi="Aptos"/>
                <w:sz w:val="20"/>
                <w:szCs w:val="20"/>
              </w:rPr>
              <w:t xml:space="preserve"> fumi di saldatura</w:t>
            </w:r>
          </w:p>
        </w:tc>
        <w:tc>
          <w:tcPr>
            <w:tcW w:w="680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B5C63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t>TLV TWA: 5 mg/mc</w:t>
            </w:r>
          </w:p>
        </w:tc>
      </w:tr>
      <w:tr w:rsidR="006947CA" w:rsidRPr="004267D0" w14:paraId="48527F8C" w14:textId="77777777">
        <w:trPr>
          <w:trHeight w:val="227"/>
        </w:trPr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9F9D2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4267D0">
              <w:rPr>
                <w:rFonts w:ascii="Aptos" w:hAnsi="Aptos"/>
                <w:sz w:val="20"/>
                <w:szCs w:val="20"/>
              </w:rPr>
            </w:r>
            <w:r w:rsidRPr="004267D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4267D0">
              <w:rPr>
                <w:rFonts w:ascii="Aptos" w:hAnsi="Aptos"/>
                <w:sz w:val="20"/>
                <w:szCs w:val="20"/>
              </w:rPr>
              <w:fldChar w:fldCharType="end"/>
            </w:r>
            <w:r w:rsidRPr="004267D0">
              <w:rPr>
                <w:rFonts w:ascii="Aptos" w:hAnsi="Aptos"/>
                <w:sz w:val="20"/>
                <w:szCs w:val="20"/>
              </w:rPr>
              <w:t xml:space="preserve"> particelle inalabili</w:t>
            </w:r>
          </w:p>
        </w:tc>
        <w:tc>
          <w:tcPr>
            <w:tcW w:w="680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1AACF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t>TLV TWA: 10 mg/mc</w:t>
            </w:r>
          </w:p>
        </w:tc>
      </w:tr>
      <w:tr w:rsidR="006947CA" w:rsidRPr="004267D0" w14:paraId="6B1C7A99" w14:textId="77777777">
        <w:trPr>
          <w:trHeight w:val="170"/>
        </w:trPr>
        <w:tc>
          <w:tcPr>
            <w:tcW w:w="9794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F3E81E" w14:textId="77777777" w:rsidR="006947CA" w:rsidRPr="004267D0" w:rsidRDefault="006947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7CA" w:rsidRPr="004267D0" w14:paraId="5A56D8CD" w14:textId="77777777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82629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CBFFE" w14:textId="77777777" w:rsidR="006947CA" w:rsidRPr="004267D0" w:rsidRDefault="006947CA">
            <w:pPr>
              <w:rPr>
                <w:rFonts w:ascii="Aptos" w:hAnsi="Aptos"/>
                <w:sz w:val="18"/>
                <w:szCs w:val="20"/>
              </w:rPr>
            </w:pPr>
            <w:r w:rsidRPr="004267D0">
              <w:rPr>
                <w:rFonts w:ascii="Aptos" w:hAnsi="Aptos"/>
                <w:b/>
                <w:sz w:val="18"/>
                <w:szCs w:val="20"/>
              </w:rPr>
              <w:t xml:space="preserve">H315 </w:t>
            </w:r>
            <w:r w:rsidRPr="004267D0">
              <w:rPr>
                <w:rFonts w:ascii="Aptos" w:hAnsi="Aptos"/>
                <w:sz w:val="18"/>
                <w:szCs w:val="20"/>
              </w:rPr>
              <w:t>Provoca irritazioni della pelle</w:t>
            </w:r>
          </w:p>
          <w:p w14:paraId="145E6FF5" w14:textId="77777777" w:rsidR="006947CA" w:rsidRPr="004267D0" w:rsidRDefault="006947CA">
            <w:pPr>
              <w:rPr>
                <w:rFonts w:ascii="Aptos" w:hAnsi="Aptos"/>
                <w:sz w:val="18"/>
                <w:szCs w:val="20"/>
              </w:rPr>
            </w:pPr>
            <w:r w:rsidRPr="004267D0">
              <w:rPr>
                <w:rFonts w:ascii="Aptos" w:hAnsi="Aptos"/>
                <w:b/>
                <w:sz w:val="18"/>
                <w:szCs w:val="20"/>
              </w:rPr>
              <w:t xml:space="preserve">H318 </w:t>
            </w:r>
            <w:r w:rsidRPr="004267D0">
              <w:rPr>
                <w:rFonts w:ascii="Aptos" w:hAnsi="Aptos"/>
                <w:sz w:val="18"/>
                <w:szCs w:val="20"/>
              </w:rPr>
              <w:t>Provoca gravi danni oculari</w:t>
            </w:r>
          </w:p>
          <w:p w14:paraId="05F9C713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b/>
                <w:sz w:val="18"/>
                <w:szCs w:val="20"/>
              </w:rPr>
              <w:t xml:space="preserve">H373 </w:t>
            </w:r>
            <w:r w:rsidRPr="004267D0">
              <w:rPr>
                <w:rFonts w:ascii="Aptos" w:hAnsi="Aptos"/>
                <w:sz w:val="18"/>
                <w:szCs w:val="20"/>
              </w:rPr>
              <w:t>L’esposizione protratta o ripetuta può causare lesioni dei polmoni per inalazione</w:t>
            </w:r>
          </w:p>
        </w:tc>
      </w:tr>
      <w:tr w:rsidR="006947CA" w:rsidRPr="004267D0" w14:paraId="2A718D08" w14:textId="77777777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81374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F20F5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02C59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227E7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 xml:space="preserve">26-50% </w:t>
            </w:r>
          </w:p>
        </w:tc>
      </w:tr>
      <w:tr w:rsidR="006947CA" w:rsidRPr="004267D0" w14:paraId="4000EB83" w14:textId="77777777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C23A7" w14:textId="77777777" w:rsidR="006947CA" w:rsidRPr="004267D0" w:rsidRDefault="006947CA">
            <w:pPr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09CE7" w14:textId="77777777" w:rsidR="006947CA" w:rsidRPr="004267D0" w:rsidRDefault="006947C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3001E96" w14:textId="77777777" w:rsidR="006947CA" w:rsidRPr="004267D0" w:rsidRDefault="006947C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24412" w14:textId="77777777" w:rsidR="006947CA" w:rsidRPr="004267D0" w:rsidRDefault="006947C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A1A4FCF" w14:textId="77777777" w:rsidR="006947CA" w:rsidRPr="004267D0" w:rsidRDefault="006947C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E74C044" w14:textId="77777777" w:rsidR="006947CA" w:rsidRPr="004267D0" w:rsidRDefault="006947C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947CA" w:rsidRPr="004267D0" w14:paraId="09B732E8" w14:textId="77777777">
        <w:trPr>
          <w:trHeight w:val="170"/>
        </w:trPr>
        <w:tc>
          <w:tcPr>
            <w:tcW w:w="9794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E57CF43" w14:textId="77777777" w:rsidR="006947CA" w:rsidRPr="004267D0" w:rsidRDefault="006947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7CA" w:rsidRPr="004267D0" w14:paraId="0658F46B" w14:textId="77777777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28A19B" w14:textId="77777777" w:rsidR="006947CA" w:rsidRPr="004267D0" w:rsidRDefault="006947CA">
            <w:pPr>
              <w:rPr>
                <w:rFonts w:ascii="Aptos" w:hAnsi="Aptos"/>
                <w:b/>
              </w:rPr>
            </w:pPr>
            <w:r w:rsidRPr="004267D0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CCA168" w14:textId="77777777" w:rsidR="006947CA" w:rsidRPr="004267D0" w:rsidRDefault="006947CA">
            <w:pPr>
              <w:rPr>
                <w:rFonts w:ascii="Aptos" w:hAnsi="Aptos"/>
                <w:b/>
              </w:rPr>
            </w:pPr>
            <w:r w:rsidRPr="004267D0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947CA" w:rsidRPr="004267D0" w14:paraId="6A93BD57" w14:textId="77777777">
        <w:trPr>
          <w:trHeight w:val="170"/>
        </w:trPr>
        <w:tc>
          <w:tcPr>
            <w:tcW w:w="9794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53FC" w14:textId="77777777" w:rsidR="006947CA" w:rsidRPr="004267D0" w:rsidRDefault="006947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7CA" w:rsidRPr="004267D0" w14:paraId="5DA21765" w14:textId="77777777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3A7CB" w14:textId="77777777" w:rsidR="006947CA" w:rsidRPr="004267D0" w:rsidRDefault="006947CA">
            <w:pPr>
              <w:rPr>
                <w:rFonts w:ascii="Aptos" w:hAnsi="Aptos"/>
                <w:b/>
                <w:sz w:val="20"/>
                <w:szCs w:val="20"/>
              </w:rPr>
            </w:pPr>
            <w:r w:rsidRPr="004267D0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8F3E3" w14:textId="77777777" w:rsidR="006947CA" w:rsidRPr="004267D0" w:rsidRDefault="006947CA">
            <w:pPr>
              <w:rPr>
                <w:rFonts w:ascii="Aptos" w:hAnsi="Aptos"/>
                <w:b/>
                <w:sz w:val="20"/>
                <w:szCs w:val="20"/>
              </w:rPr>
            </w:pPr>
            <w:r w:rsidRPr="004267D0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810F67A" w14:textId="77777777" w:rsidR="006947CA" w:rsidRPr="004267D0" w:rsidRDefault="006947C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267D0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C63D6" w14:textId="77777777" w:rsidR="006947CA" w:rsidRPr="004267D0" w:rsidRDefault="006947C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267D0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51EE774" w14:textId="77777777" w:rsidR="006947CA" w:rsidRPr="004267D0" w:rsidRDefault="006947C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267D0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947CA" w:rsidRPr="004267D0" w14:paraId="5CCED516" w14:textId="77777777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857C2" w14:textId="77777777" w:rsidR="006947CA" w:rsidRPr="004267D0" w:rsidRDefault="006947C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B6DB0" w14:textId="77777777" w:rsidR="006947CA" w:rsidRPr="004267D0" w:rsidRDefault="006947C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FABEC55" w14:textId="77777777" w:rsidR="006947CA" w:rsidRPr="004267D0" w:rsidRDefault="006947C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267D0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19621DD" w14:textId="77777777" w:rsidR="006947CA" w:rsidRPr="004267D0" w:rsidRDefault="006947C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4267D0">
              <w:rPr>
                <w:rFonts w:ascii="Aptos" w:hAnsi="Aptos"/>
                <w:b/>
                <w:sz w:val="28"/>
                <w:szCs w:val="28"/>
              </w:rPr>
              <w:t>24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79E02D7" w14:textId="77777777" w:rsidR="006947CA" w:rsidRPr="004267D0" w:rsidRDefault="006947CA">
            <w:pPr>
              <w:rPr>
                <w:rFonts w:ascii="Aptos" w:hAnsi="Aptos"/>
                <w:b/>
                <w:sz w:val="16"/>
                <w:szCs w:val="16"/>
              </w:rPr>
            </w:pP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b/>
                <w:sz w:val="16"/>
                <w:szCs w:val="16"/>
              </w:rPr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3DFA6A1" w14:textId="77777777" w:rsidR="006947CA" w:rsidRPr="004267D0" w:rsidRDefault="006947CA">
            <w:pPr>
              <w:rPr>
                <w:rFonts w:ascii="Aptos" w:hAnsi="Aptos"/>
                <w:b/>
                <w:sz w:val="16"/>
                <w:szCs w:val="16"/>
              </w:rPr>
            </w:pP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267D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b/>
                <w:sz w:val="16"/>
                <w:szCs w:val="16"/>
              </w:rPr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60854FD" w14:textId="77777777" w:rsidR="006947CA" w:rsidRPr="004267D0" w:rsidRDefault="006947CA">
            <w:pPr>
              <w:rPr>
                <w:rFonts w:ascii="Aptos" w:hAnsi="Aptos"/>
                <w:b/>
                <w:sz w:val="16"/>
                <w:szCs w:val="16"/>
              </w:rPr>
            </w:pP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b/>
                <w:sz w:val="16"/>
                <w:szCs w:val="16"/>
              </w:rPr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8B15A55" w14:textId="77777777" w:rsidR="006947CA" w:rsidRPr="004267D0" w:rsidRDefault="006947CA">
            <w:pPr>
              <w:rPr>
                <w:rFonts w:ascii="Aptos" w:hAnsi="Aptos"/>
                <w:b/>
                <w:sz w:val="16"/>
                <w:szCs w:val="16"/>
              </w:rPr>
            </w:pP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b/>
                <w:sz w:val="16"/>
                <w:szCs w:val="16"/>
              </w:rPr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6E34259" w14:textId="77777777" w:rsidR="006947CA" w:rsidRPr="004267D0" w:rsidRDefault="006947CA">
            <w:pPr>
              <w:rPr>
                <w:rFonts w:ascii="Aptos" w:hAnsi="Aptos"/>
                <w:b/>
                <w:sz w:val="16"/>
                <w:szCs w:val="16"/>
              </w:rPr>
            </w:pP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b/>
                <w:sz w:val="16"/>
                <w:szCs w:val="16"/>
              </w:rPr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753782" w14:textId="77777777" w:rsidR="006947CA" w:rsidRPr="004267D0" w:rsidRDefault="006947CA">
            <w:pPr>
              <w:rPr>
                <w:rFonts w:ascii="Aptos" w:hAnsi="Aptos"/>
                <w:b/>
                <w:sz w:val="16"/>
                <w:szCs w:val="16"/>
              </w:rPr>
            </w:pPr>
            <w:r w:rsidRPr="004267D0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6DF54A4" w14:textId="77777777" w:rsidR="006947CA" w:rsidRPr="004267D0" w:rsidRDefault="006947CA">
            <w:pPr>
              <w:rPr>
                <w:rFonts w:ascii="Aptos" w:hAnsi="Aptos"/>
                <w:b/>
                <w:sz w:val="16"/>
                <w:szCs w:val="16"/>
              </w:rPr>
            </w:pPr>
            <w:r w:rsidRPr="004267D0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0BEC5F6" w14:textId="77777777" w:rsidR="006947CA" w:rsidRPr="004267D0" w:rsidRDefault="006947CA">
            <w:pPr>
              <w:rPr>
                <w:rFonts w:ascii="Aptos" w:hAnsi="Aptos"/>
                <w:b/>
                <w:sz w:val="16"/>
                <w:szCs w:val="16"/>
              </w:rPr>
            </w:pPr>
            <w:r w:rsidRPr="004267D0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1BD328E" w14:textId="77777777" w:rsidR="006947CA" w:rsidRPr="004267D0" w:rsidRDefault="006947CA">
            <w:pPr>
              <w:rPr>
                <w:rFonts w:ascii="Aptos" w:hAnsi="Aptos"/>
                <w:b/>
                <w:sz w:val="16"/>
                <w:szCs w:val="16"/>
              </w:rPr>
            </w:pPr>
            <w:r w:rsidRPr="004267D0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249304D" w14:textId="77777777" w:rsidR="006947CA" w:rsidRPr="004267D0" w:rsidRDefault="006947CA">
            <w:pPr>
              <w:rPr>
                <w:rFonts w:ascii="Aptos" w:hAnsi="Aptos"/>
                <w:b/>
                <w:sz w:val="16"/>
                <w:szCs w:val="16"/>
              </w:rPr>
            </w:pPr>
            <w:r w:rsidRPr="004267D0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947CA" w:rsidRPr="004267D0" w14:paraId="54E8EBA0" w14:textId="77777777">
        <w:trPr>
          <w:trHeight w:val="170"/>
        </w:trPr>
        <w:tc>
          <w:tcPr>
            <w:tcW w:w="9794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D1990B" w14:textId="77777777" w:rsidR="006947CA" w:rsidRPr="004267D0" w:rsidRDefault="006947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7CA" w:rsidRPr="004267D0" w14:paraId="1231B677" w14:textId="77777777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A42E8C" w14:textId="77777777" w:rsidR="006947CA" w:rsidRPr="004267D0" w:rsidRDefault="006947CA">
            <w:pPr>
              <w:rPr>
                <w:rFonts w:ascii="Aptos" w:hAnsi="Aptos"/>
                <w:b/>
              </w:rPr>
            </w:pPr>
            <w:r w:rsidRPr="004267D0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9A6708" w14:textId="77777777" w:rsidR="006947CA" w:rsidRPr="004267D0" w:rsidRDefault="006947CA">
            <w:pPr>
              <w:rPr>
                <w:rFonts w:ascii="Aptos" w:hAnsi="Aptos"/>
                <w:b/>
              </w:rPr>
            </w:pPr>
            <w:r w:rsidRPr="004267D0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F8442" w14:textId="77777777" w:rsidR="006947CA" w:rsidRPr="004267D0" w:rsidRDefault="006947CA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4267D0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b/>
                <w:sz w:val="16"/>
                <w:szCs w:val="16"/>
              </w:rPr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b/>
                <w:sz w:val="16"/>
                <w:szCs w:val="16"/>
              </w:rPr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947CA" w:rsidRPr="004267D0" w14:paraId="441D1C31" w14:textId="77777777">
        <w:trPr>
          <w:trHeight w:val="170"/>
        </w:trPr>
        <w:tc>
          <w:tcPr>
            <w:tcW w:w="9794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A895" w14:textId="77777777" w:rsidR="006947CA" w:rsidRPr="004267D0" w:rsidRDefault="006947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7CA" w:rsidRPr="004267D0" w14:paraId="4F05BA34" w14:textId="77777777">
        <w:trPr>
          <w:trHeight w:val="170"/>
        </w:trPr>
        <w:tc>
          <w:tcPr>
            <w:tcW w:w="9794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CF6941" w14:textId="77777777" w:rsidR="006947CA" w:rsidRPr="004267D0" w:rsidRDefault="006947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7CA" w:rsidRPr="004267D0" w14:paraId="3D2F23C9" w14:textId="77777777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C543B2" w14:textId="77777777" w:rsidR="006947CA" w:rsidRPr="004267D0" w:rsidRDefault="006947CA">
            <w:pPr>
              <w:rPr>
                <w:rFonts w:ascii="Aptos" w:hAnsi="Aptos"/>
                <w:b/>
              </w:rPr>
            </w:pPr>
            <w:r w:rsidRPr="004267D0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FC2BF3C" w14:textId="77777777" w:rsidR="006947CA" w:rsidRPr="004267D0" w:rsidRDefault="006947CA">
            <w:pPr>
              <w:rPr>
                <w:rFonts w:ascii="Aptos" w:hAnsi="Aptos"/>
                <w:b/>
              </w:rPr>
            </w:pPr>
            <w:r w:rsidRPr="004267D0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947CA" w:rsidRPr="004267D0" w14:paraId="4AECC534" w14:textId="77777777">
        <w:trPr>
          <w:trHeight w:val="170"/>
        </w:trPr>
        <w:tc>
          <w:tcPr>
            <w:tcW w:w="9794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9855" w14:textId="77777777" w:rsidR="006947CA" w:rsidRPr="004267D0" w:rsidRDefault="006947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7CA" w:rsidRPr="004267D0" w14:paraId="44FE6DF2" w14:textId="77777777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8562AF0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b/>
                <w:sz w:val="16"/>
                <w:szCs w:val="16"/>
              </w:rPr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4267D0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CBA2B3B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267D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267D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267D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267D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>)</w:t>
            </w:r>
          </w:p>
          <w:p w14:paraId="2D193B98" w14:textId="77777777" w:rsidR="006947CA" w:rsidRPr="004267D0" w:rsidRDefault="006947CA">
            <w:pPr>
              <w:rPr>
                <w:rFonts w:ascii="Aptos" w:hAnsi="Aptos"/>
                <w:b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C1002CC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D481803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1CE0501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7A2D001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128BA1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E839473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8E2EE72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4E27031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DF6ED67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6947CA" w:rsidRPr="004267D0" w14:paraId="1C40F3A4" w14:textId="77777777">
        <w:trPr>
          <w:trHeight w:val="170"/>
        </w:trPr>
        <w:tc>
          <w:tcPr>
            <w:tcW w:w="9794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CCBB79" w14:textId="77777777" w:rsidR="006947CA" w:rsidRPr="004267D0" w:rsidRDefault="006947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7CA" w:rsidRPr="004267D0" w14:paraId="24789368" w14:textId="77777777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CF969A" w14:textId="77777777" w:rsidR="006947CA" w:rsidRPr="004267D0" w:rsidRDefault="006947CA">
            <w:pPr>
              <w:rPr>
                <w:rFonts w:ascii="Aptos" w:hAnsi="Aptos"/>
                <w:b/>
              </w:rPr>
            </w:pPr>
            <w:r w:rsidRPr="004267D0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0D13203" w14:textId="77777777" w:rsidR="006947CA" w:rsidRPr="004267D0" w:rsidRDefault="006947CA">
            <w:pPr>
              <w:rPr>
                <w:rFonts w:ascii="Aptos" w:hAnsi="Aptos"/>
                <w:b/>
              </w:rPr>
            </w:pPr>
            <w:r w:rsidRPr="004267D0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947CA" w:rsidRPr="004267D0" w14:paraId="7DC14A7D" w14:textId="77777777">
        <w:trPr>
          <w:trHeight w:val="170"/>
        </w:trPr>
        <w:tc>
          <w:tcPr>
            <w:tcW w:w="9794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FFE" w14:textId="77777777" w:rsidR="006947CA" w:rsidRPr="004267D0" w:rsidRDefault="006947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7CA" w:rsidRPr="004267D0" w14:paraId="103F3939" w14:textId="77777777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387BB" w14:textId="77777777" w:rsidR="006947CA" w:rsidRPr="004267D0" w:rsidRDefault="006947C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267D0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1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B078B" w14:textId="77777777" w:rsidR="006947CA" w:rsidRPr="004267D0" w:rsidRDefault="006947C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267D0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D4E04" w14:textId="77777777" w:rsidR="006947CA" w:rsidRPr="004267D0" w:rsidRDefault="006947C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267D0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6C639" w14:textId="77777777" w:rsidR="006947CA" w:rsidRPr="004267D0" w:rsidRDefault="006947C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267D0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947CA" w:rsidRPr="004267D0" w14:paraId="00ACBFF9" w14:textId="77777777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3023E" w14:textId="71967D45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</w:t>
            </w:r>
            <w:r w:rsidRPr="004267D0">
              <w:rPr>
                <w:rFonts w:ascii="Aptos" w:hAnsi="Aptos"/>
                <w:b/>
                <w:sz w:val="16"/>
                <w:szCs w:val="16"/>
              </w:rPr>
              <w:t>Occhiali per saldatura</w:t>
            </w:r>
            <w:r w:rsidRPr="004267D0">
              <w:rPr>
                <w:rFonts w:ascii="Aptos" w:hAnsi="Aptos"/>
                <w:sz w:val="16"/>
                <w:szCs w:val="16"/>
              </w:rPr>
              <w:t xml:space="preserve"> </w:t>
            </w:r>
            <w:r w:rsidR="004267D0" w:rsidRPr="004267D0">
              <w:rPr>
                <w:rFonts w:ascii="Aptos" w:hAnsi="Aptos"/>
                <w:sz w:val="16"/>
                <w:szCs w:val="16"/>
              </w:rPr>
              <w:t>UNI EN ISO 16321</w:t>
            </w:r>
          </w:p>
        </w:tc>
        <w:tc>
          <w:tcPr>
            <w:tcW w:w="21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9F542" w14:textId="54FC092B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</w:t>
            </w:r>
            <w:r w:rsidRPr="004267D0">
              <w:rPr>
                <w:rFonts w:ascii="Aptos" w:hAnsi="Aptos"/>
                <w:b/>
                <w:sz w:val="16"/>
                <w:szCs w:val="16"/>
              </w:rPr>
              <w:t xml:space="preserve">Guanti per saldatori </w:t>
            </w:r>
            <w:r w:rsidR="004267D0" w:rsidRPr="004267D0">
              <w:rPr>
                <w:rFonts w:ascii="Aptos" w:hAnsi="Aptos"/>
                <w:sz w:val="16"/>
                <w:szCs w:val="16"/>
              </w:rPr>
              <w:t>UNI EN 12477</w:t>
            </w:r>
          </w:p>
        </w:tc>
        <w:tc>
          <w:tcPr>
            <w:tcW w:w="27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28FFC" w14:textId="2A7B5855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</w:t>
            </w:r>
            <w:r w:rsidRPr="004267D0">
              <w:rPr>
                <w:rFonts w:ascii="Aptos" w:hAnsi="Aptos"/>
                <w:b/>
                <w:sz w:val="16"/>
                <w:szCs w:val="16"/>
              </w:rPr>
              <w:t>Maschera per saldatura</w:t>
            </w:r>
            <w:r w:rsidRPr="004267D0">
              <w:rPr>
                <w:rFonts w:ascii="Aptos" w:hAnsi="Aptos"/>
                <w:sz w:val="16"/>
                <w:szCs w:val="16"/>
              </w:rPr>
              <w:t xml:space="preserve"> </w:t>
            </w:r>
            <w:r w:rsidR="004267D0" w:rsidRPr="004267D0">
              <w:rPr>
                <w:rFonts w:ascii="Aptos" w:hAnsi="Aptos"/>
                <w:sz w:val="16"/>
                <w:szCs w:val="16"/>
              </w:rPr>
              <w:t>UNI EN ISO 16321</w:t>
            </w:r>
          </w:p>
          <w:p w14:paraId="749A9A6C" w14:textId="77777777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</w:t>
            </w:r>
            <w:r w:rsidRPr="004267D0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4267D0">
              <w:rPr>
                <w:rFonts w:ascii="Aptos" w:hAnsi="Aptos"/>
                <w:sz w:val="16"/>
                <w:szCs w:val="16"/>
              </w:rPr>
              <w:t xml:space="preserve">: </w:t>
            </w:r>
            <w:r w:rsidRPr="004267D0">
              <w:rPr>
                <w:rFonts w:ascii="Aptos" w:hAnsi="Aptos"/>
                <w:b/>
                <w:sz w:val="16"/>
                <w:szCs w:val="16"/>
              </w:rPr>
              <w:t>FFA1P2</w:t>
            </w:r>
          </w:p>
        </w:tc>
        <w:tc>
          <w:tcPr>
            <w:tcW w:w="2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1E7EC" w14:textId="77777777" w:rsid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</w:t>
            </w:r>
            <w:r w:rsidRPr="004267D0">
              <w:rPr>
                <w:rFonts w:ascii="Aptos" w:hAnsi="Aptos"/>
                <w:b/>
                <w:sz w:val="16"/>
                <w:szCs w:val="16"/>
              </w:rPr>
              <w:t xml:space="preserve">Tuta ignifuga </w:t>
            </w:r>
            <w:r w:rsidR="004267D0" w:rsidRPr="004267D0">
              <w:rPr>
                <w:rFonts w:ascii="Aptos" w:hAnsi="Aptos"/>
                <w:sz w:val="16"/>
                <w:szCs w:val="16"/>
              </w:rPr>
              <w:t>UNI EN ISO 11612</w:t>
            </w:r>
          </w:p>
          <w:p w14:paraId="36EB709C" w14:textId="77777777" w:rsid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</w:t>
            </w:r>
            <w:r w:rsidRPr="004267D0">
              <w:rPr>
                <w:rFonts w:ascii="Aptos" w:hAnsi="Aptos"/>
                <w:b/>
                <w:sz w:val="16"/>
                <w:szCs w:val="16"/>
              </w:rPr>
              <w:t xml:space="preserve">Grembiule per saldatura, Berretto ignifugo e Ghette in cuoio </w:t>
            </w:r>
            <w:r w:rsidR="004267D0" w:rsidRPr="004267D0">
              <w:rPr>
                <w:rFonts w:ascii="Aptos" w:hAnsi="Aptos"/>
                <w:sz w:val="16"/>
                <w:szCs w:val="16"/>
              </w:rPr>
              <w:t>UNI EN ISO 11611</w:t>
            </w:r>
          </w:p>
          <w:p w14:paraId="3D8A60B4" w14:textId="57F1FAF3" w:rsidR="006947CA" w:rsidRPr="004267D0" w:rsidRDefault="006947CA">
            <w:pPr>
              <w:rPr>
                <w:rFonts w:ascii="Aptos" w:hAnsi="Aptos"/>
                <w:sz w:val="16"/>
                <w:szCs w:val="16"/>
              </w:rPr>
            </w:pPr>
            <w:r w:rsidRPr="004267D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267D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267D0">
              <w:rPr>
                <w:rFonts w:ascii="Aptos" w:hAnsi="Aptos"/>
                <w:sz w:val="16"/>
                <w:szCs w:val="16"/>
              </w:rPr>
            </w:r>
            <w:r w:rsidRPr="004267D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267D0">
              <w:rPr>
                <w:rFonts w:ascii="Aptos" w:hAnsi="Aptos"/>
                <w:sz w:val="16"/>
                <w:szCs w:val="16"/>
              </w:rPr>
              <w:fldChar w:fldCharType="end"/>
            </w:r>
            <w:r w:rsidRPr="004267D0">
              <w:rPr>
                <w:rFonts w:ascii="Aptos" w:hAnsi="Aptos"/>
                <w:sz w:val="16"/>
                <w:szCs w:val="16"/>
              </w:rPr>
              <w:t xml:space="preserve"> C</w:t>
            </w:r>
            <w:r w:rsidRPr="004267D0">
              <w:rPr>
                <w:rFonts w:ascii="Aptos" w:hAnsi="Aptos"/>
                <w:b/>
                <w:sz w:val="16"/>
                <w:szCs w:val="16"/>
              </w:rPr>
              <w:t xml:space="preserve">alzature di sicurezza per uso professionale di categoria II </w:t>
            </w:r>
            <w:r w:rsidRPr="004267D0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4267D0">
              <w:rPr>
                <w:rFonts w:ascii="Aptos" w:hAnsi="Aptos"/>
                <w:sz w:val="16"/>
                <w:szCs w:val="16"/>
              </w:rPr>
              <w:t>rif.</w:t>
            </w:r>
            <w:proofErr w:type="spellEnd"/>
            <w:r w:rsidRPr="004267D0">
              <w:rPr>
                <w:rFonts w:ascii="Aptos" w:hAnsi="Aptos"/>
                <w:sz w:val="16"/>
                <w:szCs w:val="16"/>
              </w:rPr>
              <w:t xml:space="preserve"> norma EN 2034</w:t>
            </w:r>
            <w:r w:rsidR="004267D0">
              <w:rPr>
                <w:rFonts w:ascii="Aptos" w:hAnsi="Aptos"/>
                <w:sz w:val="16"/>
                <w:szCs w:val="16"/>
              </w:rPr>
              <w:t>5</w:t>
            </w:r>
            <w:r w:rsidRPr="004267D0">
              <w:rPr>
                <w:rFonts w:ascii="Aptos" w:hAnsi="Aptos"/>
                <w:sz w:val="16"/>
                <w:szCs w:val="16"/>
              </w:rPr>
              <w:t>)</w:t>
            </w:r>
          </w:p>
        </w:tc>
      </w:tr>
    </w:tbl>
    <w:p w14:paraId="7E4D5A1E" w14:textId="77777777" w:rsidR="006947CA" w:rsidRDefault="006947CA" w:rsidP="006947CA">
      <w:pPr>
        <w:rPr>
          <w:sz w:val="2"/>
          <w:szCs w:val="2"/>
        </w:rPr>
      </w:pPr>
    </w:p>
    <w:p w14:paraId="7887269C" w14:textId="5CE06A94" w:rsidR="004F4F70" w:rsidRDefault="004F4F70" w:rsidP="006947CA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CA"/>
    <w:rsid w:val="00325FD2"/>
    <w:rsid w:val="004267D0"/>
    <w:rsid w:val="004F4F70"/>
    <w:rsid w:val="00611211"/>
    <w:rsid w:val="0069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C883C"/>
  <w15:chartTrackingRefBased/>
  <w15:docId w15:val="{7C0CCA3D-6B9B-4702-995C-26793E13B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94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2026-10-24T15:08:00Z</dcterms:created>
  <dcterms:modified xsi:type="dcterms:W3CDTF">2026-10-24T15:08:00Z</dcterms:modified>
</cp:coreProperties>
</file>