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561082" w:rsidRPr="005904B3" w14:paraId="401CE5D0" w14:textId="77777777" w:rsidTr="000C2F02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286B89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B26313" w14:textId="35C1E545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E8FB6EE" w14:textId="77777777" w:rsidR="00561082" w:rsidRPr="005904B3" w:rsidRDefault="00561082" w:rsidP="000C2F0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6998EE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proofErr w:type="spellStart"/>
            <w:r w:rsidRPr="005904B3">
              <w:rPr>
                <w:rFonts w:ascii="Aptos" w:hAnsi="Aptos"/>
                <w:b/>
              </w:rPr>
              <w:t>Scorricavo</w:t>
            </w:r>
            <w:proofErr w:type="spellEnd"/>
            <w:r w:rsidRPr="005904B3">
              <w:rPr>
                <w:rFonts w:ascii="Aptos" w:hAnsi="Aptos"/>
                <w:b/>
              </w:rPr>
              <w:t xml:space="preserve"> </w:t>
            </w:r>
          </w:p>
        </w:tc>
      </w:tr>
      <w:tr w:rsidR="00561082" w:rsidRPr="005904B3" w14:paraId="064045A2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2FA92013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0F8275D5" w14:textId="77777777" w:rsidTr="000C2F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C0B53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B0B6730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IDENTIFICAZIONE AGENTE</w:t>
            </w:r>
          </w:p>
        </w:tc>
      </w:tr>
      <w:tr w:rsidR="00561082" w:rsidRPr="005904B3" w14:paraId="60E85A46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1AEF143E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5410C440" w14:textId="77777777" w:rsidTr="000C2F02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4CDC21C5" w14:textId="77777777" w:rsidR="00561082" w:rsidRPr="005904B3" w:rsidRDefault="00561082" w:rsidP="000C2F02">
            <w:pPr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34086373" w14:textId="77777777" w:rsidR="00561082" w:rsidRPr="005904B3" w:rsidRDefault="00561082" w:rsidP="000C2F02">
            <w:pPr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40DC074C" w14:textId="77777777" w:rsidR="00561082" w:rsidRPr="005904B3" w:rsidRDefault="00561082" w:rsidP="000C2F02">
            <w:pPr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61082" w:rsidRPr="005904B3" w14:paraId="1484B20A" w14:textId="77777777" w:rsidTr="000C2F02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245BCB2" w14:textId="77777777" w:rsidR="00561082" w:rsidRPr="005904B3" w:rsidRDefault="00561082" w:rsidP="000C2F02">
            <w:pPr>
              <w:rPr>
                <w:rFonts w:ascii="Aptos" w:hAnsi="Aptos"/>
                <w:sz w:val="18"/>
                <w:szCs w:val="18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6864AC4A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7932727D" w14:textId="77777777" w:rsidR="00561082" w:rsidRPr="005904B3" w:rsidRDefault="00561082" w:rsidP="000C2F02">
            <w:pPr>
              <w:rPr>
                <w:rFonts w:ascii="Aptos" w:hAnsi="Aptos"/>
                <w:sz w:val="18"/>
                <w:szCs w:val="18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1F5F1CEC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EE558C9" w14:textId="77777777" w:rsidR="00561082" w:rsidRPr="005904B3" w:rsidRDefault="00561082" w:rsidP="000C2F02">
            <w:pPr>
              <w:rPr>
                <w:rFonts w:ascii="Aptos" w:hAnsi="Aptos"/>
                <w:sz w:val="18"/>
                <w:szCs w:val="18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</w:tcPr>
          <w:p w14:paraId="5F8BE2B2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61082" w:rsidRPr="005904B3" w14:paraId="7C2D36FE" w14:textId="77777777" w:rsidTr="000C2F02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1AEE846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6E119992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343D7591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34D41B5C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482A708A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</w:tcPr>
          <w:p w14:paraId="1F2C28FD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5904B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5904B3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5904B3">
              <w:rPr>
                <w:rFonts w:ascii="Aptos" w:hAnsi="Aptos"/>
                <w:sz w:val="20"/>
                <w:szCs w:val="20"/>
              </w:rPr>
            </w:r>
            <w:r w:rsidRPr="005904B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904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904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904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904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904B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5904B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561082" w:rsidRPr="005904B3" w14:paraId="3B18A2BB" w14:textId="77777777" w:rsidTr="000C2F02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DA39A3E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386132FC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03EDCE22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5509A6FF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6E586AC3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904B3">
              <w:rPr>
                <w:rFonts w:ascii="Aptos" w:hAnsi="Aptos"/>
                <w:sz w:val="18"/>
                <w:szCs w:val="18"/>
              </w:rPr>
            </w:r>
            <w:r w:rsidRPr="005904B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904B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</w:tcPr>
          <w:p w14:paraId="5104AAC8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61082" w:rsidRPr="005904B3" w14:paraId="7FC67ED0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</w:tcPr>
          <w:p w14:paraId="3B27C53D" w14:textId="77777777" w:rsidR="00561082" w:rsidRPr="005904B3" w:rsidRDefault="00561082" w:rsidP="000C2F0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61082" w:rsidRPr="005904B3" w14:paraId="09625AE2" w14:textId="77777777" w:rsidTr="000C2F0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7CFBE09A" w14:textId="77777777" w:rsidR="00561082" w:rsidRPr="005904B3" w:rsidRDefault="00561082" w:rsidP="000C2F02">
            <w:pPr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65E47B7D" w14:textId="77777777" w:rsidR="00561082" w:rsidRPr="005904B3" w:rsidRDefault="00561082" w:rsidP="000C2F02">
            <w:pPr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561082" w:rsidRPr="005904B3" w14:paraId="4CC1D863" w14:textId="77777777" w:rsidTr="000C2F0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1D4535DE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Polietilenglicole</w:t>
            </w:r>
          </w:p>
        </w:tc>
        <w:tc>
          <w:tcPr>
            <w:tcW w:w="3260" w:type="dxa"/>
            <w:gridSpan w:val="5"/>
            <w:vAlign w:val="center"/>
          </w:tcPr>
          <w:p w14:paraId="03304E1C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t>TLV non definito</w:t>
            </w:r>
          </w:p>
          <w:p w14:paraId="6F312E15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t>MAK: 1000 mg/m³ (frazione inalabile)</w:t>
            </w:r>
          </w:p>
        </w:tc>
      </w:tr>
      <w:tr w:rsidR="00561082" w:rsidRPr="005904B3" w14:paraId="1CFE81DE" w14:textId="77777777" w:rsidTr="000C2F0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43972901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5904B3">
              <w:rPr>
                <w:rFonts w:ascii="Aptos" w:hAnsi="Aptos"/>
                <w:sz w:val="16"/>
                <w:szCs w:val="16"/>
              </w:rPr>
              <w:t>Polipropilenglicole</w:t>
            </w:r>
            <w:proofErr w:type="spellEnd"/>
          </w:p>
        </w:tc>
        <w:tc>
          <w:tcPr>
            <w:tcW w:w="3260" w:type="dxa"/>
            <w:gridSpan w:val="5"/>
            <w:vAlign w:val="center"/>
          </w:tcPr>
          <w:p w14:paraId="190CD971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t>TLV non definito</w:t>
            </w:r>
          </w:p>
        </w:tc>
      </w:tr>
      <w:tr w:rsidR="00561082" w:rsidRPr="005904B3" w14:paraId="1D422DB5" w14:textId="77777777" w:rsidTr="000C2F02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6AC8F5DE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Sodio poliacrilato</w:t>
            </w:r>
          </w:p>
        </w:tc>
        <w:tc>
          <w:tcPr>
            <w:tcW w:w="3260" w:type="dxa"/>
            <w:gridSpan w:val="5"/>
            <w:vAlign w:val="center"/>
          </w:tcPr>
          <w:p w14:paraId="3A8D25C8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t>TLV non definito</w:t>
            </w:r>
          </w:p>
          <w:p w14:paraId="53EF454B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t>MAK: 0,05 mg/m</w:t>
            </w:r>
            <w:r w:rsidRPr="005904B3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  <w:r w:rsidRPr="005904B3">
              <w:rPr>
                <w:rFonts w:ascii="Aptos" w:hAnsi="Aptos"/>
                <w:sz w:val="16"/>
                <w:szCs w:val="16"/>
              </w:rPr>
              <w:t xml:space="preserve"> (frazione respirabile)</w:t>
            </w:r>
          </w:p>
        </w:tc>
      </w:tr>
      <w:tr w:rsidR="00561082" w:rsidRPr="005904B3" w14:paraId="4B6949F2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0EE03BF8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13F4D35C" w14:textId="77777777" w:rsidTr="000C2F0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146B33D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3056FB56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Può provocare irritazione agli occhi</w:t>
            </w:r>
          </w:p>
        </w:tc>
      </w:tr>
      <w:tr w:rsidR="00561082" w:rsidRPr="005904B3" w14:paraId="2BEDB152" w14:textId="77777777" w:rsidTr="000C2F0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25D1DFB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3953EA72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&lt;1</w:t>
            </w:r>
          </w:p>
        </w:tc>
        <w:tc>
          <w:tcPr>
            <w:tcW w:w="2472" w:type="dxa"/>
            <w:gridSpan w:val="5"/>
            <w:vAlign w:val="center"/>
          </w:tcPr>
          <w:p w14:paraId="6355DD18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700FDF12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&lt; 10%</w:t>
            </w:r>
          </w:p>
        </w:tc>
      </w:tr>
      <w:tr w:rsidR="00561082" w:rsidRPr="005904B3" w14:paraId="4FE8E908" w14:textId="77777777" w:rsidTr="000C2F02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58B87353" w14:textId="77777777" w:rsidR="00561082" w:rsidRPr="005904B3" w:rsidRDefault="00561082" w:rsidP="000C2F02">
            <w:pPr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372D1D81" w14:textId="77777777" w:rsidR="00561082" w:rsidRPr="005904B3" w:rsidRDefault="00561082" w:rsidP="000C2F0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8D1BC59" w14:textId="77777777" w:rsidR="00561082" w:rsidRPr="005904B3" w:rsidRDefault="00561082" w:rsidP="000C2F0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01337E0C" w14:textId="77777777" w:rsidR="00561082" w:rsidRPr="005904B3" w:rsidRDefault="00561082" w:rsidP="000C2F0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F77526D" w14:textId="77777777" w:rsidR="00561082" w:rsidRPr="005904B3" w:rsidRDefault="00561082" w:rsidP="000C2F0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FA1DEB1" w14:textId="77777777" w:rsidR="00561082" w:rsidRPr="005904B3" w:rsidRDefault="00561082" w:rsidP="000C2F0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61082" w:rsidRPr="005904B3" w14:paraId="0C5340A8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3540A6FE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2B86B35C" w14:textId="77777777" w:rsidTr="000C2F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43376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D972C2D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61082" w:rsidRPr="005904B3" w14:paraId="102548F3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699B9162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7980D8B3" w14:textId="77777777" w:rsidTr="000C2F0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16C5EC9" w14:textId="77777777" w:rsidR="00561082" w:rsidRPr="005904B3" w:rsidRDefault="00561082" w:rsidP="000C2F02">
            <w:pPr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57CE397" w14:textId="77777777" w:rsidR="00561082" w:rsidRPr="005904B3" w:rsidRDefault="00561082" w:rsidP="000C2F02">
            <w:pPr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1333F5E5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6D0F8F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FAB1B9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61082" w:rsidRPr="005904B3" w14:paraId="16500C2D" w14:textId="77777777" w:rsidTr="000C2F02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F064AB4" w14:textId="77777777" w:rsidR="00561082" w:rsidRPr="005904B3" w:rsidRDefault="00561082" w:rsidP="000C2F02">
            <w:pPr>
              <w:jc w:val="center"/>
              <w:rPr>
                <w:rFonts w:ascii="Aptos" w:hAnsi="Aptos"/>
              </w:rPr>
            </w:pPr>
            <w:r w:rsidRPr="005904B3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0F6CC904" w14:textId="77777777" w:rsidR="00561082" w:rsidRPr="005904B3" w:rsidRDefault="00561082" w:rsidP="000C2F0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B6847F6" w14:textId="77777777" w:rsidR="00561082" w:rsidRPr="005904B3" w:rsidRDefault="00561082" w:rsidP="000C2F0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904B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4A9D9A55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5904B3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B369349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b/>
                <w:sz w:val="16"/>
                <w:szCs w:val="16"/>
              </w:rPr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7BD1A49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b/>
                <w:sz w:val="16"/>
                <w:szCs w:val="16"/>
              </w:rPr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CA60FED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b/>
                <w:sz w:val="16"/>
                <w:szCs w:val="16"/>
              </w:rPr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9BDD3C9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b/>
                <w:sz w:val="16"/>
                <w:szCs w:val="16"/>
              </w:rPr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27293F2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b/>
                <w:sz w:val="16"/>
                <w:szCs w:val="16"/>
              </w:rPr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A28129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541B7FF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53C6AA9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9D491A3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AE3F58D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61082" w:rsidRPr="005904B3" w14:paraId="64CC33ED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17EFC7AF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692D0704" w14:textId="77777777" w:rsidTr="000C2F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F10383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1206819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4640B3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b/>
                <w:sz w:val="16"/>
                <w:szCs w:val="16"/>
              </w:rPr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b/>
                <w:sz w:val="16"/>
                <w:szCs w:val="16"/>
              </w:rPr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61082" w:rsidRPr="005904B3" w14:paraId="7A9AC904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7F73052F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75549DCB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1F1EA2B4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2C632BFC" w14:textId="77777777" w:rsidTr="000C2F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365CBF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90E9B9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61082" w:rsidRPr="005904B3" w14:paraId="22C7D1E7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739B2ADA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397E79EA" w14:textId="77777777" w:rsidTr="000C2F02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66CC4330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b/>
                <w:sz w:val="16"/>
                <w:szCs w:val="16"/>
              </w:rPr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5904B3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>)</w:t>
            </w:r>
          </w:p>
          <w:p w14:paraId="453A7216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>)</w:t>
            </w:r>
          </w:p>
          <w:p w14:paraId="6E37942D" w14:textId="77777777" w:rsidR="00561082" w:rsidRPr="005904B3" w:rsidRDefault="00561082" w:rsidP="000C2F02">
            <w:pPr>
              <w:rPr>
                <w:rFonts w:ascii="Aptos" w:hAnsi="Aptos"/>
                <w:b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53C688C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983B9C5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Attuazione di misure igieniche idonee (realizzazione locale spogliatoio idoneo)</w:t>
            </w:r>
          </w:p>
          <w:p w14:paraId="2D7A9E86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42039FE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735DB1C4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6C79AD01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2EEE27F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173E199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5A2A505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BA15CA6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086C301D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61082" w:rsidRPr="005904B3" w14:paraId="613B8D4A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4417D462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1C61A667" w14:textId="77777777" w:rsidTr="000C2F02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9FB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4C533D2" w14:textId="77777777" w:rsidR="00561082" w:rsidRPr="005904B3" w:rsidRDefault="00561082" w:rsidP="000C2F02">
            <w:pPr>
              <w:rPr>
                <w:rFonts w:ascii="Aptos" w:hAnsi="Aptos"/>
                <w:b/>
              </w:rPr>
            </w:pPr>
            <w:r w:rsidRPr="005904B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61082" w:rsidRPr="005904B3" w14:paraId="605E5CCE" w14:textId="77777777" w:rsidTr="000C2F02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69399036" w14:textId="77777777" w:rsidR="00561082" w:rsidRPr="005904B3" w:rsidRDefault="00561082" w:rsidP="000C2F0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61082" w:rsidRPr="005904B3" w14:paraId="3906BF1E" w14:textId="77777777" w:rsidTr="000C2F02">
        <w:tblPrEx>
          <w:shd w:val="clear" w:color="auto" w:fill="auto"/>
        </w:tblPrEx>
        <w:tc>
          <w:tcPr>
            <w:tcW w:w="2444" w:type="dxa"/>
            <w:gridSpan w:val="6"/>
          </w:tcPr>
          <w:p w14:paraId="1F1B27F9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6FD94CD4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</w:tcPr>
          <w:p w14:paraId="7E6544E4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E10E3FB" w14:textId="77777777" w:rsidR="00561082" w:rsidRPr="005904B3" w:rsidRDefault="00561082" w:rsidP="000C2F0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904B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61082" w:rsidRPr="005904B3" w14:paraId="17A0B40A" w14:textId="77777777" w:rsidTr="000C2F02">
        <w:tblPrEx>
          <w:shd w:val="clear" w:color="auto" w:fill="auto"/>
        </w:tblPrEx>
        <w:tc>
          <w:tcPr>
            <w:tcW w:w="2444" w:type="dxa"/>
            <w:gridSpan w:val="6"/>
          </w:tcPr>
          <w:p w14:paraId="52DEBECF" w14:textId="74C2EB08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</w:t>
            </w:r>
            <w:r w:rsidR="005904B3" w:rsidRPr="005904B3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5904B3" w:rsidRPr="005904B3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464AEE08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439A72C9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1732669C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7"/>
          </w:tcPr>
          <w:p w14:paraId="03971D22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57454624" w14:textId="77777777" w:rsidR="00561082" w:rsidRPr="005904B3" w:rsidRDefault="00561082" w:rsidP="000C2F02">
            <w:pPr>
              <w:rPr>
                <w:rFonts w:ascii="Aptos" w:hAnsi="Aptos"/>
                <w:sz w:val="16"/>
                <w:szCs w:val="16"/>
              </w:rPr>
            </w:pPr>
            <w:r w:rsidRPr="005904B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904B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904B3">
              <w:rPr>
                <w:rFonts w:ascii="Aptos" w:hAnsi="Aptos"/>
                <w:sz w:val="16"/>
                <w:szCs w:val="16"/>
              </w:rPr>
            </w:r>
            <w:r w:rsidRPr="005904B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904B3">
              <w:rPr>
                <w:rFonts w:ascii="Aptos" w:hAnsi="Aptos"/>
                <w:sz w:val="16"/>
                <w:szCs w:val="16"/>
              </w:rPr>
              <w:fldChar w:fldCharType="end"/>
            </w:r>
            <w:r w:rsidRPr="005904B3">
              <w:rPr>
                <w:rFonts w:ascii="Aptos" w:hAnsi="Aptos"/>
                <w:sz w:val="16"/>
                <w:szCs w:val="16"/>
              </w:rPr>
              <w:t xml:space="preserve"> Indumenti idonei (camice)</w:t>
            </w:r>
          </w:p>
        </w:tc>
      </w:tr>
    </w:tbl>
    <w:p w14:paraId="3896CB4C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82"/>
    <w:rsid w:val="000C064C"/>
    <w:rsid w:val="00561082"/>
    <w:rsid w:val="005904B3"/>
    <w:rsid w:val="008D4F2E"/>
    <w:rsid w:val="008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9B76"/>
  <w15:chartTrackingRefBased/>
  <w15:docId w15:val="{C882B6CB-F4CE-794B-B469-07320804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6108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2024-07-02T07:36:00Z</dcterms:created>
  <dcterms:modified xsi:type="dcterms:W3CDTF">2026-10-24T19:58:00Z</dcterms:modified>
</cp:coreProperties>
</file>