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D4F3A" w:rsidRPr="00CB7F88" w14:paraId="7B6877BF" w14:textId="77777777" w:rsidTr="00CB7F88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91DDDB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F8DF1E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946374" w14:textId="77777777" w:rsidR="00DD4F3A" w:rsidRPr="00CB7F88" w:rsidRDefault="00DD4F3A" w:rsidP="007B0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FB8462A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 xml:space="preserve">UC 30 </w:t>
            </w:r>
            <w:proofErr w:type="spellStart"/>
            <w:r w:rsidRPr="00CB7F88">
              <w:rPr>
                <w:rFonts w:ascii="Aptos" w:hAnsi="Aptos"/>
                <w:b/>
              </w:rPr>
              <w:t>BioSonic</w:t>
            </w:r>
            <w:proofErr w:type="spellEnd"/>
          </w:p>
        </w:tc>
      </w:tr>
      <w:tr w:rsidR="00DD4F3A" w:rsidRPr="00CB7F88" w14:paraId="71CB867C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1C6C6F5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74F8B442" w14:textId="77777777" w:rsidTr="00CB7F8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32907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79AD43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IDENTIFICAZIONE AGENTE</w:t>
            </w:r>
          </w:p>
        </w:tc>
      </w:tr>
      <w:tr w:rsidR="00DD4F3A" w:rsidRPr="00CB7F88" w14:paraId="1962D314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4284EC7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72B74698" w14:textId="77777777" w:rsidTr="00CB7F88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7F48753D" w14:textId="77777777" w:rsidR="00DD4F3A" w:rsidRPr="00CB7F88" w:rsidRDefault="00DD4F3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19C6903C" w14:textId="77777777" w:rsidR="00DD4F3A" w:rsidRPr="00CB7F88" w:rsidRDefault="00DD4F3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1981700" w14:textId="77777777" w:rsidR="00DD4F3A" w:rsidRPr="00CB7F88" w:rsidRDefault="00DD4F3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D4F3A" w:rsidRPr="00CB7F88" w14:paraId="73500D17" w14:textId="77777777" w:rsidTr="00CB7F88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C1C2F20" w14:textId="77777777" w:rsidR="00DD4F3A" w:rsidRPr="00CB7F88" w:rsidRDefault="00DD4F3A" w:rsidP="007B07A8">
            <w:pPr>
              <w:rPr>
                <w:rFonts w:ascii="Aptos" w:hAnsi="Aptos"/>
                <w:sz w:val="18"/>
                <w:szCs w:val="18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6048CCD8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63E75BCC" w14:textId="77777777" w:rsidR="00DD4F3A" w:rsidRPr="00CB7F88" w:rsidRDefault="00DD4F3A" w:rsidP="007B07A8">
            <w:pPr>
              <w:rPr>
                <w:rFonts w:ascii="Aptos" w:hAnsi="Aptos"/>
                <w:sz w:val="18"/>
                <w:szCs w:val="18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3DB99F70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15266EF8" w14:textId="77777777" w:rsidR="00DD4F3A" w:rsidRPr="00CB7F88" w:rsidRDefault="00DD4F3A" w:rsidP="007B07A8">
            <w:pPr>
              <w:rPr>
                <w:rFonts w:ascii="Aptos" w:hAnsi="Aptos"/>
                <w:sz w:val="18"/>
                <w:szCs w:val="18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E7BED6B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D4F3A" w:rsidRPr="00CB7F88" w14:paraId="37232073" w14:textId="77777777" w:rsidTr="00CB7F88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11328DC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3713635A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7DD74EF4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7FCEFFC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D8F6E70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128C9B01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DD4F3A" w:rsidRPr="00CB7F88" w14:paraId="7B823516" w14:textId="77777777" w:rsidTr="00CB7F88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59A0A043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023104EF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2D96E917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1178EDE7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674B7987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7F88">
              <w:rPr>
                <w:rFonts w:ascii="Aptos" w:hAnsi="Aptos"/>
                <w:sz w:val="18"/>
                <w:szCs w:val="18"/>
              </w:rPr>
            </w:r>
            <w:r w:rsidRPr="00CB7F8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7F8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55821C3D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D4F3A" w:rsidRPr="00CB7F88" w14:paraId="7EBEBED7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D3B8088" w14:textId="77777777" w:rsidR="00DD4F3A" w:rsidRPr="00CB7F88" w:rsidRDefault="00DD4F3A" w:rsidP="007B07A8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D4F3A" w:rsidRPr="00CB7F88" w14:paraId="3971E561" w14:textId="77777777" w:rsidTr="00CB7F88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6AC2B59" w14:textId="77777777" w:rsidR="00DD4F3A" w:rsidRPr="00CB7F88" w:rsidRDefault="00DD4F3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4607EF3E" w14:textId="6F5CA09F" w:rsidR="00DD4F3A" w:rsidRPr="00CB7F88" w:rsidRDefault="00DD4F3A" w:rsidP="007B07A8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B7F88" w:rsidRPr="00CB7F88" w14:paraId="24C387C1" w14:textId="77777777" w:rsidTr="00CB7F88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1799B7E" w14:textId="016991DA" w:rsidR="00CB7F88" w:rsidRPr="00CB7F88" w:rsidRDefault="00CB7F88" w:rsidP="00CB7F88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114F2823" w14:textId="4C302DDF" w:rsidR="00CB7F88" w:rsidRPr="00CB7F88" w:rsidRDefault="00CB7F88" w:rsidP="00CB7F88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CB7F88" w:rsidRPr="00CB7F88" w14:paraId="1CCC9B69" w14:textId="77777777" w:rsidTr="00CB7F88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C3BC410" w14:textId="5E3F011B" w:rsidR="00CB7F88" w:rsidRPr="00CB7F88" w:rsidRDefault="00CB7F88" w:rsidP="00CB7F8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BDD888F" w14:textId="074DBBF4" w:rsidR="00CB7F88" w:rsidRPr="00CB7F88" w:rsidRDefault="00CB7F88" w:rsidP="00CB7F88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CB7F88" w:rsidRPr="00CB7F88" w14:paraId="29EB4378" w14:textId="77777777" w:rsidTr="00CB7F88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072CD3B" w14:textId="321A4BDD" w:rsidR="00CB7F88" w:rsidRPr="00CB7F88" w:rsidRDefault="00CB7F88" w:rsidP="00CB7F88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F383236" w14:textId="474A4534" w:rsidR="00CB7F88" w:rsidRPr="00CB7F88" w:rsidRDefault="00CB7F88" w:rsidP="00CB7F88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DD4F3A" w:rsidRPr="00CB7F88" w14:paraId="1EE13E39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882431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3EA4B3BB" w14:textId="77777777" w:rsidTr="00CB7F88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421CE30E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693F5B76" w14:textId="77777777" w:rsidR="00DD4F3A" w:rsidRPr="00CB7F88" w:rsidRDefault="00DD4F3A" w:rsidP="007B07A8">
            <w:pPr>
              <w:rPr>
                <w:rFonts w:ascii="Aptos" w:hAnsi="Aptos"/>
                <w:b/>
                <w:sz w:val="18"/>
                <w:szCs w:val="20"/>
              </w:rPr>
            </w:pPr>
            <w:r w:rsidRPr="00CB7F88">
              <w:rPr>
                <w:rFonts w:ascii="Aptos" w:hAnsi="Aptos"/>
                <w:b/>
                <w:sz w:val="18"/>
                <w:szCs w:val="20"/>
              </w:rPr>
              <w:t xml:space="preserve">H318 </w:t>
            </w:r>
            <w:r w:rsidRPr="00CB7F88">
              <w:rPr>
                <w:rFonts w:ascii="Aptos" w:hAnsi="Aptos"/>
                <w:sz w:val="18"/>
                <w:szCs w:val="20"/>
              </w:rPr>
              <w:t>e gravi lesioni oculari.</w:t>
            </w:r>
          </w:p>
        </w:tc>
      </w:tr>
      <w:tr w:rsidR="00DD4F3A" w:rsidRPr="00CB7F88" w14:paraId="129112A8" w14:textId="77777777" w:rsidTr="00CB7F88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4F8FDC0F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5CF9FE18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7D95C5F7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75D8A078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DD4F3A" w:rsidRPr="00CB7F88" w14:paraId="6F07C0AC" w14:textId="77777777" w:rsidTr="00CB7F88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628582A2" w14:textId="77777777" w:rsidR="00DD4F3A" w:rsidRPr="00CB7F88" w:rsidRDefault="00DD4F3A" w:rsidP="007B07A8">
            <w:pPr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36F16542" w14:textId="77777777" w:rsidR="00DD4F3A" w:rsidRPr="00CB7F88" w:rsidRDefault="00DD4F3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5C657BC" w14:textId="77777777" w:rsidR="00DD4F3A" w:rsidRPr="00CB7F88" w:rsidRDefault="00DD4F3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0520C16F" w14:textId="77777777" w:rsidR="00DD4F3A" w:rsidRPr="00CB7F88" w:rsidRDefault="00DD4F3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4A975A5" w14:textId="77777777" w:rsidR="00DD4F3A" w:rsidRPr="00CB7F88" w:rsidRDefault="00DD4F3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4132F3C" w14:textId="77777777" w:rsidR="00DD4F3A" w:rsidRPr="00CB7F88" w:rsidRDefault="00DD4F3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D4F3A" w:rsidRPr="00CB7F88" w14:paraId="5FDB7B3B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7778950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7CB026B4" w14:textId="77777777" w:rsidTr="00CB7F8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1376FB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C827EB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D4F3A" w:rsidRPr="00CB7F88" w14:paraId="3573731A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CC9D169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2E44721D" w14:textId="77777777" w:rsidTr="00CB7F88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9136AA3" w14:textId="77777777" w:rsidR="00DD4F3A" w:rsidRPr="00CB7F88" w:rsidRDefault="00DD4F3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68EEBFE9" w14:textId="77777777" w:rsidR="00DD4F3A" w:rsidRPr="00CB7F88" w:rsidRDefault="00DD4F3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A453F8A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DA34835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15E023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D4F3A" w:rsidRPr="00CB7F88" w14:paraId="0F591396" w14:textId="77777777" w:rsidTr="00CB7F88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2DA7C62" w14:textId="77777777" w:rsidR="00DD4F3A" w:rsidRPr="00CB7F88" w:rsidRDefault="00DD4F3A" w:rsidP="007B0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62E277C4" w14:textId="77777777" w:rsidR="00DD4F3A" w:rsidRPr="00CB7F88" w:rsidRDefault="00DD4F3A" w:rsidP="007B0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51994F0" w14:textId="77777777" w:rsidR="00DD4F3A" w:rsidRPr="00CB7F88" w:rsidRDefault="00DD4F3A" w:rsidP="007B0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7F88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7382E4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B7F88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7715E83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7F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b/>
                <w:sz w:val="16"/>
                <w:szCs w:val="16"/>
              </w:rPr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343A0D4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b/>
                <w:sz w:val="16"/>
                <w:szCs w:val="16"/>
              </w:rPr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47DCBAC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b/>
                <w:sz w:val="16"/>
                <w:szCs w:val="16"/>
              </w:rPr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FB331E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b/>
                <w:sz w:val="16"/>
                <w:szCs w:val="16"/>
              </w:rPr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7E4D121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b/>
                <w:sz w:val="16"/>
                <w:szCs w:val="16"/>
              </w:rPr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37A08D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1171897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E172AC0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9CFF60C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A1EEC38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D4F3A" w:rsidRPr="00CB7F88" w14:paraId="2EBAA774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751230D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727BA102" w14:textId="77777777" w:rsidTr="00CB7F8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B6DF09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7974A91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145E89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b/>
                <w:sz w:val="16"/>
                <w:szCs w:val="16"/>
              </w:rPr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b/>
                <w:sz w:val="16"/>
                <w:szCs w:val="16"/>
              </w:rPr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D4F3A" w:rsidRPr="00CB7F88" w14:paraId="2C926B5F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BDCB181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61816509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82DD642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5513B10A" w14:textId="77777777" w:rsidTr="00CB7F8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0DF9EA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395235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D4F3A" w:rsidRPr="00CB7F88" w14:paraId="78C79DEF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F7BBB26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1C448550" w14:textId="77777777" w:rsidTr="00CB7F88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1D02C0DA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b/>
                <w:sz w:val="16"/>
                <w:szCs w:val="16"/>
              </w:rPr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B7F8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DAD3BBF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7F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7F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7F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7F8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>)</w:t>
            </w:r>
          </w:p>
          <w:p w14:paraId="49D9CBFA" w14:textId="77777777" w:rsidR="00DD4F3A" w:rsidRPr="00CB7F88" w:rsidRDefault="00DD4F3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3731B80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1F2C3A2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947F84A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90D11F0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357602F9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B5CDBAF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4647828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D62571F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0B509C4" w14:textId="77777777" w:rsidR="00DD4F3A" w:rsidRPr="00CB7F88" w:rsidRDefault="00DD4F3A" w:rsidP="007B07A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D4F3A" w:rsidRPr="00CB7F88" w14:paraId="228CC1E8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BBB1120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3A8E131D" w14:textId="77777777" w:rsidTr="00CB7F8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F7AD7D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4C73D79" w14:textId="77777777" w:rsidR="00DD4F3A" w:rsidRPr="00CB7F88" w:rsidRDefault="00DD4F3A" w:rsidP="007B07A8">
            <w:pPr>
              <w:rPr>
                <w:rFonts w:ascii="Aptos" w:hAnsi="Aptos"/>
                <w:b/>
              </w:rPr>
            </w:pPr>
            <w:r w:rsidRPr="00CB7F8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D4F3A" w:rsidRPr="00CB7F88" w14:paraId="07E46EDA" w14:textId="77777777" w:rsidTr="00CB7F88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780164D" w14:textId="77777777" w:rsidR="00DD4F3A" w:rsidRPr="00CB7F88" w:rsidRDefault="00DD4F3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D4F3A" w:rsidRPr="00CB7F88" w14:paraId="6B2193CE" w14:textId="77777777" w:rsidTr="00CB7F88">
        <w:tblPrEx>
          <w:shd w:val="clear" w:color="auto" w:fill="auto"/>
        </w:tblPrEx>
        <w:tc>
          <w:tcPr>
            <w:tcW w:w="2400" w:type="dxa"/>
            <w:gridSpan w:val="6"/>
          </w:tcPr>
          <w:p w14:paraId="617D63CE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226AC209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74A291D5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1BC18BEC" w14:textId="77777777" w:rsidR="00DD4F3A" w:rsidRPr="00CB7F88" w:rsidRDefault="00DD4F3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7F8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B7F88" w:rsidRPr="00CB7F88" w14:paraId="4F167937" w14:textId="77777777" w:rsidTr="00CB7F88">
        <w:tblPrEx>
          <w:shd w:val="clear" w:color="auto" w:fill="auto"/>
        </w:tblPrEx>
        <w:tc>
          <w:tcPr>
            <w:tcW w:w="2400" w:type="dxa"/>
            <w:gridSpan w:val="6"/>
          </w:tcPr>
          <w:p w14:paraId="218F5E3B" w14:textId="77777777" w:rsidR="00CB7F88" w:rsidRPr="001C4AC2" w:rsidRDefault="00CB7F88" w:rsidP="00CB7F88">
            <w:pPr>
              <w:rPr>
                <w:rFonts w:ascii="Aptos" w:hAnsi="Aptos"/>
                <w:i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1C4AC2">
              <w:rPr>
                <w:rFonts w:ascii="Aptos" w:hAnsi="Aptos"/>
                <w:i/>
                <w:sz w:val="16"/>
                <w:szCs w:val="16"/>
              </w:rPr>
              <w:t>UNI EN ISO 16321</w:t>
            </w:r>
          </w:p>
          <w:p w14:paraId="141EC9CA" w14:textId="77777777" w:rsidR="00CB7F88" w:rsidRPr="001C4AC2" w:rsidRDefault="00CB7F88" w:rsidP="00CB7F88">
            <w:pPr>
              <w:rPr>
                <w:rFonts w:ascii="Aptos" w:hAnsi="Aptos"/>
                <w:sz w:val="16"/>
                <w:szCs w:val="16"/>
              </w:rPr>
            </w:pPr>
          </w:p>
          <w:p w14:paraId="0E24802D" w14:textId="77777777" w:rsidR="00CB7F88" w:rsidRPr="00CB7F88" w:rsidRDefault="00CB7F88" w:rsidP="00CB7F8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0941C336" w14:textId="7C300160" w:rsidR="00CB7F88" w:rsidRPr="00CB7F88" w:rsidRDefault="00CB7F88" w:rsidP="00CB7F88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1C4AC2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1C4AC2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1C4AC2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1C4AC2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2815" w:type="dxa"/>
            <w:gridSpan w:val="9"/>
          </w:tcPr>
          <w:p w14:paraId="3AEAB01B" w14:textId="77777777" w:rsidR="00CB7F88" w:rsidRPr="00CB7F88" w:rsidRDefault="00CB7F88" w:rsidP="00CB7F8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5872CC35" w14:textId="110C329C" w:rsidR="00CB7F88" w:rsidRPr="00CB7F88" w:rsidRDefault="00CB7F88" w:rsidP="00CB7F8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4710E345" w14:textId="72826FE9" w:rsidR="00CB7F88" w:rsidRPr="00CB7F88" w:rsidRDefault="00CB7F88" w:rsidP="00CB7F8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</w:p>
          <w:p w14:paraId="07979E4C" w14:textId="241270E9" w:rsidR="00CB7F88" w:rsidRPr="00CB7F88" w:rsidRDefault="00CB7F88" w:rsidP="00CB7F88">
            <w:pPr>
              <w:rPr>
                <w:rFonts w:ascii="Aptos" w:hAnsi="Aptos"/>
                <w:sz w:val="16"/>
                <w:szCs w:val="16"/>
              </w:rPr>
            </w:pP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Pr="00CB7F88">
              <w:rPr>
                <w:rFonts w:ascii="Aptos" w:hAnsi="Aptos"/>
                <w:sz w:val="16"/>
                <w:szCs w:val="16"/>
              </w:rPr>
              <w:t>UNI EN 14387</w:t>
            </w:r>
            <w:r w:rsidRPr="00CB7F88">
              <w:rPr>
                <w:rFonts w:ascii="Aptos" w:hAnsi="Aptos"/>
                <w:sz w:val="16"/>
                <w:szCs w:val="16"/>
              </w:rPr>
              <w:t xml:space="preserve"> </w:t>
            </w:r>
            <w:r w:rsidRPr="00CB7F8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7F8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7F88">
              <w:rPr>
                <w:rFonts w:ascii="Aptos" w:hAnsi="Aptos"/>
                <w:sz w:val="16"/>
                <w:szCs w:val="16"/>
              </w:rPr>
            </w:r>
            <w:r w:rsidRPr="00CB7F8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7F88">
              <w:rPr>
                <w:rFonts w:ascii="Aptos" w:hAnsi="Aptos"/>
                <w:sz w:val="16"/>
                <w:szCs w:val="16"/>
              </w:rPr>
              <w:fldChar w:fldCharType="end"/>
            </w:r>
            <w:r w:rsidRPr="00CB7F88">
              <w:rPr>
                <w:rFonts w:ascii="Aptos" w:hAnsi="Aptos"/>
                <w:sz w:val="16"/>
                <w:szCs w:val="16"/>
              </w:rPr>
              <w:t xml:space="preserve"> Filtri per maschera: A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CB7F88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17" w:type="dxa"/>
            <w:gridSpan w:val="2"/>
          </w:tcPr>
          <w:p w14:paraId="5EA084E0" w14:textId="7C20050F" w:rsidR="00CB7F88" w:rsidRPr="00CB7F88" w:rsidRDefault="00CB7F88" w:rsidP="00CB7F88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>
              <w:rPr>
                <w:rFonts w:ascii="Aptos" w:hAnsi="Aptos"/>
                <w:sz w:val="16"/>
                <w:szCs w:val="16"/>
              </w:rPr>
            </w:r>
            <w:r>
              <w:rPr>
                <w:rFonts w:ascii="Aptos" w:hAnsi="Aptos"/>
                <w:sz w:val="16"/>
                <w:szCs w:val="16"/>
              </w:rPr>
              <w:fldChar w:fldCharType="separate"/>
            </w:r>
            <w:r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Indumenti da lavoro </w:t>
            </w:r>
            <w:r>
              <w:rPr>
                <w:rFonts w:ascii="Aptos" w:hAnsi="Aptos"/>
                <w:b/>
                <w:sz w:val="16"/>
                <w:szCs w:val="16"/>
              </w:rPr>
              <w:t>EN13688</w:t>
            </w:r>
          </w:p>
        </w:tc>
      </w:tr>
    </w:tbl>
    <w:p w14:paraId="2C3505C7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3A"/>
    <w:rsid w:val="00433567"/>
    <w:rsid w:val="004F4F70"/>
    <w:rsid w:val="00CB7F88"/>
    <w:rsid w:val="00DD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75A3B"/>
  <w15:chartTrackingRefBased/>
  <w15:docId w15:val="{1555E7C8-811A-48F8-A84C-143C7969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D4F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2019-11-07T14:05:00Z</dcterms:created>
  <dcterms:modified xsi:type="dcterms:W3CDTF">2026-10-24T12:40:00Z</dcterms:modified>
</cp:coreProperties>
</file>