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09"/>
        <w:gridCol w:w="242"/>
        <w:gridCol w:w="712"/>
        <w:gridCol w:w="66"/>
        <w:gridCol w:w="537"/>
        <w:gridCol w:w="263"/>
        <w:gridCol w:w="373"/>
        <w:gridCol w:w="266"/>
        <w:gridCol w:w="839"/>
        <w:gridCol w:w="127"/>
        <w:gridCol w:w="71"/>
        <w:gridCol w:w="1258"/>
        <w:gridCol w:w="247"/>
        <w:gridCol w:w="644"/>
        <w:gridCol w:w="178"/>
        <w:gridCol w:w="269"/>
        <w:gridCol w:w="339"/>
        <w:gridCol w:w="1823"/>
      </w:tblGrid>
      <w:tr w:rsidR="00456D08" w:rsidRPr="00A55068" w14:paraId="02D4DFEA" w14:textId="77777777" w:rsidTr="002F55CD">
        <w:trPr>
          <w:trHeight w:val="397"/>
        </w:trPr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CD20A06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SCHEDA</w:t>
            </w:r>
          </w:p>
        </w:tc>
        <w:tc>
          <w:tcPr>
            <w:tcW w:w="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D76B3C" w14:textId="4BFDFF0A" w:rsidR="00456D08" w:rsidRPr="00A55068" w:rsidRDefault="00456D08" w:rsidP="002F55C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339C70C" w14:textId="77777777" w:rsidR="00456D08" w:rsidRPr="00A55068" w:rsidRDefault="00456D08" w:rsidP="002F55C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9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A95E091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 xml:space="preserve">ZINCO SPRAY  </w:t>
            </w:r>
          </w:p>
        </w:tc>
      </w:tr>
      <w:tr w:rsidR="00456D08" w:rsidRPr="00A55068" w14:paraId="54663C95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9EC131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0E626073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2F116B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BC284A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IDENTIFICAZIONE AGENTE</w:t>
            </w:r>
          </w:p>
        </w:tc>
      </w:tr>
      <w:tr w:rsidR="00456D08" w:rsidRPr="00A55068" w14:paraId="722EE68D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CCC7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64F3AA5C" w14:textId="77777777" w:rsidTr="002F55CD">
        <w:tc>
          <w:tcPr>
            <w:tcW w:w="29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F9D98" w14:textId="77777777" w:rsidR="00456D08" w:rsidRPr="00A55068" w:rsidRDefault="00456D0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D991F" w14:textId="77777777" w:rsidR="00456D08" w:rsidRPr="00A55068" w:rsidRDefault="00456D0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3059" w14:textId="77777777" w:rsidR="00456D08" w:rsidRPr="00A55068" w:rsidRDefault="00456D0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456D08" w:rsidRPr="00A55068" w14:paraId="594E99ED" w14:textId="77777777" w:rsidTr="002F55CD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2DB7811" w14:textId="77777777" w:rsidR="00456D08" w:rsidRPr="00A55068" w:rsidRDefault="00456D08" w:rsidP="002F55CD">
            <w:pPr>
              <w:rPr>
                <w:rFonts w:ascii="Aptos" w:hAnsi="Aptos"/>
                <w:sz w:val="18"/>
                <w:szCs w:val="18"/>
              </w:rPr>
            </w:pPr>
            <w:r w:rsidRPr="00A5506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5068">
              <w:rPr>
                <w:rFonts w:ascii="Aptos" w:hAnsi="Aptos"/>
                <w:sz w:val="18"/>
                <w:szCs w:val="18"/>
              </w:rPr>
            </w:r>
            <w:r w:rsidRPr="00A5506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506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89A0C8C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8E0581C" w14:textId="77777777" w:rsidR="00456D08" w:rsidRPr="00A55068" w:rsidRDefault="00456D08" w:rsidP="002F55CD">
            <w:pPr>
              <w:rPr>
                <w:rFonts w:ascii="Aptos" w:hAnsi="Aptos"/>
                <w:sz w:val="18"/>
                <w:szCs w:val="18"/>
              </w:rPr>
            </w:pPr>
            <w:r w:rsidRPr="00A5506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506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5068">
              <w:rPr>
                <w:rFonts w:ascii="Aptos" w:hAnsi="Aptos"/>
                <w:sz w:val="18"/>
                <w:szCs w:val="18"/>
              </w:rPr>
            </w:r>
            <w:r w:rsidRPr="00A5506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506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08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1A110AC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B0982E8" w14:textId="77777777" w:rsidR="00456D08" w:rsidRPr="00A55068" w:rsidRDefault="00456D08" w:rsidP="002F55CD">
            <w:pPr>
              <w:rPr>
                <w:rFonts w:ascii="Aptos" w:hAnsi="Aptos"/>
                <w:sz w:val="18"/>
                <w:szCs w:val="18"/>
              </w:rPr>
            </w:pPr>
            <w:r w:rsidRPr="00A5506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5068">
              <w:rPr>
                <w:rFonts w:ascii="Aptos" w:hAnsi="Aptos"/>
                <w:sz w:val="18"/>
                <w:szCs w:val="18"/>
              </w:rPr>
            </w:r>
            <w:r w:rsidRPr="00A5506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506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EFD1C1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456D08" w:rsidRPr="00A55068" w14:paraId="162A8B2F" w14:textId="77777777" w:rsidTr="002F55CD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773F782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506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5068">
              <w:rPr>
                <w:rFonts w:ascii="Aptos" w:hAnsi="Aptos"/>
                <w:sz w:val="18"/>
                <w:szCs w:val="18"/>
              </w:rPr>
            </w:r>
            <w:r w:rsidRPr="00A5506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506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EB0AF8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210B6A5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506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5068">
              <w:rPr>
                <w:rFonts w:ascii="Aptos" w:hAnsi="Aptos"/>
                <w:sz w:val="18"/>
                <w:szCs w:val="18"/>
              </w:rPr>
            </w:r>
            <w:r w:rsidRPr="00A5506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506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08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63B96A8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70F8624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506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5068">
              <w:rPr>
                <w:rFonts w:ascii="Aptos" w:hAnsi="Aptos"/>
                <w:sz w:val="18"/>
                <w:szCs w:val="18"/>
              </w:rPr>
            </w:r>
            <w:r w:rsidRPr="00A5506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506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9A0E7D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Incompatibilità con reagenti chimici forti</w:t>
            </w:r>
          </w:p>
        </w:tc>
      </w:tr>
      <w:tr w:rsidR="00456D08" w:rsidRPr="00A55068" w14:paraId="3EB4B5F0" w14:textId="77777777" w:rsidTr="002F55CD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2A3F45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5068">
              <w:rPr>
                <w:rFonts w:ascii="Aptos" w:hAnsi="Aptos"/>
                <w:sz w:val="18"/>
                <w:szCs w:val="18"/>
              </w:rPr>
            </w:r>
            <w:r w:rsidRPr="00A5506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506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CA38EB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CF67D24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5068">
              <w:rPr>
                <w:rFonts w:ascii="Aptos" w:hAnsi="Aptos"/>
                <w:sz w:val="18"/>
                <w:szCs w:val="18"/>
              </w:rPr>
            </w:r>
            <w:r w:rsidRPr="00A5506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506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0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2BABE3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16E0D30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506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55068">
              <w:rPr>
                <w:rFonts w:ascii="Aptos" w:hAnsi="Aptos"/>
                <w:sz w:val="18"/>
                <w:szCs w:val="18"/>
              </w:rPr>
            </w:r>
            <w:r w:rsidRPr="00A5506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5506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FCCF97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456D08" w:rsidRPr="00A55068" w14:paraId="69FCD79A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891C" w14:textId="77777777" w:rsidR="00456D08" w:rsidRPr="00A55068" w:rsidRDefault="00456D08" w:rsidP="002F55C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456D08" w:rsidRPr="00A55068" w14:paraId="771C3A80" w14:textId="77777777" w:rsidTr="002F55CD">
        <w:trPr>
          <w:trHeight w:val="227"/>
        </w:trPr>
        <w:tc>
          <w:tcPr>
            <w:tcW w:w="637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2662" w14:textId="77777777" w:rsidR="00456D08" w:rsidRPr="00A55068" w:rsidRDefault="00456D0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5459C" w14:textId="6A2E0D07" w:rsidR="00456D08" w:rsidRPr="00A55068" w:rsidRDefault="00456D08" w:rsidP="002F55C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456D08" w:rsidRPr="00A55068" w14:paraId="3909CF01" w14:textId="77777777" w:rsidTr="002F55CD">
        <w:trPr>
          <w:trHeight w:val="227"/>
        </w:trPr>
        <w:tc>
          <w:tcPr>
            <w:tcW w:w="637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2F9F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Vedi SDS </w:t>
            </w:r>
          </w:p>
        </w:tc>
        <w:tc>
          <w:tcPr>
            <w:tcW w:w="3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8A89F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56D08" w:rsidRPr="00A55068" w14:paraId="50AB0DB9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571AC7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12DD360A" w14:textId="77777777" w:rsidTr="002F55CD">
        <w:trPr>
          <w:trHeight w:val="340"/>
        </w:trPr>
        <w:tc>
          <w:tcPr>
            <w:tcW w:w="23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A4C58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0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B983" w14:textId="77777777" w:rsidR="00456D08" w:rsidRPr="00A55068" w:rsidRDefault="00456D08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A55068">
              <w:rPr>
                <w:rFonts w:ascii="Aptos" w:hAnsi="Aptos"/>
                <w:b/>
                <w:bCs/>
                <w:sz w:val="18"/>
                <w:szCs w:val="18"/>
              </w:rPr>
              <w:t xml:space="preserve">H304 - Può essere letale in caso di ingestione e di penetrazione </w:t>
            </w:r>
            <w:proofErr w:type="gramStart"/>
            <w:r w:rsidRPr="00A55068">
              <w:rPr>
                <w:rFonts w:ascii="Aptos" w:hAnsi="Aptos"/>
                <w:b/>
                <w:bCs/>
                <w:sz w:val="18"/>
                <w:szCs w:val="18"/>
              </w:rPr>
              <w:t>nella vie</w:t>
            </w:r>
            <w:proofErr w:type="gramEnd"/>
            <w:r w:rsidRPr="00A55068">
              <w:rPr>
                <w:rFonts w:ascii="Aptos" w:hAnsi="Aptos"/>
                <w:b/>
                <w:bCs/>
                <w:sz w:val="18"/>
                <w:szCs w:val="18"/>
              </w:rPr>
              <w:t xml:space="preserve"> respiratorie </w:t>
            </w:r>
          </w:p>
          <w:p w14:paraId="34CCC5DC" w14:textId="77777777" w:rsidR="00456D08" w:rsidRPr="00A55068" w:rsidRDefault="00456D08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A55068">
              <w:rPr>
                <w:rFonts w:ascii="Aptos" w:hAnsi="Aptos"/>
                <w:b/>
                <w:bCs/>
                <w:sz w:val="18"/>
                <w:szCs w:val="18"/>
              </w:rPr>
              <w:t>H373 - Può provocare danni agli organi in caso di esposizione prolungata o ripetuta</w:t>
            </w:r>
          </w:p>
          <w:p w14:paraId="2ECF58A6" w14:textId="77777777" w:rsidR="00456D08" w:rsidRPr="00A55068" w:rsidRDefault="00456D08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A55068">
              <w:rPr>
                <w:rFonts w:ascii="Aptos" w:hAnsi="Aptos"/>
                <w:b/>
                <w:bCs/>
                <w:sz w:val="18"/>
                <w:szCs w:val="18"/>
              </w:rPr>
              <w:t>H319 - Provoca grave irritazione oculare</w:t>
            </w:r>
          </w:p>
          <w:p w14:paraId="638895F8" w14:textId="77777777" w:rsidR="00456D08" w:rsidRPr="00A55068" w:rsidRDefault="00456D08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A55068">
              <w:rPr>
                <w:rFonts w:ascii="Aptos" w:hAnsi="Aptos"/>
                <w:b/>
                <w:bCs/>
                <w:sz w:val="18"/>
                <w:szCs w:val="18"/>
              </w:rPr>
              <w:t xml:space="preserve">H315 – Provoca irritazione cutanea </w:t>
            </w:r>
          </w:p>
          <w:p w14:paraId="09EE37BE" w14:textId="77777777" w:rsidR="00456D08" w:rsidRPr="00A55068" w:rsidRDefault="00456D08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A55068">
              <w:rPr>
                <w:rFonts w:ascii="Aptos" w:hAnsi="Aptos"/>
                <w:b/>
                <w:bCs/>
                <w:sz w:val="18"/>
                <w:szCs w:val="18"/>
              </w:rPr>
              <w:t>H336 - Può provocare sonnolenza e vertigini</w:t>
            </w:r>
          </w:p>
        </w:tc>
      </w:tr>
      <w:tr w:rsidR="00456D08" w:rsidRPr="00A55068" w14:paraId="739A3A5A" w14:textId="77777777" w:rsidTr="002F55CD">
        <w:trPr>
          <w:trHeight w:val="340"/>
        </w:trPr>
        <w:tc>
          <w:tcPr>
            <w:tcW w:w="23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ED215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E4F29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3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FC871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943C9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456D08" w:rsidRPr="00A55068" w14:paraId="46B1DBCC" w14:textId="77777777" w:rsidTr="002F55CD">
        <w:trPr>
          <w:trHeight w:val="340"/>
        </w:trPr>
        <w:tc>
          <w:tcPr>
            <w:tcW w:w="23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D81B5" w14:textId="77777777" w:rsidR="00456D08" w:rsidRPr="00A55068" w:rsidRDefault="00456D08" w:rsidP="002F55CD">
            <w:pPr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5F610" w14:textId="77777777" w:rsidR="00456D08" w:rsidRPr="00A55068" w:rsidRDefault="00456D0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65DA0A7" w14:textId="77777777" w:rsidR="00456D08" w:rsidRPr="00A55068" w:rsidRDefault="00456D0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8DC2B" w14:textId="77777777" w:rsidR="00456D08" w:rsidRPr="00A55068" w:rsidRDefault="00456D0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0532BA0" w14:textId="77777777" w:rsidR="00456D08" w:rsidRPr="00A55068" w:rsidRDefault="00456D0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1BD4FF9" w14:textId="77777777" w:rsidR="00456D08" w:rsidRPr="00A55068" w:rsidRDefault="00456D0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456D08" w:rsidRPr="00A55068" w14:paraId="221023BC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4A00DE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7C346A3B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37AA07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82BA5D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56D08" w:rsidRPr="00A55068" w14:paraId="7E984640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6195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69009DB1" w14:textId="77777777" w:rsidTr="002F55CD">
        <w:trPr>
          <w:trHeight w:val="340"/>
        </w:trPr>
        <w:tc>
          <w:tcPr>
            <w:tcW w:w="16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BFD24" w14:textId="77777777" w:rsidR="00456D08" w:rsidRPr="00A55068" w:rsidRDefault="00456D0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0A18" w14:textId="77777777" w:rsidR="00456D08" w:rsidRPr="00A55068" w:rsidRDefault="00456D0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07F2783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7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BC2E8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3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910EA7E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56D08" w:rsidRPr="00A55068" w14:paraId="4EC84993" w14:textId="77777777" w:rsidTr="002F55CD">
        <w:trPr>
          <w:trHeight w:val="340"/>
        </w:trPr>
        <w:tc>
          <w:tcPr>
            <w:tcW w:w="16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E78CC" w14:textId="77777777" w:rsidR="00456D08" w:rsidRPr="00A55068" w:rsidRDefault="00456D08" w:rsidP="002F55CD">
            <w:pPr>
              <w:jc w:val="center"/>
              <w:rPr>
                <w:rFonts w:ascii="Aptos" w:hAnsi="Aptos"/>
              </w:rPr>
            </w:pPr>
            <w:r w:rsidRPr="00A55068">
              <w:rPr>
                <w:rFonts w:ascii="Aptos" w:hAnsi="Aptos"/>
              </w:rPr>
              <w:t>4</w:t>
            </w:r>
          </w:p>
        </w:tc>
        <w:tc>
          <w:tcPr>
            <w:tcW w:w="15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D20B8" w14:textId="77777777" w:rsidR="00456D08" w:rsidRPr="00A55068" w:rsidRDefault="00456D08" w:rsidP="002F55C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EBD214A" w14:textId="77777777" w:rsidR="00456D08" w:rsidRPr="00A55068" w:rsidRDefault="00456D08" w:rsidP="002F55C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5506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27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58B2E3AE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A55068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1D57535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506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b/>
                <w:sz w:val="16"/>
                <w:szCs w:val="16"/>
              </w:rPr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4FE5AC7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b/>
                <w:sz w:val="16"/>
                <w:szCs w:val="16"/>
              </w:rPr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CED6D0B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b/>
                <w:sz w:val="16"/>
                <w:szCs w:val="16"/>
              </w:rPr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B7D1649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b/>
                <w:sz w:val="16"/>
                <w:szCs w:val="16"/>
              </w:rPr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8CCDFD1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b/>
                <w:sz w:val="16"/>
                <w:szCs w:val="16"/>
              </w:rPr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B2FA9E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B4540E4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AD714DC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848384E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5A4CFE4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56D08" w:rsidRPr="00A55068" w14:paraId="55735D01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BB6DE2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22D1CCDD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C3CA67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C</w:t>
            </w:r>
          </w:p>
        </w:tc>
        <w:tc>
          <w:tcPr>
            <w:tcW w:w="6806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389F7F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B88F4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b/>
                <w:sz w:val="16"/>
                <w:szCs w:val="16"/>
              </w:rPr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506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b/>
                <w:sz w:val="16"/>
                <w:szCs w:val="16"/>
              </w:rPr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456D08" w:rsidRPr="00A55068" w14:paraId="3A8E10F2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0B0E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1195B7B2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2CED3A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702B9692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B4D140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CC56D3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56D08" w:rsidRPr="00A55068" w14:paraId="4AB7A661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488A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3F062CA3" w14:textId="77777777" w:rsidTr="002F55CD">
        <w:trPr>
          <w:trHeight w:val="227"/>
        </w:trPr>
        <w:tc>
          <w:tcPr>
            <w:tcW w:w="479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276C5B0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b/>
                <w:sz w:val="16"/>
                <w:szCs w:val="16"/>
              </w:rPr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A55068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18A9A60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5D511983" w14:textId="77777777" w:rsidR="00456D08" w:rsidRPr="00A55068" w:rsidRDefault="00456D0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B4C8FC2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333BECD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32B703A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47D2BEC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010AE830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2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7A18AF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911C199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93CEFA0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1C1919C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9FBE844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200A1CF8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56D08" w:rsidRPr="00A55068" w14:paraId="5D4A6F56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EB3B2F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016EC347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9E1A6D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687574" w14:textId="77777777" w:rsidR="00456D08" w:rsidRPr="00A55068" w:rsidRDefault="00456D08" w:rsidP="002F55CD">
            <w:pPr>
              <w:rPr>
                <w:rFonts w:ascii="Aptos" w:hAnsi="Aptos"/>
                <w:b/>
              </w:rPr>
            </w:pPr>
            <w:r w:rsidRPr="00A5506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56D08" w:rsidRPr="00A55068" w14:paraId="4CABFBC4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2FFF" w14:textId="77777777" w:rsidR="00456D08" w:rsidRPr="00A55068" w:rsidRDefault="00456D0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56D08" w:rsidRPr="00A55068" w14:paraId="1F5995AC" w14:textId="77777777" w:rsidTr="002F55CD">
        <w:tc>
          <w:tcPr>
            <w:tcW w:w="23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66108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57BCD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B1FBF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DA5AC" w14:textId="77777777" w:rsidR="00456D08" w:rsidRPr="00A55068" w:rsidRDefault="00456D0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5506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56D08" w:rsidRPr="00A55068" w14:paraId="02C0E5C8" w14:textId="77777777" w:rsidTr="002F55CD">
        <w:trPr>
          <w:trHeight w:val="997"/>
        </w:trPr>
        <w:tc>
          <w:tcPr>
            <w:tcW w:w="23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A753" w14:textId="4F810EE6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</w:t>
            </w:r>
            <w:proofErr w:type="gramStart"/>
            <w:r w:rsidRPr="00A55068">
              <w:rPr>
                <w:rFonts w:ascii="Aptos" w:hAnsi="Aptos"/>
                <w:sz w:val="16"/>
                <w:szCs w:val="16"/>
              </w:rPr>
              <w:t xml:space="preserve">Occhiali </w:t>
            </w:r>
            <w:r w:rsidR="00A55068" w:rsidRPr="00A55068">
              <w:rPr>
                <w:rFonts w:ascii="Aptos" w:hAnsi="Aptos"/>
                <w:b/>
                <w:bCs/>
                <w:sz w:val="16"/>
                <w:szCs w:val="16"/>
              </w:rPr>
              <w:t xml:space="preserve"> UNI</w:t>
            </w:r>
            <w:proofErr w:type="gramEnd"/>
            <w:r w:rsidR="00A55068" w:rsidRPr="00A55068">
              <w:rPr>
                <w:rFonts w:ascii="Aptos" w:hAnsi="Aptos"/>
                <w:b/>
                <w:bCs/>
                <w:sz w:val="16"/>
                <w:szCs w:val="16"/>
              </w:rPr>
              <w:t xml:space="preserve"> EN ISO 374</w:t>
            </w:r>
          </w:p>
          <w:p w14:paraId="1B52EBB4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915FB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Guanti </w:t>
            </w:r>
            <w:r w:rsidRPr="00A55068">
              <w:rPr>
                <w:rFonts w:ascii="Aptos" w:hAnsi="Aptos"/>
                <w:b/>
                <w:bCs/>
                <w:sz w:val="16"/>
                <w:szCs w:val="16"/>
              </w:rPr>
              <w:t>EN 374</w:t>
            </w:r>
            <w:r w:rsidRPr="00A55068">
              <w:rPr>
                <w:rFonts w:ascii="Aptos" w:hAnsi="Aptos"/>
                <w:sz w:val="16"/>
                <w:szCs w:val="16"/>
              </w:rPr>
              <w:t xml:space="preserve"> → in gomma pesante o neoprene, resistenti ad agenti chimici aggressivi ed irritanti. </w:t>
            </w:r>
            <w:proofErr w:type="spellStart"/>
            <w:r w:rsidRPr="00A55068">
              <w:rPr>
                <w:rFonts w:ascii="Aptos" w:hAnsi="Aptos"/>
                <w:sz w:val="16"/>
                <w:szCs w:val="16"/>
              </w:rPr>
              <w:t>Cat</w:t>
            </w:r>
            <w:proofErr w:type="spellEnd"/>
            <w:r w:rsidRPr="00A55068">
              <w:rPr>
                <w:rFonts w:ascii="Aptos" w:hAnsi="Aptos"/>
                <w:sz w:val="16"/>
                <w:szCs w:val="16"/>
              </w:rPr>
              <w:t xml:space="preserve"> III classe di protezione 6</w:t>
            </w:r>
          </w:p>
          <w:p w14:paraId="5E3D23DC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7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59B6A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Maschera antipolvere </w:t>
            </w:r>
            <w:r w:rsidRPr="00A55068">
              <w:rPr>
                <w:rFonts w:ascii="Aptos" w:hAnsi="Aptos"/>
                <w:b/>
                <w:bCs/>
                <w:sz w:val="16"/>
                <w:szCs w:val="16"/>
              </w:rPr>
              <w:t>EN 149</w:t>
            </w:r>
            <w:r w:rsidRPr="00A55068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062EE3C2" w14:textId="2FC094A6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</w:t>
            </w:r>
            <w:r w:rsidRPr="00A55068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="00A55068" w:rsidRPr="00A55068">
              <w:rPr>
                <w:rFonts w:ascii="Aptos" w:hAnsi="Aptos"/>
                <w:sz w:val="16"/>
                <w:szCs w:val="16"/>
              </w:rPr>
              <w:t>EN 405</w:t>
            </w:r>
            <w:r w:rsidRPr="00A55068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41E6" w14:textId="77777777" w:rsidR="00456D08" w:rsidRPr="00A55068" w:rsidRDefault="00456D08" w:rsidP="002F55CD">
            <w:pPr>
              <w:rPr>
                <w:rFonts w:ascii="Aptos" w:hAnsi="Aptos"/>
                <w:sz w:val="16"/>
                <w:szCs w:val="16"/>
              </w:rPr>
            </w:pPr>
            <w:r w:rsidRPr="00A5506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5506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55068">
              <w:rPr>
                <w:rFonts w:ascii="Aptos" w:hAnsi="Aptos"/>
                <w:sz w:val="16"/>
                <w:szCs w:val="16"/>
              </w:rPr>
            </w:r>
            <w:r w:rsidRPr="00A5506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55068">
              <w:rPr>
                <w:rFonts w:ascii="Aptos" w:hAnsi="Aptos"/>
                <w:sz w:val="16"/>
                <w:szCs w:val="16"/>
              </w:rPr>
              <w:fldChar w:fldCharType="end"/>
            </w:r>
            <w:r w:rsidRPr="00A55068">
              <w:rPr>
                <w:rFonts w:ascii="Aptos" w:hAnsi="Aptos"/>
                <w:sz w:val="16"/>
                <w:szCs w:val="16"/>
              </w:rPr>
              <w:t xml:space="preserve"> Indossare abiti da lavoro con maniche e gamba lunga </w:t>
            </w:r>
            <w:r w:rsidRPr="00A55068">
              <w:rPr>
                <w:rFonts w:ascii="Aptos" w:hAnsi="Aptos"/>
                <w:b/>
                <w:bCs/>
                <w:sz w:val="16"/>
                <w:szCs w:val="16"/>
              </w:rPr>
              <w:t>EN 13688</w:t>
            </w:r>
          </w:p>
        </w:tc>
      </w:tr>
    </w:tbl>
    <w:p w14:paraId="1E701C5E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08"/>
    <w:rsid w:val="000C064C"/>
    <w:rsid w:val="001B431A"/>
    <w:rsid w:val="00456D08"/>
    <w:rsid w:val="008F7BA7"/>
    <w:rsid w:val="00A5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6620F"/>
  <w15:chartTrackingRefBased/>
  <w15:docId w15:val="{F1BAFFE6-C8D0-DD45-BDB2-93F9CF46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56D08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2024-03-12T09:34:00Z</dcterms:created>
  <dcterms:modified xsi:type="dcterms:W3CDTF">2026-10-24T12:29:00Z</dcterms:modified>
</cp:coreProperties>
</file>