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962537" w:rsidRPr="009B4A84" w14:paraId="409C99B4" w14:textId="77777777" w:rsidTr="009B4A84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78C91A8" w14:textId="77777777" w:rsidR="00962537" w:rsidRPr="009B4A84" w:rsidRDefault="00962537">
            <w:pPr>
              <w:jc w:val="center"/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6BC9752" w14:textId="77777777" w:rsidR="00962537" w:rsidRPr="009B4A84" w:rsidRDefault="0096253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C0614F6" w14:textId="77777777" w:rsidR="00962537" w:rsidRPr="009B4A84" w:rsidRDefault="0096253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05ED19F" w14:textId="77777777" w:rsidR="00962537" w:rsidRPr="009B4A84" w:rsidRDefault="00962537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  <w:sz w:val="22"/>
                <w:szCs w:val="22"/>
              </w:rPr>
              <w:t>Shampoo per capelli – liquido viscoso</w:t>
            </w:r>
          </w:p>
        </w:tc>
      </w:tr>
      <w:tr w:rsidR="00962537" w:rsidRPr="009B4A84" w14:paraId="5E86AB19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C1592B" w14:textId="77777777" w:rsidR="00962537" w:rsidRPr="009B4A84" w:rsidRDefault="00962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2537" w:rsidRPr="009B4A84" w14:paraId="79C10AC5" w14:textId="77777777" w:rsidTr="009B4A84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5ECE2C" w14:textId="77777777" w:rsidR="00962537" w:rsidRPr="009B4A84" w:rsidRDefault="00962537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186400" w14:textId="77777777" w:rsidR="00962537" w:rsidRPr="009B4A84" w:rsidRDefault="00962537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IDENTIFICAZIONE AGENTE</w:t>
            </w:r>
          </w:p>
        </w:tc>
      </w:tr>
      <w:tr w:rsidR="00962537" w:rsidRPr="009B4A84" w14:paraId="5B08B100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1F4C" w14:textId="77777777" w:rsidR="00962537" w:rsidRPr="009B4A84" w:rsidRDefault="00962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2537" w:rsidRPr="009B4A84" w14:paraId="3846A8A3" w14:textId="77777777" w:rsidTr="009B4A84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39B8" w14:textId="77777777" w:rsidR="00962537" w:rsidRPr="009B4A84" w:rsidRDefault="00962537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3730" w14:textId="77777777" w:rsidR="00962537" w:rsidRPr="009B4A84" w:rsidRDefault="00962537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C0347" w14:textId="77777777" w:rsidR="00962537" w:rsidRPr="009B4A84" w:rsidRDefault="00962537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62537" w:rsidRPr="009B4A84" w14:paraId="32499562" w14:textId="77777777" w:rsidTr="009B4A84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9C059FF" w14:textId="77777777" w:rsidR="00962537" w:rsidRPr="009B4A84" w:rsidRDefault="00962537">
            <w:pPr>
              <w:rPr>
                <w:rFonts w:ascii="Aptos" w:hAnsi="Aptos"/>
                <w:sz w:val="18"/>
                <w:szCs w:val="18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494AE1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DCA58E8" w14:textId="77777777" w:rsidR="00962537" w:rsidRPr="009B4A84" w:rsidRDefault="00962537">
            <w:pPr>
              <w:rPr>
                <w:rFonts w:ascii="Aptos" w:hAnsi="Aptos"/>
                <w:sz w:val="18"/>
                <w:szCs w:val="18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6C17479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4EFF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t>Il prodotto può sviluppare ossigeno agendo così da comburente.</w:t>
            </w:r>
          </w:p>
        </w:tc>
      </w:tr>
      <w:tr w:rsidR="00962537" w:rsidRPr="009B4A84" w14:paraId="707F1A1E" w14:textId="77777777" w:rsidTr="009B4A84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BF4971C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55E418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1C14CE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57037E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2DEA38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62537" w:rsidRPr="009B4A84" w14:paraId="28E5F41D" w14:textId="77777777" w:rsidTr="009B4A84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719DE71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78479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21CD42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4A84">
              <w:rPr>
                <w:rFonts w:ascii="Aptos" w:hAnsi="Aptos"/>
                <w:sz w:val="18"/>
                <w:szCs w:val="18"/>
              </w:rPr>
            </w:r>
            <w:r w:rsidRPr="009B4A8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4A8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CC1266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EAC073" w14:textId="77777777" w:rsidR="00962537" w:rsidRPr="009B4A84" w:rsidRDefault="0096253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62537" w:rsidRPr="009B4A84" w14:paraId="69D3456D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CB70" w14:textId="77777777" w:rsidR="00962537" w:rsidRPr="009B4A84" w:rsidRDefault="0096253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B4A84" w:rsidRPr="009B4A84" w14:paraId="6CFB1F32" w14:textId="77777777" w:rsidTr="009B4A84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5A36" w14:textId="77777777" w:rsidR="009B4A84" w:rsidRPr="009B4A84" w:rsidRDefault="009B4A84" w:rsidP="009B4A84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ADDF" w14:textId="70757A47" w:rsidR="009B4A84" w:rsidRPr="009B4A84" w:rsidRDefault="009B4A84" w:rsidP="009B4A8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B4A84" w:rsidRPr="009B4A84" w14:paraId="3472C495" w14:textId="77777777" w:rsidTr="009B4A84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C389" w14:textId="2BD6ED02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6113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4A84" w:rsidRPr="009B4A84" w14:paraId="3D9DE585" w14:textId="77777777" w:rsidTr="009B4A84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C6830" w14:textId="5B310265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CE08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4A84" w:rsidRPr="009B4A84" w14:paraId="34DC78FC" w14:textId="77777777" w:rsidTr="009B4A84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E645" w14:textId="0235C213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E5CC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4A84" w:rsidRPr="009B4A84" w14:paraId="660B0D1F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93B171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368A2155" w14:textId="77777777" w:rsidTr="009B4A8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4CA1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FABB0" w14:textId="77777777" w:rsidR="009B4A84" w:rsidRPr="009B4A84" w:rsidRDefault="009B4A84" w:rsidP="009B4A84">
            <w:pPr>
              <w:rPr>
                <w:rFonts w:ascii="Aptos" w:hAnsi="Aptos"/>
                <w:sz w:val="18"/>
                <w:szCs w:val="20"/>
              </w:rPr>
            </w:pPr>
            <w:r w:rsidRPr="009B4A84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9B4A84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9B4A84" w:rsidRPr="009B4A84" w14:paraId="79914C5B" w14:textId="77777777" w:rsidTr="009B4A8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7BAA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508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9983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2CFA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9B4A84" w:rsidRPr="009B4A84" w14:paraId="73917063" w14:textId="77777777" w:rsidTr="009B4A84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4195" w14:textId="77777777" w:rsidR="009B4A84" w:rsidRPr="009B4A84" w:rsidRDefault="009B4A84" w:rsidP="009B4A84">
            <w:pPr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FDB27" w14:textId="77777777" w:rsidR="009B4A84" w:rsidRPr="009B4A84" w:rsidRDefault="009B4A84" w:rsidP="009B4A8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80741D5" w14:textId="77777777" w:rsidR="009B4A84" w:rsidRPr="009B4A84" w:rsidRDefault="009B4A84" w:rsidP="009B4A8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59F9" w14:textId="77777777" w:rsidR="009B4A84" w:rsidRPr="009B4A84" w:rsidRDefault="009B4A84" w:rsidP="009B4A8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6099E3F" w14:textId="77777777" w:rsidR="009B4A84" w:rsidRPr="009B4A84" w:rsidRDefault="009B4A84" w:rsidP="009B4A8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A0882DF" w14:textId="77777777" w:rsidR="009B4A84" w:rsidRPr="009B4A84" w:rsidRDefault="009B4A84" w:rsidP="009B4A8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B4A84" w:rsidRPr="009B4A84" w14:paraId="41484337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917BD4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34965C16" w14:textId="77777777" w:rsidTr="009B4A84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476E99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6AA05A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B4A84" w:rsidRPr="009B4A84" w14:paraId="4399C009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8519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2FCFAA5C" w14:textId="77777777" w:rsidTr="009B4A84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FCB2" w14:textId="77777777" w:rsidR="009B4A84" w:rsidRPr="009B4A84" w:rsidRDefault="009B4A84" w:rsidP="009B4A84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3A4A" w14:textId="77777777" w:rsidR="009B4A84" w:rsidRPr="009B4A84" w:rsidRDefault="009B4A84" w:rsidP="009B4A84">
            <w:pPr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0D00C04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B4D8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A4B8F92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B4A84" w:rsidRPr="009B4A84" w14:paraId="63FA25B2" w14:textId="77777777" w:rsidTr="009B4A84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487D" w14:textId="77777777" w:rsidR="009B4A84" w:rsidRPr="009B4A84" w:rsidRDefault="009B4A84" w:rsidP="009B4A8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BEAD" w14:textId="77777777" w:rsidR="009B4A84" w:rsidRPr="009B4A84" w:rsidRDefault="009B4A84" w:rsidP="009B4A8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683AF77" w14:textId="77777777" w:rsidR="009B4A84" w:rsidRPr="009B4A84" w:rsidRDefault="009B4A84" w:rsidP="009B4A8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4A8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44EF400C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4A84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978E1B4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D778BF6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E41207B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387C66D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AD44932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08D7E8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74FC9D4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AFEAF3F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795C694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7EFC235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B4A84" w:rsidRPr="009B4A84" w14:paraId="22003488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851195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59E8C6DF" w14:textId="77777777" w:rsidTr="009B4A84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EC101B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32DFB0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0A6D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B4A84" w:rsidRPr="009B4A84" w14:paraId="06085B3B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3998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7314BC1B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A0A634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630B8D61" w14:textId="77777777" w:rsidTr="009B4A84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813FE1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27CA67A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B4A84" w:rsidRPr="009B4A84" w14:paraId="067A336D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B421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19EC421A" w14:textId="77777777" w:rsidTr="009B4A84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913A37C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b/>
                <w:sz w:val="16"/>
                <w:szCs w:val="16"/>
              </w:rPr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1737915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4A8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4A8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4A8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4A8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>)</w:t>
            </w:r>
          </w:p>
          <w:p w14:paraId="65F8D479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5FC087E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0DE77C9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1A5FB5C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7A8F21C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5CDA96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03A9218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2038840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C8EB771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A207319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B4A84" w:rsidRPr="009B4A84" w14:paraId="6ED878AF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B0A5E1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0313CD79" w14:textId="77777777" w:rsidTr="009B4A84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9ACA83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57BDA9" w14:textId="77777777" w:rsidR="009B4A84" w:rsidRPr="009B4A84" w:rsidRDefault="009B4A84" w:rsidP="009B4A84">
            <w:pPr>
              <w:rPr>
                <w:rFonts w:ascii="Aptos" w:hAnsi="Aptos"/>
                <w:b/>
              </w:rPr>
            </w:pPr>
            <w:r w:rsidRPr="009B4A8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B4A84" w:rsidRPr="009B4A84" w14:paraId="03E0E4EE" w14:textId="77777777" w:rsidTr="009B4A84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481A" w14:textId="77777777" w:rsidR="009B4A84" w:rsidRPr="009B4A84" w:rsidRDefault="009B4A84" w:rsidP="009B4A8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B4A84" w:rsidRPr="009B4A84" w14:paraId="1C79EF43" w14:textId="77777777" w:rsidTr="009B4A84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B3844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7AEE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AE61C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A9E5B" w14:textId="77777777" w:rsidR="009B4A84" w:rsidRPr="009B4A84" w:rsidRDefault="009B4A84" w:rsidP="009B4A8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4A8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B4A84" w:rsidRPr="009B4A84" w14:paraId="11F354F3" w14:textId="77777777" w:rsidTr="009B4A84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CADE4" w14:textId="52A9D268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Pr="009B4A84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C16C" w14:textId="77777777" w:rsidR="009B4A84" w:rsidRPr="009B4A84" w:rsidRDefault="009B4A84" w:rsidP="009B4A84">
            <w:pPr>
              <w:rPr>
                <w:rFonts w:ascii="Aptos" w:hAnsi="Aptos"/>
                <w:i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9B4A84">
              <w:rPr>
                <w:rFonts w:ascii="Aptos" w:hAnsi="Aptos"/>
                <w:i/>
                <w:sz w:val="16"/>
                <w:szCs w:val="16"/>
              </w:rPr>
              <w:t>(rif. normativo EN 374)  → polietilene o nitrile</w:t>
            </w:r>
          </w:p>
          <w:p w14:paraId="09940B8D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BE65C" w14:textId="77777777" w:rsidR="009B4A84" w:rsidRPr="009B4A84" w:rsidRDefault="009B4A84" w:rsidP="009B4A84">
            <w:pPr>
              <w:rPr>
                <w:rFonts w:ascii="Aptos" w:hAnsi="Aptos"/>
                <w:i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9B4A84">
              <w:rPr>
                <w:rFonts w:ascii="Aptos" w:hAnsi="Aptos"/>
                <w:i/>
                <w:sz w:val="16"/>
                <w:szCs w:val="16"/>
              </w:rPr>
              <w:t xml:space="preserve">(rif. normativo EN 149) </w:t>
            </w:r>
          </w:p>
          <w:p w14:paraId="79F2EA30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9B4A84">
              <w:rPr>
                <w:rFonts w:ascii="Aptos" w:hAnsi="Aptos"/>
                <w:sz w:val="16"/>
                <w:szCs w:val="16"/>
              </w:rPr>
              <w:t>:</w:t>
            </w:r>
          </w:p>
          <w:p w14:paraId="770F3895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A3CB" w14:textId="77777777" w:rsidR="009B4A84" w:rsidRPr="009B4A84" w:rsidRDefault="009B4A84" w:rsidP="009B4A84">
            <w:pPr>
              <w:rPr>
                <w:rFonts w:ascii="Aptos" w:hAnsi="Aptos"/>
                <w:b/>
                <w:sz w:val="16"/>
                <w:szCs w:val="16"/>
              </w:rPr>
            </w:pPr>
            <w:r w:rsidRPr="009B4A8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4A8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4A84">
              <w:rPr>
                <w:rFonts w:ascii="Aptos" w:hAnsi="Aptos"/>
                <w:sz w:val="16"/>
                <w:szCs w:val="16"/>
              </w:rPr>
            </w:r>
            <w:r w:rsidRPr="009B4A8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4A84">
              <w:rPr>
                <w:rFonts w:ascii="Aptos" w:hAnsi="Aptos"/>
                <w:sz w:val="16"/>
                <w:szCs w:val="16"/>
              </w:rPr>
              <w:fldChar w:fldCharType="end"/>
            </w:r>
            <w:r w:rsidRPr="009B4A84">
              <w:rPr>
                <w:rFonts w:ascii="Aptos" w:hAnsi="Aptos"/>
                <w:sz w:val="16"/>
                <w:szCs w:val="16"/>
              </w:rPr>
              <w:t xml:space="preserve"> </w:t>
            </w:r>
            <w:r w:rsidRPr="009B4A84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Pr="009B4A84">
              <w:rPr>
                <w:rFonts w:ascii="Aptos" w:hAnsi="Aptos"/>
                <w:i/>
                <w:sz w:val="16"/>
                <w:szCs w:val="16"/>
              </w:rPr>
              <w:t>(rif. normativo EN 13034)</w:t>
            </w:r>
          </w:p>
          <w:p w14:paraId="336A595F" w14:textId="77777777" w:rsidR="009B4A84" w:rsidRPr="009B4A84" w:rsidRDefault="009B4A84" w:rsidP="009B4A8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F0EB409" w14:textId="77777777" w:rsidR="004F4F70" w:rsidRPr="009B4A84" w:rsidRDefault="004F4F70">
      <w:pPr>
        <w:rPr>
          <w:rFonts w:ascii="Aptos" w:hAnsi="Aptos"/>
        </w:rPr>
      </w:pPr>
    </w:p>
    <w:sectPr w:rsidR="004F4F70" w:rsidRPr="009B4A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37"/>
    <w:rsid w:val="004F4F70"/>
    <w:rsid w:val="008D4F2E"/>
    <w:rsid w:val="00962537"/>
    <w:rsid w:val="009B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E0C7"/>
  <w15:chartTrackingRefBased/>
  <w15:docId w15:val="{308507BF-358C-42D0-9C24-0374CD7C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25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2019-09-02T15:34:00Z</dcterms:created>
  <dcterms:modified xsi:type="dcterms:W3CDTF">2026-10-24T19:56:00Z</dcterms:modified>
</cp:coreProperties>
</file>