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5051" w:rsidRPr="00331B5A" w:rsidRDefault="00275051" w:rsidP="00331B5A">
      <w:pPr>
        <w:spacing w:after="0"/>
        <w:jc w:val="center"/>
        <w:rPr>
          <w:sz w:val="32"/>
          <w:szCs w:val="32"/>
        </w:rPr>
      </w:pPr>
      <w:r w:rsidRPr="00331B5A">
        <w:rPr>
          <w:b/>
          <w:bCs/>
          <w:sz w:val="32"/>
          <w:szCs w:val="32"/>
          <w:lang w:val="en-US"/>
        </w:rPr>
        <w:t>Department of Computer Science</w:t>
      </w:r>
    </w:p>
    <w:p w:rsidR="00275051" w:rsidRPr="00331B5A" w:rsidRDefault="00014F59" w:rsidP="00331B5A">
      <w:pPr>
        <w:spacing w:after="0"/>
        <w:jc w:val="center"/>
        <w:rPr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>Spring</w:t>
      </w:r>
      <w:r w:rsidR="00275051" w:rsidRPr="00331B5A">
        <w:rPr>
          <w:b/>
          <w:bCs/>
          <w:sz w:val="32"/>
          <w:szCs w:val="32"/>
          <w:lang w:val="en-US"/>
        </w:rPr>
        <w:t xml:space="preserve"> 201</w:t>
      </w:r>
      <w:r>
        <w:rPr>
          <w:b/>
          <w:bCs/>
          <w:sz w:val="32"/>
          <w:szCs w:val="32"/>
          <w:lang w:val="en-US"/>
        </w:rPr>
        <w:t>9</w:t>
      </w:r>
    </w:p>
    <w:p w:rsidR="00275051" w:rsidRPr="00014F59" w:rsidRDefault="00275051" w:rsidP="00014F59">
      <w:pPr>
        <w:spacing w:after="0"/>
        <w:rPr>
          <w:sz w:val="28"/>
          <w:szCs w:val="28"/>
        </w:rPr>
      </w:pPr>
      <w:r w:rsidRPr="00014F59">
        <w:rPr>
          <w:b/>
          <w:bCs/>
          <w:sz w:val="28"/>
          <w:szCs w:val="28"/>
          <w:lang w:val="en-US"/>
        </w:rPr>
        <w:t>Course Number and Title</w:t>
      </w:r>
    </w:p>
    <w:p w:rsidR="00275051" w:rsidRDefault="00AE14F3" w:rsidP="00014F59">
      <w:pPr>
        <w:spacing w:after="0"/>
        <w:rPr>
          <w:lang w:val="en-US"/>
        </w:rPr>
      </w:pPr>
      <w:r>
        <w:rPr>
          <w:lang w:val="en-US"/>
        </w:rPr>
        <w:t>        CS4</w:t>
      </w:r>
      <w:r w:rsidR="00275051">
        <w:rPr>
          <w:lang w:val="en-US"/>
        </w:rPr>
        <w:t>800</w:t>
      </w:r>
      <w:r w:rsidR="00275051" w:rsidRPr="00275051">
        <w:rPr>
          <w:lang w:val="en-US"/>
        </w:rPr>
        <w:t xml:space="preserve"> </w:t>
      </w:r>
      <w:r>
        <w:rPr>
          <w:lang w:val="en-US"/>
        </w:rPr>
        <w:t>Software Engineering</w:t>
      </w:r>
    </w:p>
    <w:p w:rsidR="00014F59" w:rsidRPr="00014F59" w:rsidRDefault="00014F59" w:rsidP="00014F59">
      <w:pPr>
        <w:spacing w:after="0"/>
        <w:rPr>
          <w:sz w:val="10"/>
          <w:szCs w:val="10"/>
        </w:rPr>
      </w:pPr>
    </w:p>
    <w:p w:rsidR="00275051" w:rsidRPr="00014F59" w:rsidRDefault="00275051" w:rsidP="00014F59">
      <w:pPr>
        <w:spacing w:after="0"/>
        <w:rPr>
          <w:b/>
          <w:bCs/>
          <w:sz w:val="28"/>
          <w:szCs w:val="28"/>
          <w:lang w:val="en-US"/>
        </w:rPr>
      </w:pPr>
      <w:r w:rsidRPr="00014F59">
        <w:rPr>
          <w:b/>
          <w:bCs/>
          <w:sz w:val="28"/>
          <w:szCs w:val="28"/>
          <w:lang w:val="en-US"/>
        </w:rPr>
        <w:t>Instructor </w:t>
      </w:r>
    </w:p>
    <w:p w:rsidR="00275051" w:rsidRPr="00275051" w:rsidRDefault="00275051" w:rsidP="00014F59">
      <w:pPr>
        <w:spacing w:after="0"/>
      </w:pPr>
      <w:r w:rsidRPr="00275051">
        <w:rPr>
          <w:lang w:val="en-US"/>
        </w:rPr>
        <w:t>       Mohamed Ibrahim</w:t>
      </w:r>
    </w:p>
    <w:p w:rsidR="00275051" w:rsidRPr="00275051" w:rsidRDefault="00275051" w:rsidP="00014F59">
      <w:pPr>
        <w:spacing w:after="0"/>
      </w:pPr>
      <w:r w:rsidRPr="00275051">
        <w:rPr>
          <w:lang w:val="en-US"/>
        </w:rPr>
        <w:t>       Office:  Bldg. 8 Room 45</w:t>
      </w:r>
    </w:p>
    <w:p w:rsidR="00275051" w:rsidRPr="00275051" w:rsidRDefault="00275051" w:rsidP="00014F59">
      <w:pPr>
        <w:spacing w:after="0"/>
      </w:pPr>
      <w:r w:rsidRPr="00275051">
        <w:rPr>
          <w:lang w:val="en-US"/>
        </w:rPr>
        <w:t>      </w:t>
      </w:r>
      <w:r>
        <w:rPr>
          <w:lang w:val="en-US"/>
        </w:rPr>
        <w:t xml:space="preserve"> Office Hours: </w:t>
      </w:r>
      <w:proofErr w:type="spellStart"/>
      <w:r>
        <w:rPr>
          <w:lang w:val="en-US"/>
        </w:rPr>
        <w:t>TuTh</w:t>
      </w:r>
      <w:proofErr w:type="spellEnd"/>
      <w:r>
        <w:rPr>
          <w:lang w:val="en-US"/>
        </w:rPr>
        <w:t xml:space="preserve"> 8</w:t>
      </w:r>
      <w:r w:rsidRPr="00275051">
        <w:rPr>
          <w:lang w:val="en-US"/>
        </w:rPr>
        <w:t>:</w:t>
      </w:r>
      <w:r>
        <w:rPr>
          <w:lang w:val="en-US"/>
        </w:rPr>
        <w:t>15</w:t>
      </w:r>
      <w:r w:rsidRPr="00275051">
        <w:rPr>
          <w:lang w:val="en-US"/>
        </w:rPr>
        <w:t xml:space="preserve"> -</w:t>
      </w:r>
      <w:r>
        <w:rPr>
          <w:lang w:val="en-US"/>
        </w:rPr>
        <w:t xml:space="preserve"> 9</w:t>
      </w:r>
      <w:r w:rsidRPr="00275051">
        <w:rPr>
          <w:lang w:val="en-US"/>
        </w:rPr>
        <w:t>:</w:t>
      </w:r>
      <w:r>
        <w:rPr>
          <w:lang w:val="en-US"/>
        </w:rPr>
        <w:t>15</w:t>
      </w:r>
      <w:r w:rsidRPr="00275051">
        <w:rPr>
          <w:lang w:val="en-US"/>
        </w:rPr>
        <w:t xml:space="preserve"> PM</w:t>
      </w:r>
    </w:p>
    <w:p w:rsidR="00275051" w:rsidRDefault="00275051" w:rsidP="00014F59">
      <w:pPr>
        <w:spacing w:after="0"/>
        <w:rPr>
          <w:lang w:val="en-US"/>
        </w:rPr>
      </w:pPr>
      <w:r w:rsidRPr="00275051">
        <w:rPr>
          <w:lang w:val="en-US"/>
        </w:rPr>
        <w:t>       E-mail:  </w:t>
      </w:r>
      <w:hyperlink r:id="rId5" w:history="1">
        <w:r w:rsidR="00014F59" w:rsidRPr="00AF4542">
          <w:rPr>
            <w:rStyle w:val="Hyperlink"/>
            <w:lang w:val="en-US"/>
          </w:rPr>
          <w:t>moibrahim@cpp.edu</w:t>
        </w:r>
      </w:hyperlink>
      <w:r w:rsidRPr="00275051">
        <w:rPr>
          <w:lang w:val="en-US"/>
        </w:rPr>
        <w:t xml:space="preserve"> </w:t>
      </w:r>
    </w:p>
    <w:p w:rsidR="00014F59" w:rsidRPr="00014F59" w:rsidRDefault="00014F59" w:rsidP="00014F59">
      <w:pPr>
        <w:spacing w:after="0"/>
        <w:rPr>
          <w:sz w:val="10"/>
          <w:szCs w:val="10"/>
        </w:rPr>
      </w:pPr>
    </w:p>
    <w:p w:rsidR="00275051" w:rsidRPr="00014F59" w:rsidRDefault="00275051" w:rsidP="00014F59">
      <w:pPr>
        <w:spacing w:after="0"/>
        <w:rPr>
          <w:b/>
          <w:bCs/>
          <w:sz w:val="28"/>
          <w:szCs w:val="28"/>
          <w:lang w:val="en-US"/>
        </w:rPr>
      </w:pPr>
      <w:r w:rsidRPr="00014F59">
        <w:rPr>
          <w:b/>
          <w:bCs/>
          <w:sz w:val="28"/>
          <w:szCs w:val="28"/>
          <w:lang w:val="en-US"/>
        </w:rPr>
        <w:t>Lecture Meeting</w:t>
      </w:r>
    </w:p>
    <w:p w:rsidR="00275051" w:rsidRPr="00331B5A" w:rsidRDefault="00275051" w:rsidP="00014F59">
      <w:pPr>
        <w:spacing w:after="0"/>
        <w:rPr>
          <w:lang w:val="en-US"/>
        </w:rPr>
      </w:pPr>
      <w:r w:rsidRPr="00275051">
        <w:rPr>
          <w:lang w:val="en-US"/>
        </w:rPr>
        <w:t>       Time:  </w:t>
      </w:r>
      <w:proofErr w:type="spellStart"/>
      <w:proofErr w:type="gramStart"/>
      <w:r>
        <w:rPr>
          <w:lang w:val="en-US"/>
        </w:rPr>
        <w:t>TuTh</w:t>
      </w:r>
      <w:proofErr w:type="spellEnd"/>
      <w:r>
        <w:rPr>
          <w:lang w:val="en-US"/>
        </w:rPr>
        <w:t xml:space="preserve"> </w:t>
      </w:r>
      <w:r w:rsidR="00676FBD">
        <w:rPr>
          <w:lang w:val="en-US"/>
        </w:rPr>
        <w:t xml:space="preserve"> 7</w:t>
      </w:r>
      <w:r w:rsidRPr="00275051">
        <w:rPr>
          <w:lang w:val="en-US"/>
        </w:rPr>
        <w:t>:</w:t>
      </w:r>
      <w:r w:rsidR="00676FBD">
        <w:rPr>
          <w:lang w:val="en-US"/>
        </w:rPr>
        <w:t>0</w:t>
      </w:r>
      <w:r>
        <w:rPr>
          <w:lang w:val="en-US"/>
        </w:rPr>
        <w:t>0</w:t>
      </w:r>
      <w:proofErr w:type="gramEnd"/>
      <w:r w:rsidRPr="00275051">
        <w:rPr>
          <w:lang w:val="en-US"/>
        </w:rPr>
        <w:t xml:space="preserve"> -</w:t>
      </w:r>
      <w:r>
        <w:rPr>
          <w:lang w:val="en-US"/>
        </w:rPr>
        <w:t xml:space="preserve"> </w:t>
      </w:r>
      <w:r w:rsidR="00676FBD">
        <w:rPr>
          <w:lang w:val="en-US"/>
        </w:rPr>
        <w:t>8</w:t>
      </w:r>
      <w:r w:rsidRPr="00275051">
        <w:rPr>
          <w:lang w:val="en-US"/>
        </w:rPr>
        <w:t>:</w:t>
      </w:r>
      <w:r w:rsidR="00676FBD">
        <w:rPr>
          <w:lang w:val="en-US"/>
        </w:rPr>
        <w:t>1</w:t>
      </w:r>
      <w:r w:rsidRPr="00275051">
        <w:rPr>
          <w:lang w:val="en-US"/>
        </w:rPr>
        <w:t xml:space="preserve">5 PM </w:t>
      </w:r>
    </w:p>
    <w:p w:rsidR="00275051" w:rsidRDefault="00275051" w:rsidP="00014F59">
      <w:pPr>
        <w:spacing w:after="0"/>
        <w:rPr>
          <w:lang w:val="en-US"/>
        </w:rPr>
      </w:pPr>
      <w:r w:rsidRPr="00275051">
        <w:rPr>
          <w:lang w:val="en-US"/>
        </w:rPr>
        <w:t>   </w:t>
      </w:r>
      <w:r>
        <w:rPr>
          <w:lang w:val="en-US"/>
        </w:rPr>
        <w:t>    Place:  Building 8, Room 348</w:t>
      </w:r>
      <w:r w:rsidRPr="00275051">
        <w:rPr>
          <w:lang w:val="en-US"/>
        </w:rPr>
        <w:t xml:space="preserve"> </w:t>
      </w:r>
    </w:p>
    <w:p w:rsidR="00014F59" w:rsidRPr="00014F59" w:rsidRDefault="00014F59" w:rsidP="00430C4F">
      <w:pPr>
        <w:spacing w:after="0"/>
        <w:ind w:firstLine="720"/>
        <w:rPr>
          <w:sz w:val="10"/>
          <w:szCs w:val="10"/>
        </w:rPr>
      </w:pPr>
    </w:p>
    <w:p w:rsidR="00275051" w:rsidRPr="00014F59" w:rsidRDefault="00275051" w:rsidP="00014F59">
      <w:pPr>
        <w:spacing w:after="0"/>
        <w:rPr>
          <w:b/>
          <w:bCs/>
          <w:sz w:val="28"/>
          <w:szCs w:val="28"/>
          <w:lang w:val="en-US"/>
        </w:rPr>
      </w:pPr>
      <w:r w:rsidRPr="00014F59">
        <w:rPr>
          <w:b/>
          <w:bCs/>
          <w:sz w:val="28"/>
          <w:szCs w:val="28"/>
          <w:lang w:val="en-US"/>
        </w:rPr>
        <w:t>Textbooks</w:t>
      </w:r>
    </w:p>
    <w:p w:rsidR="00430C4F" w:rsidRDefault="00430C4F" w:rsidP="00085372">
      <w:pPr>
        <w:pStyle w:val="Default"/>
        <w:numPr>
          <w:ilvl w:val="0"/>
          <w:numId w:val="10"/>
        </w:numPr>
        <w:ind w:left="450" w:hanging="450"/>
        <w:rPr>
          <w:rFonts w:asciiTheme="minorHAnsi" w:hAnsiTheme="minorHAnsi" w:cstheme="minorBidi"/>
          <w:color w:val="auto"/>
          <w:sz w:val="22"/>
          <w:szCs w:val="22"/>
        </w:rPr>
      </w:pPr>
      <w:r w:rsidRPr="00430C4F">
        <w:rPr>
          <w:rFonts w:asciiTheme="minorHAnsi" w:hAnsiTheme="minorHAnsi" w:cstheme="minorBidi"/>
          <w:color w:val="auto"/>
          <w:sz w:val="22"/>
          <w:szCs w:val="22"/>
        </w:rPr>
        <w:t xml:space="preserve">Ian </w:t>
      </w:r>
      <w:proofErr w:type="spellStart"/>
      <w:r w:rsidRPr="00430C4F">
        <w:rPr>
          <w:rFonts w:asciiTheme="minorHAnsi" w:hAnsiTheme="minorHAnsi" w:cstheme="minorBidi"/>
          <w:color w:val="auto"/>
          <w:sz w:val="22"/>
          <w:szCs w:val="22"/>
        </w:rPr>
        <w:t>Sommerville</w:t>
      </w:r>
      <w:proofErr w:type="spellEnd"/>
      <w:r w:rsidRPr="00430C4F">
        <w:rPr>
          <w:rFonts w:asciiTheme="minorHAnsi" w:hAnsiTheme="minorHAnsi" w:cstheme="minorBidi"/>
          <w:color w:val="auto"/>
          <w:sz w:val="22"/>
          <w:szCs w:val="22"/>
        </w:rPr>
        <w:t xml:space="preserve">, </w:t>
      </w:r>
      <w:r w:rsidRPr="00085372">
        <w:rPr>
          <w:rFonts w:asciiTheme="minorHAnsi" w:hAnsiTheme="minorHAnsi" w:cstheme="minorBidi"/>
          <w:i/>
          <w:color w:val="auto"/>
          <w:sz w:val="22"/>
          <w:szCs w:val="22"/>
        </w:rPr>
        <w:t>Software Engineering, 7th Edition</w:t>
      </w:r>
      <w:r w:rsidRPr="00430C4F">
        <w:rPr>
          <w:rFonts w:asciiTheme="minorHAnsi" w:hAnsiTheme="minorHAnsi" w:cstheme="minorBidi"/>
          <w:color w:val="auto"/>
          <w:sz w:val="22"/>
          <w:szCs w:val="22"/>
        </w:rPr>
        <w:t>, Addison-Wesley, 2006.</w:t>
      </w:r>
    </w:p>
    <w:p w:rsidR="00C04081" w:rsidRPr="00C04081" w:rsidRDefault="00C04081" w:rsidP="00C04081">
      <w:pPr>
        <w:pStyle w:val="Default"/>
        <w:numPr>
          <w:ilvl w:val="0"/>
          <w:numId w:val="10"/>
        </w:numPr>
        <w:ind w:left="450" w:hanging="450"/>
        <w:rPr>
          <w:rFonts w:asciiTheme="minorHAnsi" w:hAnsiTheme="minorHAnsi" w:cstheme="minorBidi"/>
          <w:color w:val="auto"/>
          <w:sz w:val="22"/>
          <w:szCs w:val="22"/>
        </w:rPr>
      </w:pPr>
      <w:r w:rsidRPr="00430C4F">
        <w:rPr>
          <w:rFonts w:asciiTheme="minorHAnsi" w:hAnsiTheme="minorHAnsi" w:cstheme="minorBidi"/>
          <w:color w:val="auto"/>
          <w:sz w:val="22"/>
          <w:szCs w:val="22"/>
        </w:rPr>
        <w:t xml:space="preserve">Roger Pressman, </w:t>
      </w:r>
      <w:r w:rsidRPr="00085372">
        <w:rPr>
          <w:rFonts w:asciiTheme="minorHAnsi" w:hAnsiTheme="minorHAnsi" w:cstheme="minorBidi"/>
          <w:i/>
          <w:color w:val="auto"/>
          <w:sz w:val="22"/>
          <w:szCs w:val="22"/>
        </w:rPr>
        <w:t>Software Engineering: A Practitioner's Approach, 6th Edition</w:t>
      </w:r>
      <w:r w:rsidRPr="00430C4F">
        <w:rPr>
          <w:rFonts w:asciiTheme="minorHAnsi" w:hAnsiTheme="minorHAnsi" w:cstheme="minorBidi"/>
          <w:color w:val="auto"/>
          <w:sz w:val="22"/>
          <w:szCs w:val="22"/>
        </w:rPr>
        <w:t>, McGraw-Hill, 2005.</w:t>
      </w:r>
    </w:p>
    <w:p w:rsidR="00430C4F" w:rsidRPr="00014F59" w:rsidRDefault="00430C4F" w:rsidP="00430C4F">
      <w:pPr>
        <w:spacing w:after="0"/>
        <w:ind w:firstLine="720"/>
        <w:rPr>
          <w:sz w:val="10"/>
          <w:szCs w:val="10"/>
        </w:rPr>
      </w:pPr>
    </w:p>
    <w:p w:rsidR="00275051" w:rsidRPr="00014F59" w:rsidRDefault="00275051" w:rsidP="00014F59">
      <w:pPr>
        <w:spacing w:after="0"/>
        <w:rPr>
          <w:b/>
          <w:bCs/>
          <w:sz w:val="28"/>
          <w:szCs w:val="28"/>
          <w:lang w:val="en-US"/>
        </w:rPr>
      </w:pPr>
      <w:r w:rsidRPr="00014F59">
        <w:rPr>
          <w:b/>
          <w:bCs/>
          <w:sz w:val="28"/>
          <w:szCs w:val="28"/>
          <w:lang w:val="en-US"/>
        </w:rPr>
        <w:t>References</w:t>
      </w:r>
    </w:p>
    <w:p w:rsidR="00430C4F" w:rsidRPr="00430C4F" w:rsidRDefault="00430C4F" w:rsidP="00430C4F">
      <w:pPr>
        <w:numPr>
          <w:ilvl w:val="0"/>
          <w:numId w:val="6"/>
        </w:numPr>
        <w:spacing w:after="0" w:line="240" w:lineRule="auto"/>
      </w:pPr>
      <w:r w:rsidRPr="00430C4F">
        <w:t xml:space="preserve">Stephen </w:t>
      </w:r>
      <w:proofErr w:type="spellStart"/>
      <w:r w:rsidRPr="00430C4F">
        <w:t>Schach</w:t>
      </w:r>
      <w:proofErr w:type="spellEnd"/>
      <w:r w:rsidRPr="00430C4F">
        <w:t>, Object-Oriented &amp; Classical Software Engineering, 5th Edition, McGraw-Hill, 2005.</w:t>
      </w:r>
    </w:p>
    <w:p w:rsidR="00430C4F" w:rsidRPr="00430C4F" w:rsidRDefault="00430C4F" w:rsidP="00430C4F">
      <w:pPr>
        <w:numPr>
          <w:ilvl w:val="0"/>
          <w:numId w:val="6"/>
        </w:numPr>
        <w:spacing w:after="0" w:line="240" w:lineRule="auto"/>
      </w:pPr>
      <w:r w:rsidRPr="00430C4F">
        <w:t xml:space="preserve">Eve </w:t>
      </w:r>
      <w:proofErr w:type="spellStart"/>
      <w:r w:rsidRPr="00430C4F">
        <w:t>Andersson</w:t>
      </w:r>
      <w:proofErr w:type="spellEnd"/>
      <w:r w:rsidRPr="00430C4F">
        <w:t>, Software Engineering for Internet Applications, MIT Press, 2006</w:t>
      </w:r>
    </w:p>
    <w:p w:rsidR="00430C4F" w:rsidRPr="00430C4F" w:rsidRDefault="00430C4F" w:rsidP="00430C4F">
      <w:pPr>
        <w:numPr>
          <w:ilvl w:val="0"/>
          <w:numId w:val="6"/>
        </w:numPr>
        <w:spacing w:after="0" w:line="240" w:lineRule="auto"/>
      </w:pPr>
      <w:r w:rsidRPr="00430C4F">
        <w:t xml:space="preserve">Alan Koch, Agile Software Development, </w:t>
      </w:r>
      <w:proofErr w:type="spellStart"/>
      <w:r w:rsidRPr="00430C4F">
        <w:t>Auerbach</w:t>
      </w:r>
      <w:proofErr w:type="spellEnd"/>
      <w:r w:rsidRPr="00430C4F">
        <w:t xml:space="preserve"> Publications, 2004</w:t>
      </w:r>
    </w:p>
    <w:p w:rsidR="00430C4F" w:rsidRPr="00430C4F" w:rsidRDefault="00430C4F" w:rsidP="00430C4F">
      <w:pPr>
        <w:numPr>
          <w:ilvl w:val="0"/>
          <w:numId w:val="6"/>
        </w:numPr>
        <w:spacing w:after="0" w:line="240" w:lineRule="auto"/>
      </w:pPr>
      <w:r w:rsidRPr="00430C4F">
        <w:t xml:space="preserve">John W. </w:t>
      </w:r>
      <w:proofErr w:type="spellStart"/>
      <w:r w:rsidRPr="00430C4F">
        <w:t>Horch</w:t>
      </w:r>
      <w:proofErr w:type="spellEnd"/>
      <w:r w:rsidRPr="00430C4F">
        <w:t xml:space="preserve">, Practical Guide to Software Quality Management, 2nd Edition, </w:t>
      </w:r>
      <w:proofErr w:type="spellStart"/>
      <w:r w:rsidRPr="00430C4F">
        <w:t>Artech</w:t>
      </w:r>
      <w:proofErr w:type="spellEnd"/>
      <w:r w:rsidRPr="00430C4F">
        <w:t xml:space="preserve"> House, 2003</w:t>
      </w:r>
    </w:p>
    <w:p w:rsidR="00430C4F" w:rsidRPr="00430C4F" w:rsidRDefault="00430C4F" w:rsidP="00430C4F">
      <w:pPr>
        <w:numPr>
          <w:ilvl w:val="0"/>
          <w:numId w:val="6"/>
        </w:numPr>
        <w:spacing w:after="0" w:line="240" w:lineRule="auto"/>
      </w:pPr>
      <w:r w:rsidRPr="00430C4F">
        <w:t>Valentino Lee, Mobile applications : architecture, design, and development, Prentice Hall, 2004</w:t>
      </w:r>
    </w:p>
    <w:p w:rsidR="00430C4F" w:rsidRPr="00430C4F" w:rsidRDefault="00430C4F" w:rsidP="00430C4F">
      <w:pPr>
        <w:numPr>
          <w:ilvl w:val="0"/>
          <w:numId w:val="6"/>
        </w:numPr>
        <w:spacing w:after="0" w:line="240" w:lineRule="auto"/>
      </w:pPr>
      <w:r w:rsidRPr="00430C4F">
        <w:t xml:space="preserve">Nicolai </w:t>
      </w:r>
      <w:proofErr w:type="spellStart"/>
      <w:r w:rsidRPr="00430C4F">
        <w:t>Josuttis</w:t>
      </w:r>
      <w:proofErr w:type="spellEnd"/>
      <w:r w:rsidRPr="00430C4F">
        <w:t xml:space="preserve"> , SOA in practice, O'Reilly, 2007</w:t>
      </w:r>
    </w:p>
    <w:p w:rsidR="00430C4F" w:rsidRPr="00430C4F" w:rsidRDefault="00430C4F" w:rsidP="00430C4F">
      <w:pPr>
        <w:numPr>
          <w:ilvl w:val="0"/>
          <w:numId w:val="6"/>
        </w:numPr>
        <w:spacing w:after="0" w:line="240" w:lineRule="auto"/>
      </w:pPr>
      <w:r w:rsidRPr="00430C4F">
        <w:t xml:space="preserve">Mark </w:t>
      </w:r>
      <w:proofErr w:type="spellStart"/>
      <w:r w:rsidRPr="00430C4F">
        <w:t>Endrei</w:t>
      </w:r>
      <w:proofErr w:type="spellEnd"/>
      <w:r w:rsidRPr="00430C4F">
        <w:t>, Patterns: service-oriented architecture and web services, IBM Corp., 2004</w:t>
      </w:r>
    </w:p>
    <w:p w:rsidR="00014F59" w:rsidRPr="00014F59" w:rsidRDefault="00014F59" w:rsidP="00014F59">
      <w:pPr>
        <w:spacing w:after="0"/>
        <w:rPr>
          <w:sz w:val="10"/>
          <w:szCs w:val="10"/>
        </w:rPr>
      </w:pPr>
    </w:p>
    <w:p w:rsidR="00275051" w:rsidRPr="00014F59" w:rsidRDefault="00275051" w:rsidP="00014F59">
      <w:pPr>
        <w:spacing w:after="0"/>
        <w:rPr>
          <w:b/>
          <w:bCs/>
          <w:sz w:val="28"/>
          <w:szCs w:val="28"/>
          <w:lang w:val="en-US"/>
        </w:rPr>
      </w:pPr>
      <w:r w:rsidRPr="00014F59">
        <w:rPr>
          <w:b/>
          <w:bCs/>
          <w:sz w:val="28"/>
          <w:szCs w:val="28"/>
          <w:lang w:val="en-US"/>
        </w:rPr>
        <w:t> Prerequisite</w:t>
      </w:r>
    </w:p>
    <w:p w:rsidR="00014F59" w:rsidRDefault="004F0C62" w:rsidP="00014F59">
      <w:pPr>
        <w:spacing w:after="0"/>
        <w:rPr>
          <w:lang w:val="en-US"/>
        </w:rPr>
      </w:pPr>
      <w:proofErr w:type="gramStart"/>
      <w:r w:rsidRPr="004F0C62">
        <w:rPr>
          <w:lang w:val="en-US"/>
        </w:rPr>
        <w:t>CS 3310 with a grade of C or better</w:t>
      </w:r>
      <w:r w:rsidR="00F3392F">
        <w:rPr>
          <w:lang w:val="en-US"/>
        </w:rPr>
        <w:t>.</w:t>
      </w:r>
      <w:proofErr w:type="gramEnd"/>
    </w:p>
    <w:p w:rsidR="004F0C62" w:rsidRPr="00014F59" w:rsidRDefault="004F0C62" w:rsidP="004F0C62">
      <w:pPr>
        <w:spacing w:after="0"/>
        <w:rPr>
          <w:sz w:val="10"/>
          <w:szCs w:val="10"/>
        </w:rPr>
      </w:pPr>
    </w:p>
    <w:p w:rsidR="00275051" w:rsidRPr="00014F59" w:rsidRDefault="00275051" w:rsidP="00014F59">
      <w:pPr>
        <w:spacing w:after="0"/>
        <w:rPr>
          <w:b/>
          <w:bCs/>
          <w:sz w:val="28"/>
          <w:szCs w:val="28"/>
          <w:lang w:val="en-US"/>
        </w:rPr>
      </w:pPr>
      <w:r w:rsidRPr="00014F59">
        <w:rPr>
          <w:b/>
          <w:bCs/>
          <w:sz w:val="28"/>
          <w:szCs w:val="28"/>
          <w:lang w:val="en-US"/>
        </w:rPr>
        <w:t>Course Objectives</w:t>
      </w:r>
    </w:p>
    <w:p w:rsidR="00275051" w:rsidRPr="00275051" w:rsidRDefault="00275051" w:rsidP="00014F59">
      <w:pPr>
        <w:spacing w:after="0"/>
      </w:pPr>
      <w:r w:rsidRPr="00275051">
        <w:rPr>
          <w:lang w:val="en-US"/>
        </w:rPr>
        <w:t xml:space="preserve">Upon the completion of this course the students shall acquire the following knowledge </w:t>
      </w:r>
    </w:p>
    <w:p w:rsidR="00275051" w:rsidRPr="00275051" w:rsidRDefault="00275051" w:rsidP="00014F59">
      <w:pPr>
        <w:spacing w:after="0"/>
      </w:pPr>
      <w:proofErr w:type="gramStart"/>
      <w:r w:rsidRPr="00275051">
        <w:rPr>
          <w:lang w:val="en-US"/>
        </w:rPr>
        <w:t>and</w:t>
      </w:r>
      <w:proofErr w:type="gramEnd"/>
      <w:r w:rsidRPr="00275051">
        <w:rPr>
          <w:lang w:val="en-US"/>
        </w:rPr>
        <w:t xml:space="preserve"> skills:</w:t>
      </w:r>
    </w:p>
    <w:p w:rsidR="004F0C62" w:rsidRPr="004F0C62" w:rsidRDefault="004F0C62" w:rsidP="004F0C62">
      <w:pPr>
        <w:numPr>
          <w:ilvl w:val="0"/>
          <w:numId w:val="8"/>
        </w:numPr>
        <w:spacing w:after="0" w:line="240" w:lineRule="auto"/>
        <w:ind w:hanging="210"/>
      </w:pPr>
      <w:r w:rsidRPr="004F0C62">
        <w:t>Know the history and current status of software production and the scope of software engineering practice.</w:t>
      </w:r>
    </w:p>
    <w:p w:rsidR="004F0C62" w:rsidRPr="004F0C62" w:rsidRDefault="004F0C62" w:rsidP="004F0C62">
      <w:pPr>
        <w:numPr>
          <w:ilvl w:val="0"/>
          <w:numId w:val="8"/>
        </w:numPr>
        <w:spacing w:after="0" w:line="240" w:lineRule="auto"/>
        <w:ind w:hanging="210"/>
      </w:pPr>
      <w:r w:rsidRPr="004F0C62">
        <w:t>Explain the software lifecycle and models of software process (such as Spiral, TSP, RUP, Scrum, or XP).</w:t>
      </w:r>
    </w:p>
    <w:p w:rsidR="004F0C62" w:rsidRPr="004F0C62" w:rsidRDefault="004F0C62" w:rsidP="004F0C62">
      <w:pPr>
        <w:numPr>
          <w:ilvl w:val="0"/>
          <w:numId w:val="8"/>
        </w:numPr>
        <w:spacing w:after="0" w:line="240" w:lineRule="auto"/>
        <w:ind w:hanging="210"/>
      </w:pPr>
      <w:r w:rsidRPr="004F0C62">
        <w:t>Comprehend the models, techniques and software tools for project planning and management (such as IDEs, defect tracking systems, version control systems, or estimation tracking systems).</w:t>
      </w:r>
    </w:p>
    <w:p w:rsidR="004F0C62" w:rsidRPr="004F0C62" w:rsidRDefault="004F0C62" w:rsidP="004F0C62">
      <w:pPr>
        <w:numPr>
          <w:ilvl w:val="0"/>
          <w:numId w:val="8"/>
        </w:numPr>
        <w:spacing w:after="0" w:line="240" w:lineRule="auto"/>
        <w:ind w:hanging="210"/>
      </w:pPr>
      <w:r w:rsidRPr="004F0C62">
        <w:t xml:space="preserve">Learn models for estimating software cost and deadlines (such as function points, story points, COCOMO, or wide-band </w:t>
      </w:r>
      <w:proofErr w:type="spellStart"/>
      <w:proofErr w:type="gramStart"/>
      <w:r w:rsidRPr="004F0C62">
        <w:t>delphi</w:t>
      </w:r>
      <w:proofErr w:type="spellEnd"/>
      <w:proofErr w:type="gramEnd"/>
      <w:r w:rsidRPr="004F0C62">
        <w:t>).</w:t>
      </w:r>
    </w:p>
    <w:p w:rsidR="004F0C62" w:rsidRPr="004F0C62" w:rsidRDefault="004F0C62" w:rsidP="004F0C62">
      <w:pPr>
        <w:numPr>
          <w:ilvl w:val="0"/>
          <w:numId w:val="8"/>
        </w:numPr>
        <w:spacing w:after="0" w:line="240" w:lineRule="auto"/>
        <w:ind w:hanging="210"/>
      </w:pPr>
      <w:r w:rsidRPr="004F0C62">
        <w:t>Be aware of the differences among various methodologies for software development.</w:t>
      </w:r>
    </w:p>
    <w:p w:rsidR="004F0C62" w:rsidRPr="004F0C62" w:rsidRDefault="004F0C62" w:rsidP="004F0C62">
      <w:pPr>
        <w:numPr>
          <w:ilvl w:val="0"/>
          <w:numId w:val="8"/>
        </w:numPr>
        <w:spacing w:after="0" w:line="240" w:lineRule="auto"/>
        <w:ind w:hanging="210"/>
      </w:pPr>
      <w:r w:rsidRPr="004F0C62">
        <w:t>Gain experience in the principles and techniques of effective user interface design</w:t>
      </w:r>
    </w:p>
    <w:p w:rsidR="004F0C62" w:rsidRPr="004F0C62" w:rsidRDefault="004F0C62" w:rsidP="004F0C62">
      <w:pPr>
        <w:numPr>
          <w:ilvl w:val="0"/>
          <w:numId w:val="8"/>
        </w:numPr>
        <w:spacing w:after="0" w:line="240" w:lineRule="auto"/>
        <w:ind w:hanging="210"/>
      </w:pPr>
      <w:r w:rsidRPr="004F0C62">
        <w:t>Use the techniques for capturing user requirements and specifying software (such as contextual inquiry, user stories, scenarios, or formal specifications).</w:t>
      </w:r>
    </w:p>
    <w:p w:rsidR="004F0C62" w:rsidRPr="004F0C62" w:rsidRDefault="004F0C62" w:rsidP="004F0C62">
      <w:pPr>
        <w:numPr>
          <w:ilvl w:val="0"/>
          <w:numId w:val="8"/>
        </w:numPr>
        <w:spacing w:after="0" w:line="240" w:lineRule="auto"/>
        <w:ind w:hanging="210"/>
      </w:pPr>
      <w:r w:rsidRPr="004F0C62">
        <w:t>Design and architect software systems using design principles (such as cohesion, coupling, abstraction, or information hiding) and design patterns.</w:t>
      </w:r>
    </w:p>
    <w:p w:rsidR="004F0C62" w:rsidRPr="004F0C62" w:rsidRDefault="004F0C62" w:rsidP="004F0C62">
      <w:pPr>
        <w:numPr>
          <w:ilvl w:val="0"/>
          <w:numId w:val="8"/>
        </w:numPr>
        <w:spacing w:after="0" w:line="240" w:lineRule="auto"/>
        <w:ind w:hanging="210"/>
      </w:pPr>
      <w:r w:rsidRPr="004F0C62">
        <w:t>Read and create design diagrams (such as class diagrams, state charts, object diagrams, or dataflow diagrams) by hand and with tool support.</w:t>
      </w:r>
    </w:p>
    <w:p w:rsidR="004F0C62" w:rsidRPr="004F0C62" w:rsidRDefault="004F0C62" w:rsidP="004F0C62">
      <w:pPr>
        <w:numPr>
          <w:ilvl w:val="0"/>
          <w:numId w:val="8"/>
        </w:numPr>
        <w:spacing w:after="0" w:line="240" w:lineRule="auto"/>
        <w:ind w:hanging="210"/>
      </w:pPr>
      <w:r w:rsidRPr="004F0C62">
        <w:lastRenderedPageBreak/>
        <w:t>Take a specification or a design diagram of a large system and implement a feature set.</w:t>
      </w:r>
    </w:p>
    <w:p w:rsidR="004F0C62" w:rsidRPr="004F0C62" w:rsidRDefault="004F0C62" w:rsidP="004F0C62">
      <w:pPr>
        <w:numPr>
          <w:ilvl w:val="0"/>
          <w:numId w:val="8"/>
        </w:numPr>
        <w:spacing w:after="0" w:line="240" w:lineRule="auto"/>
        <w:ind w:hanging="210"/>
      </w:pPr>
      <w:r w:rsidRPr="004F0C62">
        <w:t>Appreciate software quality assurance techniques (such as white-box testing, black-box testing, regression, unit tests, program analysis, or inspection).</w:t>
      </w:r>
    </w:p>
    <w:p w:rsidR="004F0C62" w:rsidRPr="004F0C62" w:rsidRDefault="004F0C62" w:rsidP="004F0C62">
      <w:pPr>
        <w:numPr>
          <w:ilvl w:val="0"/>
          <w:numId w:val="8"/>
        </w:numPr>
        <w:spacing w:after="0" w:line="240" w:lineRule="auto"/>
        <w:ind w:hanging="210"/>
      </w:pPr>
      <w:r w:rsidRPr="004F0C62">
        <w:t>Acquire experience in team-oriented software development</w:t>
      </w:r>
    </w:p>
    <w:p w:rsidR="00502C16" w:rsidRPr="00502C16" w:rsidRDefault="00502C16" w:rsidP="0068665E">
      <w:pPr>
        <w:pStyle w:val="PargrafodaLista"/>
        <w:spacing w:after="0"/>
        <w:rPr>
          <w:sz w:val="10"/>
          <w:szCs w:val="10"/>
        </w:rPr>
      </w:pPr>
    </w:p>
    <w:p w:rsidR="00502C16" w:rsidRPr="00502C16" w:rsidRDefault="00502C16" w:rsidP="00502C16">
      <w:pPr>
        <w:spacing w:after="0"/>
        <w:rPr>
          <w:b/>
          <w:bCs/>
          <w:sz w:val="28"/>
          <w:szCs w:val="28"/>
          <w:lang w:val="en-US"/>
        </w:rPr>
      </w:pPr>
      <w:r w:rsidRPr="00502C16">
        <w:rPr>
          <w:b/>
          <w:bCs/>
          <w:sz w:val="28"/>
          <w:szCs w:val="28"/>
          <w:lang w:val="en-US"/>
        </w:rPr>
        <w:t>Course Description   </w:t>
      </w:r>
    </w:p>
    <w:p w:rsidR="005C1D65" w:rsidRPr="005C1D65" w:rsidRDefault="005C1D65" w:rsidP="005C1D65">
      <w:pPr>
        <w:rPr>
          <w:lang w:eastAsia="zh-TW"/>
        </w:rPr>
      </w:pPr>
      <w:proofErr w:type="gramStart"/>
      <w:r w:rsidRPr="005C1D65">
        <w:rPr>
          <w:lang w:eastAsia="zh-TW"/>
        </w:rPr>
        <w:t>Models of the software development process and metrics.</w:t>
      </w:r>
      <w:proofErr w:type="gramEnd"/>
      <w:r w:rsidR="00C50F83">
        <w:rPr>
          <w:lang w:eastAsia="zh-TW"/>
        </w:rPr>
        <w:t xml:space="preserve"> </w:t>
      </w:r>
      <w:proofErr w:type="gramStart"/>
      <w:r w:rsidRPr="005C1D65">
        <w:rPr>
          <w:lang w:eastAsia="zh-TW"/>
        </w:rPr>
        <w:t>Software requirements and specifications.</w:t>
      </w:r>
      <w:proofErr w:type="gramEnd"/>
      <w:r w:rsidRPr="005C1D65">
        <w:rPr>
          <w:lang w:eastAsia="zh-TW"/>
        </w:rPr>
        <w:t xml:space="preserve"> </w:t>
      </w:r>
      <w:proofErr w:type="gramStart"/>
      <w:r w:rsidRPr="005C1D65">
        <w:rPr>
          <w:lang w:eastAsia="zh-TW"/>
        </w:rPr>
        <w:t>Methodologies, tools and environments.</w:t>
      </w:r>
      <w:proofErr w:type="gramEnd"/>
      <w:r w:rsidRPr="005C1D65">
        <w:rPr>
          <w:lang w:eastAsia="zh-TW"/>
        </w:rPr>
        <w:t xml:space="preserve"> </w:t>
      </w:r>
      <w:proofErr w:type="gramStart"/>
      <w:r w:rsidRPr="005C1D65">
        <w:rPr>
          <w:lang w:eastAsia="zh-TW"/>
        </w:rPr>
        <w:t>Human-computer interaction.</w:t>
      </w:r>
      <w:proofErr w:type="gramEnd"/>
      <w:r w:rsidRPr="005C1D65">
        <w:rPr>
          <w:lang w:eastAsia="zh-TW"/>
        </w:rPr>
        <w:t xml:space="preserve"> </w:t>
      </w:r>
      <w:proofErr w:type="gramStart"/>
      <w:r w:rsidRPr="005C1D65">
        <w:rPr>
          <w:lang w:eastAsia="zh-TW"/>
        </w:rPr>
        <w:t>Software architecture, design and implementation techniques.</w:t>
      </w:r>
      <w:proofErr w:type="gramEnd"/>
      <w:r w:rsidRPr="005C1D65">
        <w:rPr>
          <w:lang w:eastAsia="zh-TW"/>
        </w:rPr>
        <w:t xml:space="preserve"> </w:t>
      </w:r>
      <w:proofErr w:type="gramStart"/>
      <w:r w:rsidRPr="005C1D65">
        <w:rPr>
          <w:lang w:eastAsia="zh-TW"/>
        </w:rPr>
        <w:t>Project management.</w:t>
      </w:r>
      <w:proofErr w:type="gramEnd"/>
      <w:r w:rsidRPr="005C1D65">
        <w:rPr>
          <w:lang w:eastAsia="zh-TW"/>
        </w:rPr>
        <w:t xml:space="preserve"> Cost estimation. </w:t>
      </w:r>
      <w:proofErr w:type="gramStart"/>
      <w:r w:rsidRPr="005C1D65">
        <w:rPr>
          <w:lang w:eastAsia="zh-TW"/>
        </w:rPr>
        <w:t>Testing and validation.</w:t>
      </w:r>
      <w:proofErr w:type="gramEnd"/>
      <w:r w:rsidRPr="005C1D65">
        <w:rPr>
          <w:lang w:eastAsia="zh-TW"/>
        </w:rPr>
        <w:t xml:space="preserve"> </w:t>
      </w:r>
      <w:proofErr w:type="gramStart"/>
      <w:r w:rsidRPr="005C1D65">
        <w:rPr>
          <w:lang w:eastAsia="zh-TW"/>
        </w:rPr>
        <w:t>Automated build, deployment and continuous integration.</w:t>
      </w:r>
      <w:proofErr w:type="gramEnd"/>
      <w:r w:rsidRPr="005C1D65">
        <w:rPr>
          <w:lang w:eastAsia="zh-TW"/>
        </w:rPr>
        <w:t xml:space="preserve"> </w:t>
      </w:r>
      <w:proofErr w:type="gramStart"/>
      <w:r w:rsidRPr="005C1D65">
        <w:rPr>
          <w:lang w:eastAsia="zh-TW"/>
        </w:rPr>
        <w:t>Maintenance and evolution.</w:t>
      </w:r>
      <w:proofErr w:type="gramEnd"/>
    </w:p>
    <w:p w:rsidR="00D00753" w:rsidRPr="00014F59" w:rsidRDefault="00D00753" w:rsidP="00D00753">
      <w:pPr>
        <w:spacing w:after="0"/>
        <w:rPr>
          <w:sz w:val="10"/>
          <w:szCs w:val="10"/>
        </w:rPr>
      </w:pPr>
    </w:p>
    <w:p w:rsidR="00D00753" w:rsidRPr="00014F59" w:rsidRDefault="00D00753" w:rsidP="00D00753">
      <w:pPr>
        <w:spacing w:after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Exam</w:t>
      </w:r>
      <w:r w:rsidRPr="00014F59">
        <w:rPr>
          <w:b/>
          <w:bCs/>
          <w:sz w:val="28"/>
          <w:szCs w:val="28"/>
          <w:lang w:val="en-US"/>
        </w:rPr>
        <w:t>s         </w:t>
      </w:r>
    </w:p>
    <w:p w:rsidR="00D00753" w:rsidRDefault="00D00753" w:rsidP="00D00753">
      <w:pPr>
        <w:spacing w:after="0"/>
      </w:pPr>
      <w:r>
        <w:t>There will be two exams. The exam dates will be announced in the class and posted on the course website.</w:t>
      </w:r>
    </w:p>
    <w:p w:rsidR="00085372" w:rsidRPr="00014F59" w:rsidRDefault="00085372" w:rsidP="00085372">
      <w:pPr>
        <w:spacing w:after="0"/>
        <w:rPr>
          <w:sz w:val="10"/>
          <w:szCs w:val="10"/>
        </w:rPr>
      </w:pPr>
    </w:p>
    <w:p w:rsidR="00275051" w:rsidRPr="00014F59" w:rsidRDefault="00275051" w:rsidP="00014F59">
      <w:pPr>
        <w:spacing w:after="0"/>
        <w:rPr>
          <w:b/>
          <w:bCs/>
          <w:sz w:val="28"/>
          <w:szCs w:val="28"/>
          <w:lang w:val="en-US"/>
        </w:rPr>
      </w:pPr>
      <w:r w:rsidRPr="00014F59">
        <w:rPr>
          <w:b/>
          <w:bCs/>
          <w:sz w:val="28"/>
          <w:szCs w:val="28"/>
          <w:lang w:val="en-US"/>
        </w:rPr>
        <w:t>Homework Assignments                                </w:t>
      </w:r>
    </w:p>
    <w:p w:rsidR="00275051" w:rsidRPr="00275051" w:rsidRDefault="00275051" w:rsidP="00014F59">
      <w:pPr>
        <w:spacing w:after="0"/>
      </w:pPr>
      <w:r w:rsidRPr="00275051">
        <w:rPr>
          <w:lang w:val="en-US"/>
        </w:rPr>
        <w:t xml:space="preserve">There will be several </w:t>
      </w:r>
      <w:proofErr w:type="gramStart"/>
      <w:r w:rsidRPr="00275051">
        <w:rPr>
          <w:lang w:val="en-US"/>
        </w:rPr>
        <w:t>assignments,</w:t>
      </w:r>
      <w:proofErr w:type="gramEnd"/>
      <w:r w:rsidRPr="00275051">
        <w:rPr>
          <w:lang w:val="en-US"/>
        </w:rPr>
        <w:t> each will be due at the beginning of class</w:t>
      </w:r>
      <w:r w:rsidR="008C53CD">
        <w:rPr>
          <w:lang w:val="en-US"/>
        </w:rPr>
        <w:t xml:space="preserve"> </w:t>
      </w:r>
      <w:r w:rsidRPr="00275051">
        <w:rPr>
          <w:lang w:val="en-US"/>
        </w:rPr>
        <w:t>on the due date. There will be no substitution work for any assignments. The following</w:t>
      </w:r>
      <w:r w:rsidR="008C53CD" w:rsidRPr="00275051">
        <w:rPr>
          <w:lang w:val="en-US"/>
        </w:rPr>
        <w:t> rules</w:t>
      </w:r>
      <w:r w:rsidRPr="00275051">
        <w:rPr>
          <w:lang w:val="en-US"/>
        </w:rPr>
        <w:t xml:space="preserve"> are</w:t>
      </w:r>
      <w:r w:rsidR="008C53CD">
        <w:rPr>
          <w:lang w:val="en-US"/>
        </w:rPr>
        <w:t xml:space="preserve"> </w:t>
      </w:r>
      <w:r w:rsidRPr="00275051">
        <w:rPr>
          <w:lang w:val="en-US"/>
        </w:rPr>
        <w:t>applied on any late homework assignments:</w:t>
      </w:r>
    </w:p>
    <w:p w:rsidR="00275051" w:rsidRPr="00275051" w:rsidRDefault="00275051" w:rsidP="008C53CD">
      <w:pPr>
        <w:pStyle w:val="PargrafodaLista"/>
        <w:numPr>
          <w:ilvl w:val="0"/>
          <w:numId w:val="2"/>
        </w:numPr>
        <w:spacing w:after="0" w:line="240" w:lineRule="auto"/>
      </w:pPr>
      <w:r w:rsidRPr="008C53CD">
        <w:t>Late submission</w:t>
      </w:r>
      <w:r w:rsidR="00D00753" w:rsidRPr="008C53CD">
        <w:t> will</w:t>
      </w:r>
      <w:r w:rsidRPr="008C53CD">
        <w:t xml:space="preserve"> be penalized 5% per day late. </w:t>
      </w:r>
    </w:p>
    <w:p w:rsidR="00275051" w:rsidRPr="00275051" w:rsidRDefault="00275051" w:rsidP="008C53CD">
      <w:pPr>
        <w:pStyle w:val="PargrafodaLista"/>
        <w:numPr>
          <w:ilvl w:val="0"/>
          <w:numId w:val="2"/>
        </w:numPr>
        <w:spacing w:after="0" w:line="240" w:lineRule="auto"/>
      </w:pPr>
      <w:r w:rsidRPr="008C53CD">
        <w:t>Saturday and Sunday are counted as</w:t>
      </w:r>
      <w:proofErr w:type="gramStart"/>
      <w:r w:rsidRPr="008C53CD">
        <w:t>  “</w:t>
      </w:r>
      <w:proofErr w:type="gramEnd"/>
      <w:r w:rsidRPr="008C53CD">
        <w:t>regular days” when it comes to calculating late penalties.</w:t>
      </w:r>
    </w:p>
    <w:p w:rsidR="00275051" w:rsidRPr="008C53CD" w:rsidRDefault="00275051" w:rsidP="008C53CD">
      <w:pPr>
        <w:pStyle w:val="PargrafodaLista"/>
        <w:numPr>
          <w:ilvl w:val="0"/>
          <w:numId w:val="2"/>
        </w:numPr>
        <w:spacing w:after="0" w:line="240" w:lineRule="auto"/>
      </w:pPr>
      <w:r w:rsidRPr="008C53CD">
        <w:t>Late submission will not be accepted after solutions are handed out or illustrated in class.</w:t>
      </w:r>
    </w:p>
    <w:p w:rsidR="00014F59" w:rsidRPr="00014F59" w:rsidRDefault="00014F59" w:rsidP="00014F59">
      <w:pPr>
        <w:spacing w:after="0"/>
        <w:rPr>
          <w:sz w:val="10"/>
          <w:szCs w:val="10"/>
        </w:rPr>
      </w:pPr>
    </w:p>
    <w:p w:rsidR="00275051" w:rsidRPr="00014F59" w:rsidRDefault="00275051" w:rsidP="00014F59">
      <w:pPr>
        <w:spacing w:after="0"/>
        <w:rPr>
          <w:b/>
          <w:bCs/>
          <w:sz w:val="28"/>
          <w:szCs w:val="28"/>
          <w:lang w:val="en-US"/>
        </w:rPr>
      </w:pPr>
      <w:r w:rsidRPr="00014F59">
        <w:rPr>
          <w:b/>
          <w:bCs/>
          <w:sz w:val="28"/>
          <w:szCs w:val="28"/>
          <w:lang w:val="en-US"/>
        </w:rPr>
        <w:t>Quizzes         </w:t>
      </w:r>
    </w:p>
    <w:p w:rsidR="00275051" w:rsidRDefault="00275051" w:rsidP="00014F59">
      <w:pPr>
        <w:spacing w:after="0"/>
        <w:rPr>
          <w:lang w:val="en-US"/>
        </w:rPr>
      </w:pPr>
      <w:r w:rsidRPr="00275051">
        <w:rPr>
          <w:lang w:val="en-US"/>
        </w:rPr>
        <w:t>There will be several scheduled quizzes.</w:t>
      </w:r>
    </w:p>
    <w:p w:rsidR="00FE67DE" w:rsidRPr="00014F59" w:rsidRDefault="00FE67DE" w:rsidP="00FE67DE">
      <w:pPr>
        <w:spacing w:after="0"/>
        <w:rPr>
          <w:sz w:val="10"/>
          <w:szCs w:val="10"/>
        </w:rPr>
      </w:pPr>
    </w:p>
    <w:p w:rsidR="00FE67DE" w:rsidRPr="00FE67DE" w:rsidRDefault="00FE67DE" w:rsidP="00014F59">
      <w:pPr>
        <w:spacing w:after="0"/>
        <w:rPr>
          <w:b/>
          <w:bCs/>
          <w:sz w:val="28"/>
          <w:szCs w:val="28"/>
          <w:lang w:val="en-US"/>
        </w:rPr>
      </w:pPr>
      <w:r w:rsidRPr="00FE67DE">
        <w:rPr>
          <w:b/>
          <w:bCs/>
          <w:sz w:val="28"/>
          <w:szCs w:val="28"/>
          <w:lang w:val="en-US"/>
        </w:rPr>
        <w:t>Team projects</w:t>
      </w:r>
    </w:p>
    <w:p w:rsidR="00FE67DE" w:rsidRPr="0011573D" w:rsidRDefault="00FE67DE" w:rsidP="00FE67DE">
      <w:pPr>
        <w:spacing w:after="0"/>
        <w:rPr>
          <w:lang w:val="en-US"/>
        </w:rPr>
      </w:pPr>
      <w:r w:rsidRPr="0011573D">
        <w:rPr>
          <w:lang w:val="en-US"/>
        </w:rPr>
        <w:t>Students work in small groups and participate in all the development phases (requirements analysis, design, construction, testing and documentation) of a software system. As well, each group has to address the control of the development process by constructing and following a detailed software development management plan.</w:t>
      </w:r>
    </w:p>
    <w:p w:rsidR="00D00753" w:rsidRPr="00014F59" w:rsidRDefault="00D00753" w:rsidP="00D00753">
      <w:pPr>
        <w:spacing w:after="0"/>
        <w:rPr>
          <w:sz w:val="10"/>
          <w:szCs w:val="10"/>
        </w:rPr>
      </w:pPr>
    </w:p>
    <w:p w:rsidR="008C53CD" w:rsidRPr="00014F59" w:rsidRDefault="008C53CD" w:rsidP="008C53CD">
      <w:pPr>
        <w:spacing w:after="0"/>
        <w:rPr>
          <w:b/>
          <w:bCs/>
          <w:sz w:val="28"/>
          <w:szCs w:val="28"/>
          <w:lang w:val="en-US"/>
        </w:rPr>
      </w:pPr>
      <w:r w:rsidRPr="00014F59">
        <w:rPr>
          <w:b/>
          <w:bCs/>
          <w:sz w:val="28"/>
          <w:szCs w:val="28"/>
          <w:lang w:val="en-US"/>
        </w:rPr>
        <w:t>Grading </w:t>
      </w:r>
    </w:p>
    <w:p w:rsidR="008C53CD" w:rsidRPr="00275051" w:rsidRDefault="009062B7" w:rsidP="008C53CD">
      <w:pPr>
        <w:spacing w:after="0"/>
      </w:pPr>
      <w:r>
        <w:rPr>
          <w:lang w:val="en-US"/>
        </w:rPr>
        <w:t>      </w:t>
      </w:r>
      <w:r w:rsidR="008C53CD" w:rsidRPr="00275051">
        <w:rPr>
          <w:lang w:val="en-US"/>
        </w:rPr>
        <w:t>Test#1                                                            </w:t>
      </w:r>
      <w:r w:rsidR="0057145B">
        <w:rPr>
          <w:lang w:val="en-US"/>
        </w:rPr>
        <w:t>                              20</w:t>
      </w:r>
      <w:r w:rsidR="008C53CD" w:rsidRPr="00275051">
        <w:rPr>
          <w:lang w:val="en-US"/>
        </w:rPr>
        <w:t>%</w:t>
      </w:r>
    </w:p>
    <w:p w:rsidR="008C53CD" w:rsidRPr="00275051" w:rsidRDefault="008C53CD" w:rsidP="008C53CD">
      <w:pPr>
        <w:spacing w:after="0"/>
      </w:pPr>
      <w:r w:rsidRPr="00275051">
        <w:rPr>
          <w:lang w:val="en-US"/>
        </w:rPr>
        <w:t>      Test#2                                                            </w:t>
      </w:r>
      <w:r w:rsidR="0057145B">
        <w:rPr>
          <w:lang w:val="en-US"/>
        </w:rPr>
        <w:t>                              20</w:t>
      </w:r>
      <w:r w:rsidRPr="00275051">
        <w:rPr>
          <w:lang w:val="en-US"/>
        </w:rPr>
        <w:t>%</w:t>
      </w:r>
    </w:p>
    <w:p w:rsidR="008C53CD" w:rsidRPr="0068665E" w:rsidRDefault="008C53CD" w:rsidP="008C53CD">
      <w:pPr>
        <w:spacing w:after="0"/>
        <w:rPr>
          <w:lang w:val="en-US"/>
        </w:rPr>
      </w:pPr>
      <w:r w:rsidRPr="00275051">
        <w:rPr>
          <w:lang w:val="en-US"/>
        </w:rPr>
        <w:t>  </w:t>
      </w:r>
      <w:r>
        <w:rPr>
          <w:lang w:val="en-US"/>
        </w:rPr>
        <w:t xml:space="preserve">    </w:t>
      </w:r>
      <w:r w:rsidR="00F3392F">
        <w:rPr>
          <w:lang w:val="en-US"/>
        </w:rPr>
        <w:t>Quizzes/ In-class exercise/</w:t>
      </w:r>
      <w:r w:rsidRPr="0068665E">
        <w:rPr>
          <w:lang w:val="en-US"/>
        </w:rPr>
        <w:t xml:space="preserve">Class participation        </w:t>
      </w:r>
      <w:r w:rsidR="00254629">
        <w:rPr>
          <w:lang w:val="en-US"/>
        </w:rPr>
        <w:t xml:space="preserve">        </w:t>
      </w:r>
      <w:r w:rsidRPr="0068665E">
        <w:rPr>
          <w:lang w:val="en-US"/>
        </w:rPr>
        <w:t xml:space="preserve">      </w:t>
      </w:r>
      <w:r>
        <w:rPr>
          <w:lang w:val="en-US"/>
        </w:rPr>
        <w:t>2</w:t>
      </w:r>
      <w:r w:rsidR="00FE67DE">
        <w:rPr>
          <w:lang w:val="en-US"/>
        </w:rPr>
        <w:t>0</w:t>
      </w:r>
      <w:r w:rsidRPr="00275051">
        <w:rPr>
          <w:lang w:val="en-US"/>
        </w:rPr>
        <w:t>%</w:t>
      </w:r>
    </w:p>
    <w:p w:rsidR="008C53CD" w:rsidRDefault="008C53CD" w:rsidP="008C53CD">
      <w:pPr>
        <w:spacing w:after="0"/>
        <w:rPr>
          <w:lang w:val="en-US"/>
        </w:rPr>
      </w:pPr>
      <w:r>
        <w:rPr>
          <w:lang w:val="en-US"/>
        </w:rPr>
        <w:t>      </w:t>
      </w:r>
      <w:r w:rsidRPr="00275051">
        <w:rPr>
          <w:lang w:val="en-US"/>
        </w:rPr>
        <w:t>Homework Assignments  </w:t>
      </w:r>
      <w:r>
        <w:rPr>
          <w:lang w:val="en-US"/>
        </w:rPr>
        <w:t xml:space="preserve">                                  </w:t>
      </w:r>
      <w:r w:rsidRPr="00275051">
        <w:rPr>
          <w:lang w:val="en-US"/>
        </w:rPr>
        <w:t>                   </w:t>
      </w:r>
      <w:r w:rsidR="00FE67DE">
        <w:rPr>
          <w:lang w:val="en-US"/>
        </w:rPr>
        <w:t>   20</w:t>
      </w:r>
      <w:r w:rsidRPr="00275051">
        <w:rPr>
          <w:lang w:val="en-US"/>
        </w:rPr>
        <w:t>%    </w:t>
      </w:r>
    </w:p>
    <w:p w:rsidR="0057145B" w:rsidRPr="0057145B" w:rsidRDefault="0057145B" w:rsidP="008C53CD">
      <w:pPr>
        <w:spacing w:after="0"/>
        <w:rPr>
          <w:lang w:val="en-US"/>
        </w:rPr>
      </w:pPr>
      <w:r w:rsidRPr="0057145B">
        <w:rPr>
          <w:lang w:val="en-US"/>
        </w:rPr>
        <w:t xml:space="preserve">      Team projects  </w:t>
      </w:r>
      <w:r>
        <w:rPr>
          <w:lang w:val="en-US"/>
        </w:rPr>
        <w:t xml:space="preserve">                                                                         </w:t>
      </w:r>
      <w:r w:rsidR="00FE67DE">
        <w:rPr>
          <w:lang w:val="en-US"/>
        </w:rPr>
        <w:t xml:space="preserve"> 2</w:t>
      </w:r>
      <w:r>
        <w:rPr>
          <w:lang w:val="en-US"/>
        </w:rPr>
        <w:t>0</w:t>
      </w:r>
      <w:r w:rsidRPr="00275051">
        <w:rPr>
          <w:lang w:val="en-US"/>
        </w:rPr>
        <w:t>%</w:t>
      </w:r>
    </w:p>
    <w:p w:rsidR="008C53CD" w:rsidRPr="00014F59" w:rsidRDefault="008C53CD" w:rsidP="008C53CD">
      <w:pPr>
        <w:spacing w:after="0"/>
        <w:rPr>
          <w:sz w:val="10"/>
          <w:szCs w:val="10"/>
        </w:rPr>
      </w:pPr>
    </w:p>
    <w:p w:rsidR="00275051" w:rsidRPr="00014F59" w:rsidRDefault="00275051" w:rsidP="00014F59">
      <w:pPr>
        <w:spacing w:after="0"/>
        <w:rPr>
          <w:b/>
          <w:bCs/>
          <w:sz w:val="28"/>
          <w:szCs w:val="28"/>
          <w:lang w:val="en-US"/>
        </w:rPr>
      </w:pPr>
      <w:r w:rsidRPr="00014F59">
        <w:rPr>
          <w:b/>
          <w:bCs/>
          <w:sz w:val="28"/>
          <w:szCs w:val="28"/>
          <w:lang w:val="en-US"/>
        </w:rPr>
        <w:t>Letter Grades Scale  </w:t>
      </w:r>
    </w:p>
    <w:p w:rsidR="00275051" w:rsidRPr="00275051" w:rsidRDefault="00275051" w:rsidP="008C53CD">
      <w:pPr>
        <w:spacing w:after="0"/>
      </w:pPr>
      <w:r w:rsidRPr="00275051">
        <w:rPr>
          <w:b/>
          <w:bCs/>
          <w:lang w:val="en-US"/>
        </w:rPr>
        <w:t>             A      &gt;=90  </w:t>
      </w:r>
    </w:p>
    <w:p w:rsidR="00275051" w:rsidRPr="00275051" w:rsidRDefault="00275051" w:rsidP="008C53CD">
      <w:pPr>
        <w:spacing w:after="0"/>
      </w:pPr>
      <w:r w:rsidRPr="00275051">
        <w:rPr>
          <w:b/>
          <w:bCs/>
          <w:lang w:val="en-US"/>
        </w:rPr>
        <w:t>86</w:t>
      </w:r>
      <w:proofErr w:type="gramStart"/>
      <w:r w:rsidRPr="00275051">
        <w:rPr>
          <w:b/>
          <w:bCs/>
          <w:lang w:val="en-US"/>
        </w:rPr>
        <w:t>  &lt;</w:t>
      </w:r>
      <w:proofErr w:type="gramEnd"/>
      <w:r w:rsidRPr="00275051">
        <w:rPr>
          <w:b/>
          <w:bCs/>
          <w:lang w:val="en-US"/>
        </w:rPr>
        <w:t>=   B+   &lt; 90 </w:t>
      </w:r>
    </w:p>
    <w:p w:rsidR="00275051" w:rsidRPr="00275051" w:rsidRDefault="00275051" w:rsidP="008C53CD">
      <w:pPr>
        <w:spacing w:after="0"/>
      </w:pPr>
      <w:r w:rsidRPr="00275051">
        <w:rPr>
          <w:b/>
          <w:bCs/>
          <w:lang w:val="en-US"/>
        </w:rPr>
        <w:t>80</w:t>
      </w:r>
      <w:proofErr w:type="gramStart"/>
      <w:r w:rsidRPr="00275051">
        <w:rPr>
          <w:b/>
          <w:bCs/>
          <w:lang w:val="en-US"/>
        </w:rPr>
        <w:t>  &lt;</w:t>
      </w:r>
      <w:proofErr w:type="gramEnd"/>
      <w:r w:rsidRPr="00275051">
        <w:rPr>
          <w:b/>
          <w:bCs/>
          <w:lang w:val="en-US"/>
        </w:rPr>
        <w:t>=   B     &lt;=85</w:t>
      </w:r>
    </w:p>
    <w:p w:rsidR="00275051" w:rsidRPr="00275051" w:rsidRDefault="00275051" w:rsidP="008C53CD">
      <w:pPr>
        <w:spacing w:after="0"/>
      </w:pPr>
      <w:r w:rsidRPr="00275051">
        <w:rPr>
          <w:b/>
          <w:bCs/>
          <w:lang w:val="en-US"/>
        </w:rPr>
        <w:t>76</w:t>
      </w:r>
      <w:proofErr w:type="gramStart"/>
      <w:r w:rsidRPr="00275051">
        <w:rPr>
          <w:b/>
          <w:bCs/>
          <w:lang w:val="en-US"/>
        </w:rPr>
        <w:t>  &lt;</w:t>
      </w:r>
      <w:proofErr w:type="gramEnd"/>
      <w:r w:rsidRPr="00275051">
        <w:rPr>
          <w:b/>
          <w:bCs/>
          <w:lang w:val="en-US"/>
        </w:rPr>
        <w:t>=   C+   &lt;80</w:t>
      </w:r>
    </w:p>
    <w:p w:rsidR="00275051" w:rsidRPr="00275051" w:rsidRDefault="00275051" w:rsidP="008C53CD">
      <w:pPr>
        <w:spacing w:after="0"/>
      </w:pPr>
      <w:r w:rsidRPr="00275051">
        <w:rPr>
          <w:b/>
          <w:bCs/>
          <w:lang w:val="en-US"/>
        </w:rPr>
        <w:t>70</w:t>
      </w:r>
      <w:proofErr w:type="gramStart"/>
      <w:r w:rsidRPr="00275051">
        <w:rPr>
          <w:b/>
          <w:bCs/>
          <w:lang w:val="en-US"/>
        </w:rPr>
        <w:t>  &lt;</w:t>
      </w:r>
      <w:proofErr w:type="gramEnd"/>
      <w:r w:rsidRPr="00275051">
        <w:rPr>
          <w:b/>
          <w:bCs/>
          <w:lang w:val="en-US"/>
        </w:rPr>
        <w:t>=   C     &lt;=75</w:t>
      </w:r>
    </w:p>
    <w:p w:rsidR="00275051" w:rsidRPr="00275051" w:rsidRDefault="00275051" w:rsidP="008C53CD">
      <w:pPr>
        <w:spacing w:after="0"/>
      </w:pPr>
      <w:r w:rsidRPr="00275051">
        <w:rPr>
          <w:b/>
          <w:bCs/>
          <w:lang w:val="en-US"/>
        </w:rPr>
        <w:t>66</w:t>
      </w:r>
      <w:proofErr w:type="gramStart"/>
      <w:r w:rsidRPr="00275051">
        <w:rPr>
          <w:b/>
          <w:bCs/>
          <w:lang w:val="en-US"/>
        </w:rPr>
        <w:t>  &lt;</w:t>
      </w:r>
      <w:proofErr w:type="gramEnd"/>
      <w:r w:rsidRPr="00275051">
        <w:rPr>
          <w:b/>
          <w:bCs/>
          <w:lang w:val="en-US"/>
        </w:rPr>
        <w:t>=   D+   &lt; 70</w:t>
      </w:r>
    </w:p>
    <w:p w:rsidR="00275051" w:rsidRPr="00275051" w:rsidRDefault="00275051" w:rsidP="008C53CD">
      <w:pPr>
        <w:spacing w:after="0"/>
      </w:pPr>
      <w:r w:rsidRPr="00275051">
        <w:rPr>
          <w:b/>
          <w:bCs/>
          <w:lang w:val="en-US"/>
        </w:rPr>
        <w:t>60</w:t>
      </w:r>
      <w:proofErr w:type="gramStart"/>
      <w:r w:rsidRPr="00275051">
        <w:rPr>
          <w:b/>
          <w:bCs/>
          <w:lang w:val="en-US"/>
        </w:rPr>
        <w:t>  &lt;</w:t>
      </w:r>
      <w:proofErr w:type="gramEnd"/>
      <w:r w:rsidRPr="00275051">
        <w:rPr>
          <w:b/>
          <w:bCs/>
          <w:lang w:val="en-US"/>
        </w:rPr>
        <w:t>=   D     &lt;= 65   </w:t>
      </w:r>
    </w:p>
    <w:p w:rsidR="00275051" w:rsidRDefault="00275051" w:rsidP="008C53CD">
      <w:pPr>
        <w:spacing w:after="0"/>
        <w:rPr>
          <w:b/>
          <w:bCs/>
          <w:lang w:val="en-US"/>
        </w:rPr>
      </w:pPr>
      <w:r w:rsidRPr="00275051">
        <w:rPr>
          <w:b/>
          <w:bCs/>
          <w:lang w:val="en-US"/>
        </w:rPr>
        <w:t>             F     </w:t>
      </w:r>
      <w:r w:rsidR="008C53CD">
        <w:rPr>
          <w:b/>
          <w:bCs/>
          <w:lang w:val="en-US"/>
        </w:rPr>
        <w:t xml:space="preserve">  </w:t>
      </w:r>
      <w:r w:rsidRPr="00275051">
        <w:rPr>
          <w:b/>
          <w:bCs/>
          <w:lang w:val="en-US"/>
        </w:rPr>
        <w:t>&lt;60        </w:t>
      </w:r>
    </w:p>
    <w:p w:rsidR="00014F59" w:rsidRPr="00014F59" w:rsidRDefault="00014F59" w:rsidP="00014F59">
      <w:pPr>
        <w:spacing w:after="0"/>
        <w:rPr>
          <w:sz w:val="10"/>
          <w:szCs w:val="10"/>
        </w:rPr>
      </w:pPr>
    </w:p>
    <w:p w:rsidR="0061628E" w:rsidRDefault="0061628E" w:rsidP="00014F59">
      <w:pPr>
        <w:spacing w:after="0"/>
        <w:rPr>
          <w:b/>
          <w:bCs/>
          <w:sz w:val="28"/>
          <w:szCs w:val="28"/>
          <w:lang w:val="en-US"/>
        </w:rPr>
      </w:pPr>
    </w:p>
    <w:p w:rsidR="009119A8" w:rsidRPr="00014F59" w:rsidRDefault="009119A8" w:rsidP="00014F59">
      <w:pPr>
        <w:spacing w:after="0"/>
        <w:rPr>
          <w:b/>
          <w:bCs/>
          <w:sz w:val="28"/>
          <w:szCs w:val="28"/>
          <w:lang w:val="en-US"/>
        </w:rPr>
      </w:pPr>
      <w:r w:rsidRPr="00014F59">
        <w:rPr>
          <w:b/>
          <w:bCs/>
          <w:sz w:val="28"/>
          <w:szCs w:val="28"/>
          <w:lang w:val="en-US"/>
        </w:rPr>
        <w:lastRenderedPageBreak/>
        <w:t xml:space="preserve">Class Policies: </w:t>
      </w:r>
    </w:p>
    <w:p w:rsidR="009119A8" w:rsidRDefault="009119A8" w:rsidP="00014F5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1. Participation is an integral component to complete this course satisfactorily. </w:t>
      </w:r>
    </w:p>
    <w:p w:rsidR="009119A8" w:rsidRDefault="009119A8" w:rsidP="00014F5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2. Late submission of assignments or make up for the exams is </w:t>
      </w:r>
      <w:r>
        <w:rPr>
          <w:b/>
          <w:bCs/>
          <w:sz w:val="22"/>
          <w:szCs w:val="22"/>
        </w:rPr>
        <w:t xml:space="preserve">only </w:t>
      </w:r>
      <w:r>
        <w:rPr>
          <w:sz w:val="22"/>
          <w:szCs w:val="22"/>
        </w:rPr>
        <w:t xml:space="preserve">accepted in case of </w:t>
      </w:r>
      <w:r>
        <w:rPr>
          <w:b/>
          <w:bCs/>
          <w:sz w:val="22"/>
          <w:szCs w:val="22"/>
        </w:rPr>
        <w:t xml:space="preserve">documented </w:t>
      </w:r>
      <w:r>
        <w:rPr>
          <w:sz w:val="22"/>
          <w:szCs w:val="22"/>
        </w:rPr>
        <w:t xml:space="preserve">emergency situation. </w:t>
      </w:r>
    </w:p>
    <w:p w:rsidR="009119A8" w:rsidRDefault="009119A8" w:rsidP="00014F5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3. Please check your </w:t>
      </w:r>
      <w:r>
        <w:rPr>
          <w:b/>
          <w:bCs/>
          <w:sz w:val="22"/>
          <w:szCs w:val="22"/>
        </w:rPr>
        <w:t xml:space="preserve">Cal Poly email account </w:t>
      </w:r>
      <w:r>
        <w:rPr>
          <w:sz w:val="22"/>
          <w:szCs w:val="22"/>
        </w:rPr>
        <w:t xml:space="preserve">and </w:t>
      </w:r>
      <w:r>
        <w:rPr>
          <w:b/>
          <w:bCs/>
          <w:sz w:val="22"/>
          <w:szCs w:val="22"/>
        </w:rPr>
        <w:t xml:space="preserve">Blackboard </w:t>
      </w:r>
      <w:r>
        <w:rPr>
          <w:sz w:val="22"/>
          <w:szCs w:val="22"/>
        </w:rPr>
        <w:t xml:space="preserve">every day for course announcements. </w:t>
      </w:r>
    </w:p>
    <w:p w:rsidR="009119A8" w:rsidRDefault="009119A8" w:rsidP="00014F5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4. All submitted works in the course must be your own. Academic dishonesty will be handled according to university policy. The consequence of academic dishonesty is an immediate F grade in the course at the very least. </w:t>
      </w:r>
    </w:p>
    <w:p w:rsidR="009119A8" w:rsidRPr="009119A8" w:rsidRDefault="009119A8" w:rsidP="00014F59">
      <w:pPr>
        <w:pStyle w:val="Default"/>
        <w:rPr>
          <w:sz w:val="22"/>
          <w:szCs w:val="22"/>
        </w:rPr>
      </w:pPr>
      <w:r>
        <w:rPr>
          <w:sz w:val="22"/>
          <w:szCs w:val="22"/>
        </w:rPr>
        <w:t>5.</w:t>
      </w:r>
      <w:r w:rsidRPr="009119A8">
        <w:rPr>
          <w:sz w:val="22"/>
          <w:szCs w:val="22"/>
        </w:rPr>
        <w:t xml:space="preserve"> Attendance is expected at all</w:t>
      </w:r>
      <w:r>
        <w:rPr>
          <w:sz w:val="22"/>
          <w:szCs w:val="22"/>
        </w:rPr>
        <w:t xml:space="preserve"> class sessions but not graded</w:t>
      </w:r>
      <w:r w:rsidRPr="009119A8">
        <w:rPr>
          <w:sz w:val="22"/>
          <w:szCs w:val="22"/>
        </w:rPr>
        <w:t>. Students are responsible for all</w:t>
      </w:r>
      <w:r>
        <w:rPr>
          <w:sz w:val="22"/>
          <w:szCs w:val="22"/>
        </w:rPr>
        <w:t xml:space="preserve"> </w:t>
      </w:r>
      <w:r w:rsidRPr="009119A8">
        <w:rPr>
          <w:sz w:val="22"/>
          <w:szCs w:val="22"/>
        </w:rPr>
        <w:t>material presented in the course whether or not they attend the class, including announcements</w:t>
      </w:r>
      <w:r>
        <w:rPr>
          <w:sz w:val="22"/>
          <w:szCs w:val="22"/>
        </w:rPr>
        <w:t xml:space="preserve"> </w:t>
      </w:r>
      <w:r w:rsidRPr="009119A8">
        <w:rPr>
          <w:sz w:val="22"/>
          <w:szCs w:val="22"/>
        </w:rPr>
        <w:t xml:space="preserve">about course procedures. </w:t>
      </w:r>
      <w:r>
        <w:rPr>
          <w:sz w:val="22"/>
          <w:szCs w:val="22"/>
        </w:rPr>
        <w:t>Office hours cannot be devoted to cover missed class lectures.</w:t>
      </w:r>
    </w:p>
    <w:p w:rsidR="009119A8" w:rsidRDefault="009119A8" w:rsidP="00275051"/>
    <w:sectPr w:rsidR="009119A8" w:rsidSect="00014F59">
      <w:pgSz w:w="11906" w:h="16838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3A5C90"/>
    <w:multiLevelType w:val="hybridMultilevel"/>
    <w:tmpl w:val="A558A80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D6A54F1"/>
    <w:multiLevelType w:val="hybridMultilevel"/>
    <w:tmpl w:val="D1624C7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752010"/>
    <w:multiLevelType w:val="hybridMultilevel"/>
    <w:tmpl w:val="9402ABA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E60EF2"/>
    <w:multiLevelType w:val="hybridMultilevel"/>
    <w:tmpl w:val="218C4B0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B40017"/>
    <w:multiLevelType w:val="hybridMultilevel"/>
    <w:tmpl w:val="3364E34C"/>
    <w:lvl w:ilvl="0" w:tplc="18090001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F8228B2"/>
    <w:multiLevelType w:val="hybridMultilevel"/>
    <w:tmpl w:val="B9CEC97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B62357"/>
    <w:multiLevelType w:val="hybridMultilevel"/>
    <w:tmpl w:val="D00CF320"/>
    <w:lvl w:ilvl="0" w:tplc="8E12E86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2EE1F9C"/>
    <w:multiLevelType w:val="hybridMultilevel"/>
    <w:tmpl w:val="D7A8EF62"/>
    <w:lvl w:ilvl="0" w:tplc="8E12E86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3A3287B"/>
    <w:multiLevelType w:val="hybridMultilevel"/>
    <w:tmpl w:val="3608203C"/>
    <w:lvl w:ilvl="0" w:tplc="8E12E86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67C379D9"/>
    <w:multiLevelType w:val="hybridMultilevel"/>
    <w:tmpl w:val="BB62228E"/>
    <w:lvl w:ilvl="0" w:tplc="ED8EFC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44A19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CBECC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250FA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3E8D1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0ECC9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9C43E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4E23A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00C8C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9"/>
  </w:num>
  <w:num w:numId="2">
    <w:abstractNumId w:val="2"/>
  </w:num>
  <w:num w:numId="3">
    <w:abstractNumId w:val="5"/>
  </w:num>
  <w:num w:numId="4">
    <w:abstractNumId w:val="3"/>
  </w:num>
  <w:num w:numId="5">
    <w:abstractNumId w:val="7"/>
  </w:num>
  <w:num w:numId="6">
    <w:abstractNumId w:val="6"/>
  </w:num>
  <w:num w:numId="7">
    <w:abstractNumId w:val="8"/>
  </w:num>
  <w:num w:numId="8">
    <w:abstractNumId w:val="4"/>
  </w:num>
  <w:num w:numId="9">
    <w:abstractNumId w:val="0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75051"/>
    <w:rsid w:val="00014F59"/>
    <w:rsid w:val="00085372"/>
    <w:rsid w:val="001017AC"/>
    <w:rsid w:val="002128DF"/>
    <w:rsid w:val="00254629"/>
    <w:rsid w:val="00275051"/>
    <w:rsid w:val="002D25D0"/>
    <w:rsid w:val="00331B5A"/>
    <w:rsid w:val="0038633B"/>
    <w:rsid w:val="00430C4F"/>
    <w:rsid w:val="004F0C62"/>
    <w:rsid w:val="00502C16"/>
    <w:rsid w:val="0057145B"/>
    <w:rsid w:val="00590707"/>
    <w:rsid w:val="005C1D65"/>
    <w:rsid w:val="0061628E"/>
    <w:rsid w:val="00674046"/>
    <w:rsid w:val="00676FBD"/>
    <w:rsid w:val="0068665E"/>
    <w:rsid w:val="006D6BFF"/>
    <w:rsid w:val="007B7BA1"/>
    <w:rsid w:val="007D0396"/>
    <w:rsid w:val="008C53CD"/>
    <w:rsid w:val="009062B7"/>
    <w:rsid w:val="009119A8"/>
    <w:rsid w:val="00985410"/>
    <w:rsid w:val="00AE14F3"/>
    <w:rsid w:val="00C04081"/>
    <w:rsid w:val="00C50F83"/>
    <w:rsid w:val="00D00753"/>
    <w:rsid w:val="00E354C8"/>
    <w:rsid w:val="00F3392F"/>
    <w:rsid w:val="00F401A8"/>
    <w:rsid w:val="00F74BB9"/>
    <w:rsid w:val="00FE67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4BB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27505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275051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014F5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968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96941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6322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8870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973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9722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8050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57257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oibrahim@cpp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3</Pages>
  <Words>848</Words>
  <Characters>4837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owner</Company>
  <LinksUpToDate>false</LinksUpToDate>
  <CharactersWithSpaces>5674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motman</dc:creator>
  <cp:keywords/>
  <dc:description/>
  <cp:lastModifiedBy>motman</cp:lastModifiedBy>
  <cp:revision>17</cp:revision>
  <dcterms:created xsi:type="dcterms:W3CDTF">2019-01-22T02:39:00Z</dcterms:created>
  <dcterms:modified xsi:type="dcterms:W3CDTF">2019-01-22T05:12:00Z</dcterms:modified>
</cp:coreProperties>
</file>