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575"/>
        <w:gridCol w:w="2805"/>
        <w:gridCol w:w="3180"/>
        <w:gridCol w:w="2880"/>
        <w:tblGridChange w:id="0">
          <w:tblGrid>
            <w:gridCol w:w="465"/>
            <w:gridCol w:w="1575"/>
            <w:gridCol w:w="2805"/>
            <w:gridCol w:w="31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методологии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Сильные стороны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Слабые стороны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 какой области целесобразно применять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Waterfall (каскадная модель)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Данная методология является последовательной. Все процессы структурированы и позволяют планировать деятельность на каждом этапе. Я считаю это полезным, т.к. каждый этап понятен и позволяет сфокусироваться только на нём.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Отсюда и “вытекает” прогнозируемость. То есть, каждый этап может быть спланирован на основе предыдущего с чёткими сроками перехода на другой.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считаю, что имея определённую информация, которая тщательно сформированная на предыдущем этапе позволяет правильно планировать текущий.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Завершенность. Последующие переходы с одного этапа на другой подразумевают под собой окончание предыдущего этапа, то есть последующие не начнутся без финализации предыдущего.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Данный пункт является положительным, т.к. не позволяет начаться новому этапу без тчательной проработки предыдущего, что в свою очередь минимизирует риски.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Данная модель не является гидбой. Все этапы чётко фиксированные, то есть продукт проходит через каждый этап разработки без возврата на предыдущий.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моему мнению, это является минусом, т.к. есть вероятность ошибок на прошлых этапах и соотвественно нужна неоходимость вовзращаться назад для их исправления, что не вписывается в идеологию данной концепции.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Данная модель не позволяет “пощупать” продукт в готовом состоянии без выполнения всех этапов разработки.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думаю, что в наше время очень важно иметь готовый продукт на ранних этапах, чтобы провести исследования или опрос фокус-группы, то есть важна скорость и доступность, а данный пункт является минусом, т.к. не подразумевает под собой готовой продукции.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Очень рискованая и дорогостоящая. Если были допущены ошибки на ранних этапах разработки, то цена их исправления как временная так материальная очень высока.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Моё мнение таково, что если продукт имеет проблемы, который были допущены на ранних этапах разработки, то стоимость их устранения очень велика, что в свою очередь сказывается на доходах, репутации и т.д..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Обычно применяется на сложных и дорогостоящих проэктах таких как автомобилестроение, космическая и строительные области, медицина и т.д.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Моё мнение: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Ранее, в 20 веке, когда был индустриальный “бум”, были сформированы принципы и структура, основу которой, заложили инженеры.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Массовое производство продукции подразумевало под собой налаживания технологических процессов производимых на конвеерах, поэтому необходимо было тщательно планировать каждый этап, чтобы в ближайшие сроки не вмешиваться в произовдство, так как это очень было дорого и затратно по времени.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(итарационная модель)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Данная модель является гибкой и подразумевает под собой возмодность направлять вектор разработки, т.е. команда может менять требования, подходы, сроки и т.д. в зависимости от внешних факторов.</w:t>
              <w:br w:type="textWrapping"/>
              <w:t xml:space="preserve">Я считаю это плюсом, так как различные факторы могут меняться в процессе разработки, которые могут вносить свои коррективы и команда должна быть готова к этому.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Участие различных специалистов на каждом этапе разработки. Я думаю, чтобы создать отличный продукт, необходимо услышать мнение всех специалистов, которые работают над разработкой, так как один отдел не может предугадать различные ботл-неки. Из этого следует, что снижаются риски возникновения проблем в будущем.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Получение продукта, пусть и в базовом варианте в кратчайший срок. Я думаю, что данный пункт можно отнести к позитивным моментам, чтобы позволить заинтересованному кругу лиц увидеть результаты работы и на основнаии этого начать получать выгоду, а также внести какие либо корректировки.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Не подойдет для компаний, которые имеют чёткие сроки и ограниченный бюджет. По сути компания имеет определённо сформулированную цель и средства, которые не должны меняться в процессе разработки. Как мне кажеться, это является минусом, что в данном случае методология не подходит.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В связи с частыми итерациями, изначальные цели могут быть потерены, что в своб очередь может сместить фокус не в ту сторону. Как мне кажется, есть велика вероятность с этой методологией и постоянной лояльностью к изменениям уйти “не в ту степь”.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Требуется высокая вовлеченность команды. То есть, команда должна быть довольно опытна, должна активно принимать участие в разработке, отсюда следует, что знания и навыки специалистов должны быть на высоком уровне, чтобы следовать этой методологии.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моему мнению, в связи с быстро-меняющимеся “вводными” может быть сложно “подстроиться” команде или людям в определённый процесс, что может быть минусом для тех людей, которым сложно быть гибким, отсюда следует проблема мотивации и далее результативности.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Целесообразен в таких сферах как разработка програмного обеспечения, стартапы, маркетинг, продуктовое развитие.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Моё мнение такого: везде где есть взаимосвязь клиента с продуктом, где необходима гибкость, а в наше время, где повсеместная конкуренция и условия рынка всё время меняются необходимо иметь возможность подстраивать свои продукты под реалии. Также важно улучшать продукт в кратчайший срок, чтобы иметь возможность что-то добавлять/удалять и быть “на острие ножа”.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Sprout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Agile манифест появился в начале 21 века, в то время когда IT индустрия стала очень быстро развиваться, но в том время преобладала каскадная модель. Особенности того времени подразумевали под собой иметь возможность создавать инновации и люди стали понимать, что в привычном понимании каскадная модель не предоставляет возможности быстро реагировать не зменчивые условия рынка. Собравшись вместе специалисты из разных областей разработки и продвижений прешли к выводу, что необходимо менять подходы, так как усторевшие методы уже не работают. Плюс, как я думаю, руководети производств и большие корпорации, зачастую, неспособны (а скорее не имеют желания) к резким изменениям, так как это влечёт за собой временные и финансовые затраты. Но так как время идёт, меняется рынок, конкуренция растёт, а воможно и условия труда являются не подобающими, то возникла идея, как бы изменить подходы в производстве и изенения процессов. Основные причины, которые привели к появлению Agile манифеста: несоотвествие реальности (то как было заложенно и то как стало в то время), низкая гибкость, высокие риски, низкая удовлетворённость клиентов.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Как и свод правил, а манифест по сути им и является, основан на определённых постулатах, которые в свою очередь должны поднять процессы на высший уровень.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Люди и взаимодействие важнее процессов и инструментов. Является основополагающим, так как люди являются ядром всего, процессов, продуктов и взаимоотношений, поэтому во главу ставят именно людей.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Работающий продукт важнее исчерпывающей документации. Этот пункт является следующим, так как подразумевает, что важнее получить результат работы, который будет приносить пользу и доход, а не зацикленность на документах, которые могут отнимать дополнительное время и средства.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Сотрудничество с заказчиком важнее согласования условий контракта. Данный аспект показывает насколько важны взаимоотношения и тесная связь с клиентом/заказчиком, чем следованию правил и чётких договорённостей, чем в свою очередь и является гибкость.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Готовность к изменениям важнее следования первоначальному плану. Иметь возможность менять подстраиваться и корректировать планы также является очень важным, так как в процессе разработки могут появлятся различные факторы, которые не могли быть спрогнозированны, соотвественно способность к гибкости является обязательным фактором, который и включён в этот пункт.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Таким образом, Agile-манифест стал ответом на потребность в более гибком и адаптивном подходе к разработке программного обеспечения, который позволяет создавать качественные продукты, удовлетворяющие потребности клиентов.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Agile-манифест был ответом на ряд проблем, которые существовали в традиционной, каскадной модели разработки программного обеспечения. Основными задачами, которые ставили перед собой авторы манифеста, были: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Улучшение гибкости разработки, повышение качества продукта, улучшение взаимодействия с заказчиком, повышение удовлетворенности команды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Можно сказать, что Agile-манифест в значительной степени достиг своих целей. Agile-методологии стали одними из самых популярных в мире разработки программного обеспечения, соответственно они стали широкораспространёнными. Многие компании, применяющие Agile, отмечают повышение качества своих продуктов. Agile-проекты, как правило, позволяют быстрее и эффективнее реагировать на меняющиеся потребности клиентов. Agile-команды, как правило, более продуктивны и удовлетворены своей работой.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В целом, Agile-манифест стал важным этапом в развитии методологий разработки программного обеспечения. Он позволил преодолеть многие ограничения традиционных моделей и предложил более гибкий и эффективный подход. Однако, как и любой другой подход, Agile имеет свои сильные и слабые стороны и требует взвешенного подхода при выборе и применении.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Mighty Beet</w:t>
      </w:r>
    </w:p>
    <w:p w:rsidR="00000000" w:rsidDel="00000000" w:rsidP="00000000" w:rsidRDefault="00000000" w:rsidRPr="00000000" w14:paraId="00000038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В данном случае я бы воспользовался итеративной моделью разработки (возможно часть скрама или кандана “Скрамбан”). Так как она является оптимальной при разработке програмного продукта. Данная методология позволит мне правильно и эффективно построить процесс разработки, а также иметь возможность подстариваться под реальности и в случае чего изменять вектор развития моего продукта. Также мне важно, как владельцу проекта непосредственно влиять на все этапы разработки, получать фитбеки от клиентов, чтобы улучшать мой продукт. От команды я ожидаю полной организованности и вовлечённости в процесс. Возможность выпуска продукта или его части является очень важной, так как позволяет быстро реагировать на проблемы, а так же доставлять новый функционал в кратчайший срок. В процессе разработки важно понимать отслеживаемость и прозрачность, а эта методология по общим показателям позволяет этого достичь. Наличие доски с задачами и распределение между специалистами разных отделов позволяет наблюдать и контролировать все процессы этапов разработки. Наличие коммуникации на всех этапах разработки является также важным, так как можно понимать состояния продукта в определённом промежутке времени. В целом, для данного продукта, итеративная модель разработки является правильной и полезной так как включает в себя много плюсов.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