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7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left" w:pos="0" w:leader="none"/>
        </w:tabs>
        <w:ind w:left="1296" w:hanging="0"/>
        <w:rPr>
          <w:sz w:val="28"/>
          <w:szCs w:val="28"/>
        </w:rPr>
      </w:pPr>
      <w:r>
        <w:rPr>
          <w:sz w:val="28"/>
          <w:szCs w:val="28"/>
        </w:rPr>
        <w:t>PROGETTO FORMATIVO E Dl ORIENTAMENTO</w:t>
      </w:r>
    </w:p>
    <w:p>
      <w:pPr>
        <w:pStyle w:val="Normal"/>
        <w:shd w:fill="FFFFFF" w:val="clear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(Rif Convenzione                      </w:t>
        <w:tab/>
        <w:tab/>
        <w:t>stipulata in data __________ )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sz w:val="24"/>
          <w:szCs w:val="24"/>
        </w:rPr>
      </w:pPr>
      <w:r>
        <w:rPr>
          <w:sz w:val="24"/>
          <w:szCs w:val="24"/>
        </w:rPr>
        <w:t xml:space="preserve">Nominativo del tirocinante: 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sz w:val="24"/>
          <w:szCs w:val="24"/>
        </w:rPr>
      </w:pPr>
      <w:r>
        <w:rPr>
          <w:sz w:val="24"/>
          <w:szCs w:val="24"/>
        </w:rPr>
        <w:t xml:space="preserve">Nato il                </w:t>
        <w:tab/>
        <w:tab/>
        <w:t xml:space="preserve">a  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sz w:val="24"/>
          <w:szCs w:val="24"/>
        </w:rPr>
      </w:pPr>
      <w:r>
        <w:rPr>
          <w:sz w:val="24"/>
          <w:szCs w:val="24"/>
        </w:rPr>
        <w:t xml:space="preserve">Residente a                               </w:t>
        <w:tab/>
        <w:t xml:space="preserve">    in 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sz w:val="24"/>
          <w:szCs w:val="24"/>
        </w:rPr>
      </w:pPr>
      <w:r>
        <w:rPr>
          <w:sz w:val="24"/>
          <w:szCs w:val="24"/>
        </w:rPr>
        <w:t xml:space="preserve">Codice Fiscale </w:t>
      </w:r>
    </w:p>
    <w:p>
      <w:pPr>
        <w:pStyle w:val="Normal"/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rFonts w:ascii="Times New Roman Bold" w:hAnsi="Times New Roman Bold"/>
          <w:sz w:val="24"/>
          <w:szCs w:val="24"/>
        </w:rPr>
      </w:pPr>
      <w:r>
        <w:rPr>
          <w:rFonts w:ascii="Times New Roman Bold" w:hAnsi="Times New Roman Bold"/>
          <w:sz w:val="24"/>
          <w:szCs w:val="24"/>
        </w:rPr>
        <w:t>Attuale condizione del tirocinante</w:t>
      </w:r>
    </w:p>
    <w:p>
      <w:pPr>
        <w:pStyle w:val="Normal"/>
        <w:shd w:fill="FFFFFF" w:val="clear"/>
        <w:tabs>
          <w:tab w:val="clear" w:pos="708"/>
          <w:tab w:val="left" w:pos="144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144" w:hanging="0"/>
        <w:rPr>
          <w:sz w:val="24"/>
          <w:szCs w:val="24"/>
        </w:rPr>
      </w:pPr>
      <w:r>
        <w:rPr>
          <w:sz w:val="24"/>
          <w:szCs w:val="24"/>
        </w:rPr>
        <w:t>Studente di scuola secondaria superiore frequentante la classe ……………………..dell’indirizzo dell’Istituto G. Marconi di Civitavecchia.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584" w:leader="none"/>
          <w:tab w:val="left" w:pos="4608" w:leader="none"/>
          <w:tab w:val="left" w:pos="561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Azienda ospitante: 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584" w:leader="none"/>
          <w:tab w:val="left" w:pos="4608" w:leader="none"/>
          <w:tab w:val="left" w:pos="5616" w:leader="none"/>
        </w:tabs>
        <w:rPr>
          <w:sz w:val="24"/>
          <w:szCs w:val="24"/>
        </w:rPr>
      </w:pPr>
      <w:r>
        <w:rPr>
          <w:sz w:val="24"/>
          <w:szCs w:val="24"/>
        </w:rPr>
        <w:t>Sede del tirocinio: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0" w:leader="none"/>
          <w:tab w:val="left" w:pos="4608" w:leader="none"/>
          <w:tab w:val="left" w:pos="6480" w:leader="none"/>
        </w:tabs>
        <w:rPr>
          <w:sz w:val="24"/>
          <w:szCs w:val="24"/>
        </w:rPr>
      </w:pPr>
      <w:r>
        <w:rPr>
          <w:sz w:val="24"/>
          <w:szCs w:val="24"/>
        </w:rPr>
        <w:t>Tempi di accesso ai locali aziendali: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1440" w:leader="none"/>
          <w:tab w:val="left" w:pos="4608" w:leader="none"/>
          <w:tab w:val="left" w:pos="6480" w:leader="none"/>
        </w:tabs>
        <w:rPr>
          <w:sz w:val="24"/>
          <w:szCs w:val="24"/>
        </w:rPr>
      </w:pPr>
      <w:r>
        <w:rPr>
          <w:sz w:val="24"/>
          <w:szCs w:val="24"/>
        </w:rPr>
        <w:t>Numero complessivo di ore:</w:t>
      </w:r>
    </w:p>
    <w:p>
      <w:pPr>
        <w:pStyle w:val="Normal"/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fill="FFFFFF" w:val="clear"/>
        <w:tabs>
          <w:tab w:val="clear" w:pos="708"/>
          <w:tab w:val="left" w:pos="288" w:leader="none"/>
          <w:tab w:val="left" w:pos="4608" w:leader="none"/>
          <w:tab w:val="left" w:pos="5904" w:leader="none"/>
        </w:tabs>
        <w:rPr/>
      </w:pPr>
      <w:r>
        <w:rPr>
          <w:rStyle w:val="Carpredefinitoparagrafo"/>
          <w:sz w:val="24"/>
          <w:szCs w:val="24"/>
        </w:rPr>
        <w:t>Tutor scolastico:</w:t>
      </w:r>
    </w:p>
    <w:p>
      <w:pPr>
        <w:pStyle w:val="Normal"/>
        <w:shd w:fill="FFFFFF" w:val="clear"/>
        <w:tabs>
          <w:tab w:val="clear" w:pos="708"/>
          <w:tab w:val="left" w:pos="288" w:leader="none"/>
          <w:tab w:val="left" w:pos="4608" w:leader="none"/>
          <w:tab w:val="left" w:pos="5904" w:leader="none"/>
        </w:tabs>
        <w:rPr>
          <w:rFonts w:ascii="Times New Roman Bold" w:hAnsi="Times New Roman Bold"/>
          <w:sz w:val="24"/>
          <w:szCs w:val="24"/>
        </w:rPr>
      </w:pPr>
      <w:r>
        <w:rPr>
          <w:rFonts w:ascii="Times New Roman Bold" w:hAnsi="Times New Roman Bold"/>
          <w:sz w:val="24"/>
          <w:szCs w:val="24"/>
        </w:rPr>
        <w:t>Polizza assicurativa</w:t>
      </w:r>
    </w:p>
    <w:p>
      <w:pPr>
        <w:pStyle w:val="Normal"/>
        <w:shd w:fill="FFFFFF" w:val="clear"/>
        <w:tabs>
          <w:tab w:val="clear" w:pos="708"/>
          <w:tab w:val="left" w:pos="288" w:leader="none"/>
          <w:tab w:val="left" w:pos="4608" w:leader="none"/>
          <w:tab w:val="left" w:pos="5904" w:leader="none"/>
        </w:tabs>
        <w:rPr>
          <w:sz w:val="24"/>
          <w:szCs w:val="24"/>
        </w:rPr>
      </w:pPr>
      <w:r>
        <w:rPr>
          <w:sz w:val="24"/>
          <w:szCs w:val="24"/>
        </w:rPr>
        <w:t>Infortuni e responsabilità civile - compagnia assicurativa AMISSIMA polizza n. 802642662 e assicurazione INAIL.</w:t>
      </w:r>
    </w:p>
    <w:p>
      <w:pPr>
        <w:pStyle w:val="Normal"/>
        <w:shd w:fill="FFFFFF" w:val="clear"/>
        <w:tabs>
          <w:tab w:val="clear" w:pos="708"/>
          <w:tab w:val="left" w:pos="288" w:leader="none"/>
          <w:tab w:val="left" w:pos="4608" w:leader="none"/>
          <w:tab w:val="left" w:pos="5616" w:leader="none"/>
        </w:tabs>
        <w:rPr/>
      </w:pPr>
      <w:r>
        <w:rPr>
          <w:rStyle w:val="Carpredefinitoparagrafo"/>
          <w:rFonts w:ascii="Times New Roman Bold" w:hAnsi="Times New Roman Bold"/>
          <w:sz w:val="24"/>
          <w:szCs w:val="24"/>
        </w:rPr>
        <w:t>Obiettivi, modalità</w:t>
      </w:r>
      <w:r>
        <w:rPr>
          <w:rStyle w:val="Carpredefinitoparagrafo"/>
          <w:sz w:val="24"/>
          <w:szCs w:val="24"/>
        </w:rPr>
        <w:t xml:space="preserve"> </w:t>
      </w:r>
      <w:r>
        <w:rPr>
          <w:rStyle w:val="Carpredefinitoparagrafo"/>
          <w:rFonts w:ascii="Times New Roman Bold" w:hAnsi="Times New Roman Bold"/>
          <w:sz w:val="24"/>
          <w:szCs w:val="24"/>
        </w:rPr>
        <w:t>ed attività</w:t>
      </w:r>
      <w:r>
        <w:rPr>
          <w:rStyle w:val="Carpredefinitoparagrafo"/>
          <w:sz w:val="24"/>
          <w:szCs w:val="24"/>
        </w:rPr>
        <w:t xml:space="preserve"> </w:t>
      </w:r>
      <w:r>
        <w:rPr>
          <w:rStyle w:val="Carpredefinitoparagrafo"/>
          <w:rFonts w:ascii="Times New Roman Bold" w:hAnsi="Times New Roman Bold"/>
          <w:sz w:val="24"/>
          <w:szCs w:val="24"/>
        </w:rPr>
        <w:t>del tirocinio</w:t>
      </w:r>
    </w:p>
    <w:p>
      <w:pPr>
        <w:pStyle w:val="Paragrafoelenco"/>
        <w:numPr>
          <w:ilvl w:val="0"/>
          <w:numId w:val="5"/>
        </w:numPr>
        <w:shd w:fill="FFFFFF" w:val="clear"/>
        <w:rPr>
          <w:sz w:val="24"/>
          <w:szCs w:val="24"/>
        </w:rPr>
      </w:pPr>
      <w:r>
        <w:rPr>
          <w:sz w:val="24"/>
          <w:szCs w:val="24"/>
        </w:rPr>
        <w:t>Conoscenza delle norme di prevenzione infortuni e orientamento al lavoro</w:t>
      </w:r>
    </w:p>
    <w:p>
      <w:pPr>
        <w:pStyle w:val="Paragrafoelenco"/>
        <w:numPr>
          <w:ilvl w:val="0"/>
          <w:numId w:val="5"/>
        </w:numPr>
        <w:shd w:fill="FFFFFF" w:val="clear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</w:t>
      </w:r>
      <w:r>
        <w:rPr>
          <w:sz w:val="24"/>
          <w:szCs w:val="24"/>
        </w:rPr>
        <w:t>..</w:t>
      </w:r>
    </w:p>
    <w:p>
      <w:pPr>
        <w:pStyle w:val="Paragrafoelenco"/>
        <w:numPr>
          <w:ilvl w:val="0"/>
          <w:numId w:val="5"/>
        </w:numPr>
        <w:shd w:fill="FFFFFF" w:val="clear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</w:t>
      </w:r>
    </w:p>
    <w:p>
      <w:pPr>
        <w:pStyle w:val="Normal"/>
        <w:shd w:fill="FFFFFF" w:val="clear"/>
        <w:rPr>
          <w:rFonts w:ascii="Times New Roman Bold" w:hAnsi="Times New Roman Bold"/>
          <w:sz w:val="24"/>
          <w:szCs w:val="24"/>
        </w:rPr>
      </w:pPr>
      <w:r>
        <w:rPr>
          <w:rFonts w:ascii="Times New Roman Bold" w:hAnsi="Times New Roman Bold"/>
          <w:sz w:val="24"/>
          <w:szCs w:val="24"/>
        </w:rPr>
        <w:t>Obblighi del tirocinante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08"/>
          <w:tab w:val="left" w:pos="144" w:leader="none"/>
          <w:tab w:val="left" w:pos="36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</w:tabs>
        <w:ind w:left="336" w:hanging="336"/>
        <w:rPr>
          <w:sz w:val="24"/>
          <w:szCs w:val="24"/>
        </w:rPr>
      </w:pPr>
      <w:r>
        <w:rPr>
          <w:sz w:val="24"/>
          <w:szCs w:val="24"/>
        </w:rPr>
        <w:t>Seguire le indicazioni dei tutores e fare riferimento ad essi per qualsiasi esigenza di tipo organizzativo od altre evenienze;</w:t>
      </w:r>
    </w:p>
    <w:p>
      <w:pPr>
        <w:pStyle w:val="Normal"/>
        <w:numPr>
          <w:ilvl w:val="0"/>
          <w:numId w:val="3"/>
        </w:numPr>
        <w:shd w:fill="FFFFFF" w:val="clear"/>
        <w:tabs>
          <w:tab w:val="clear" w:pos="708"/>
          <w:tab w:val="left" w:pos="300" w:leader="none"/>
          <w:tab w:val="left" w:pos="360" w:leader="none"/>
        </w:tabs>
        <w:ind w:left="300" w:hanging="300"/>
        <w:rPr>
          <w:sz w:val="24"/>
          <w:szCs w:val="24"/>
        </w:rPr>
      </w:pPr>
      <w:r>
        <w:rPr>
          <w:sz w:val="24"/>
          <w:szCs w:val="24"/>
        </w:rPr>
        <w:t>Rispettare gli obblighi di riservatezza circa i processi produttivi, i prodotti od altre notizie relative all'azienda di cui venga a conoscenza, sia durante che dopo lo svolgimento del tirocinio;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08"/>
          <w:tab w:val="left" w:pos="300" w:leader="none"/>
          <w:tab w:val="left" w:pos="360" w:leader="none"/>
        </w:tabs>
        <w:ind w:left="300" w:hanging="300"/>
        <w:rPr>
          <w:sz w:val="24"/>
          <w:szCs w:val="24"/>
        </w:rPr>
      </w:pPr>
      <w:r>
        <w:rPr>
          <w:sz w:val="24"/>
          <w:szCs w:val="24"/>
        </w:rPr>
        <w:t>Rispettare i regolamenti aziendali e le norme in materia di igiene e sicurezza.</w:t>
      </w:r>
    </w:p>
    <w:p>
      <w:pPr>
        <w:pStyle w:val="Normal"/>
        <w:shd w:fill="FFFFFF" w:val="clea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Civitavecchia,</w:t>
      </w:r>
    </w:p>
    <w:p>
      <w:pPr>
        <w:pStyle w:val="Normal"/>
        <w:shd w:fill="FFFFFF" w:val="clea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_________________________  __________________________ __________________________</w:t>
      </w:r>
    </w:p>
    <w:p>
      <w:pPr>
        <w:pStyle w:val="Normal"/>
        <w:rPr/>
      </w:pPr>
      <w:r>
        <w:rPr>
          <w:rStyle w:val="Carpredefinitoparagrafo"/>
          <w:rFonts w:eastAsia="Arial Unicode MS" w:cs="Arial Unicode MS"/>
          <w:sz w:val="16"/>
          <w:szCs w:val="16"/>
        </w:rPr>
        <w:t>Firma per presa visione ed</w:t>
        <w:tab/>
        <w:tab/>
        <w:tab/>
        <w:t>Firma per l</w:t>
      </w:r>
      <w:r>
        <w:rPr>
          <w:rStyle w:val="Carpredefinitoparagrafo"/>
          <w:rFonts w:eastAsia="Arial Unicode MS" w:cs="Arial Unicode MS" w:ascii="Arial Unicode MS" w:hAnsi="Arial Unicode MS"/>
          <w:sz w:val="16"/>
          <w:szCs w:val="16"/>
        </w:rPr>
        <w:t>’</w:t>
      </w:r>
      <w:r>
        <w:rPr>
          <w:rStyle w:val="Carpredefinitoparagrafo"/>
          <w:rFonts w:eastAsia="Arial Unicode MS" w:cs="Arial Unicode MS"/>
          <w:sz w:val="16"/>
          <w:szCs w:val="16"/>
        </w:rPr>
        <w:t xml:space="preserve">Ente Promotore </w:t>
        <w:tab/>
        <w:tab/>
        <w:tab/>
        <w:t>firma per l</w:t>
      </w:r>
      <w:r>
        <w:rPr>
          <w:rStyle w:val="Carpredefinitoparagrafo"/>
          <w:rFonts w:eastAsia="Arial Unicode MS" w:cs="Arial Unicode MS" w:ascii="Arial Unicode MS" w:hAnsi="Arial Unicode MS"/>
          <w:sz w:val="16"/>
          <w:szCs w:val="16"/>
        </w:rPr>
        <w:t>’</w:t>
      </w:r>
      <w:r>
        <w:rPr>
          <w:rStyle w:val="Carpredefinitoparagrafo"/>
          <w:rFonts w:eastAsia="Arial Unicode MS" w:cs="Arial Unicode MS"/>
          <w:sz w:val="16"/>
          <w:szCs w:val="16"/>
        </w:rPr>
        <w:t>azienda</w:t>
      </w:r>
    </w:p>
    <w:p>
      <w:pPr>
        <w:pStyle w:val="Normal"/>
        <w:shd w:fill="FFFFFF" w:val="clear"/>
        <w:rPr>
          <w:rFonts w:eastAsia="Arial Unicode MS" w:cs="Arial Unicode MS"/>
          <w:sz w:val="16"/>
          <w:szCs w:val="16"/>
        </w:rPr>
      </w:pPr>
      <w:r>
        <w:rPr>
          <w:rFonts w:eastAsia="Arial Unicode MS" w:cs="Arial Unicode MS"/>
          <w:sz w:val="16"/>
          <w:szCs w:val="16"/>
        </w:rPr>
        <w:t>accettazione del tirocinante</w:t>
      </w:r>
    </w:p>
    <w:p>
      <w:pPr>
        <w:pStyle w:val="Normal"/>
        <w:shd w:fill="FFFFFF" w:val="clea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fill="FFFFFF" w:val="clea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____________________________</w:t>
      </w:r>
    </w:p>
    <w:p>
      <w:pPr>
        <w:pStyle w:val="Normal"/>
        <w:rPr/>
      </w:pPr>
      <w:r>
        <w:rPr>
          <w:rStyle w:val="Carpredefinitoparagrafo"/>
          <w:rFonts w:eastAsia="Arial Unicode MS" w:cs="Arial Unicode MS"/>
          <w:sz w:val="16"/>
          <w:szCs w:val="16"/>
        </w:rPr>
        <w:t>Firma per presa visione di un genitore del tirocinante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Times New Roman Bold">
    <w:charset w:val="01"/>
    <w:family w:val="auto"/>
    <w:pitch w:val="variable"/>
  </w:font>
  <w:font w:name="Arial Unicode MS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ind w:left="144" w:hanging="144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3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5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6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8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kern w:val="2"/>
        <w:sz w:val="22"/>
        <w:szCs w:val="22"/>
        <w:lang w:val="it-IT" w:eastAsia="en-US" w:bidi="ar-SA"/>
      </w:rPr>
    </w:rPrDefault>
    <w:pPrDefault>
      <w:pPr>
        <w:suppressAutoHyphens w:val="false"/>
        <w:spacing w:lineRule="auto" w:line="249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7" w:before="0" w:after="160"/>
      <w:jc w:val="left"/>
      <w:textAlignment w:val="baseline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eastAsia="it-IT" w:val="it-IT" w:bidi="ar-SA"/>
    </w:rPr>
  </w:style>
  <w:style w:type="character" w:styleId="Carpredefinitoparagrafo">
    <w:name w:val="Car. predefinito paragrafo"/>
    <w:qFormat/>
    <w:rPr/>
  </w:style>
  <w:style w:type="character" w:styleId="Titolo7Carattere">
    <w:name w:val="Titolo 7 Carattere"/>
    <w:basedOn w:val="Carpredefinitoparagrafo"/>
    <w:qFormat/>
    <w:rPr>
      <w:rFonts w:ascii="Times New Roman" w:hAnsi="Times New Roman" w:eastAsia="Times New Roman" w:cs="Times New Roman"/>
      <w:sz w:val="20"/>
      <w:szCs w:val="20"/>
      <w:highlight w:val="white"/>
      <w:lang w:eastAsia="it-IT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WWCharLFO1LVL1">
    <w:name w:val="WW_CharLFO1LVL1"/>
    <w:qFormat/>
    <w:rPr>
      <w:rFonts w:ascii="Symbol" w:hAnsi="Symbol"/>
      <w:sz w:val="20"/>
      <w:szCs w:val="20"/>
    </w:rPr>
  </w:style>
  <w:style w:type="character" w:styleId="WWCharLFO1LVL2">
    <w:name w:val="WW_CharLFO1LVL2"/>
    <w:qFormat/>
    <w:rPr>
      <w:rFonts w:ascii="Symbol" w:hAnsi="Symbol"/>
      <w:sz w:val="24"/>
      <w:szCs w:val="24"/>
    </w:rPr>
  </w:style>
  <w:style w:type="character" w:styleId="WWCharLFO1LVL3">
    <w:name w:val="WW_CharLFO1LVL3"/>
    <w:qFormat/>
    <w:rPr>
      <w:rFonts w:ascii="Symbol" w:hAnsi="Symbol"/>
      <w:sz w:val="24"/>
      <w:szCs w:val="24"/>
    </w:rPr>
  </w:style>
  <w:style w:type="character" w:styleId="WWCharLFO1LVL4">
    <w:name w:val="WW_CharLFO1LVL4"/>
    <w:qFormat/>
    <w:rPr>
      <w:rFonts w:ascii="Symbol" w:hAnsi="Symbol"/>
      <w:sz w:val="24"/>
      <w:szCs w:val="24"/>
    </w:rPr>
  </w:style>
  <w:style w:type="character" w:styleId="WWCharLFO1LVL5">
    <w:name w:val="WW_CharLFO1LVL5"/>
    <w:qFormat/>
    <w:rPr>
      <w:rFonts w:ascii="Symbol" w:hAnsi="Symbol"/>
      <w:sz w:val="24"/>
      <w:szCs w:val="24"/>
    </w:rPr>
  </w:style>
  <w:style w:type="character" w:styleId="WWCharLFO1LVL6">
    <w:name w:val="WW_CharLFO1LVL6"/>
    <w:qFormat/>
    <w:rPr>
      <w:rFonts w:ascii="Symbol" w:hAnsi="Symbol"/>
      <w:sz w:val="24"/>
      <w:szCs w:val="24"/>
    </w:rPr>
  </w:style>
  <w:style w:type="character" w:styleId="WWCharLFO1LVL7">
    <w:name w:val="WW_CharLFO1LVL7"/>
    <w:qFormat/>
    <w:rPr>
      <w:rFonts w:ascii="Symbol" w:hAnsi="Symbol"/>
      <w:sz w:val="24"/>
      <w:szCs w:val="24"/>
    </w:rPr>
  </w:style>
  <w:style w:type="character" w:styleId="WWCharLFO1LVL8">
    <w:name w:val="WW_CharLFO1LVL8"/>
    <w:qFormat/>
    <w:rPr>
      <w:rFonts w:ascii="Symbol" w:hAnsi="Symbol"/>
      <w:sz w:val="24"/>
      <w:szCs w:val="24"/>
    </w:rPr>
  </w:style>
  <w:style w:type="character" w:styleId="WWCharLFO1LVL9">
    <w:name w:val="WW_CharLFO1LVL9"/>
    <w:qFormat/>
    <w:rPr>
      <w:rFonts w:ascii="Symbol" w:hAnsi="Symbol"/>
      <w:sz w:val="24"/>
      <w:szCs w:val="24"/>
    </w:rPr>
  </w:style>
  <w:style w:type="character" w:styleId="WWCharLFO2LVL1">
    <w:name w:val="WW_CharLFO2LVL1"/>
    <w:qFormat/>
    <w:rPr>
      <w:rFonts w:ascii="Symbol" w:hAnsi="Symbol"/>
      <w:sz w:val="20"/>
      <w:szCs w:val="20"/>
    </w:rPr>
  </w:style>
  <w:style w:type="character" w:styleId="WWCharLFO2LVL2">
    <w:name w:val="WW_CharLFO2LVL2"/>
    <w:qFormat/>
    <w:rPr>
      <w:rFonts w:ascii="Symbol" w:hAnsi="Symbol"/>
      <w:sz w:val="24"/>
      <w:szCs w:val="24"/>
    </w:rPr>
  </w:style>
  <w:style w:type="character" w:styleId="WWCharLFO2LVL3">
    <w:name w:val="WW_CharLFO2LVL3"/>
    <w:qFormat/>
    <w:rPr>
      <w:rFonts w:ascii="Symbol" w:hAnsi="Symbol"/>
      <w:sz w:val="24"/>
      <w:szCs w:val="24"/>
    </w:rPr>
  </w:style>
  <w:style w:type="character" w:styleId="WWCharLFO2LVL4">
    <w:name w:val="WW_CharLFO2LVL4"/>
    <w:qFormat/>
    <w:rPr>
      <w:rFonts w:ascii="Symbol" w:hAnsi="Symbol"/>
      <w:sz w:val="24"/>
      <w:szCs w:val="24"/>
    </w:rPr>
  </w:style>
  <w:style w:type="character" w:styleId="WWCharLFO2LVL5">
    <w:name w:val="WW_CharLFO2LVL5"/>
    <w:qFormat/>
    <w:rPr>
      <w:rFonts w:ascii="Symbol" w:hAnsi="Symbol"/>
      <w:sz w:val="24"/>
      <w:szCs w:val="24"/>
    </w:rPr>
  </w:style>
  <w:style w:type="character" w:styleId="WWCharLFO2LVL6">
    <w:name w:val="WW_CharLFO2LVL6"/>
    <w:qFormat/>
    <w:rPr>
      <w:rFonts w:ascii="Symbol" w:hAnsi="Symbol"/>
      <w:sz w:val="24"/>
      <w:szCs w:val="24"/>
    </w:rPr>
  </w:style>
  <w:style w:type="character" w:styleId="WWCharLFO2LVL7">
    <w:name w:val="WW_CharLFO2LVL7"/>
    <w:qFormat/>
    <w:rPr>
      <w:rFonts w:ascii="Symbol" w:hAnsi="Symbol"/>
      <w:sz w:val="24"/>
      <w:szCs w:val="24"/>
    </w:rPr>
  </w:style>
  <w:style w:type="character" w:styleId="WWCharLFO2LVL8">
    <w:name w:val="WW_CharLFO2LVL8"/>
    <w:qFormat/>
    <w:rPr>
      <w:rFonts w:ascii="Symbol" w:hAnsi="Symbol"/>
      <w:sz w:val="24"/>
      <w:szCs w:val="24"/>
    </w:rPr>
  </w:style>
  <w:style w:type="character" w:styleId="WWCharLFO2LVL9">
    <w:name w:val="WW_CharLFO2LVL9"/>
    <w:qFormat/>
    <w:rPr>
      <w:rFonts w:ascii="Symbol" w:hAnsi="Symbol"/>
      <w:sz w:val="24"/>
      <w:szCs w:val="24"/>
    </w:rPr>
  </w:style>
  <w:style w:type="character" w:styleId="WWCharLFO3LVL1">
    <w:name w:val="WW_CharLFO3LVL1"/>
    <w:qFormat/>
    <w:rPr>
      <w:rFonts w:ascii="Symbol" w:hAnsi="Symbol"/>
      <w:sz w:val="20"/>
      <w:szCs w:val="20"/>
    </w:rPr>
  </w:style>
  <w:style w:type="character" w:styleId="WWCharLFO3LVL2">
    <w:name w:val="WW_CharLFO3LVL2"/>
    <w:qFormat/>
    <w:rPr>
      <w:rFonts w:ascii="Symbol" w:hAnsi="Symbol"/>
      <w:sz w:val="24"/>
      <w:szCs w:val="24"/>
    </w:rPr>
  </w:style>
  <w:style w:type="character" w:styleId="WWCharLFO3LVL3">
    <w:name w:val="WW_CharLFO3LVL3"/>
    <w:qFormat/>
    <w:rPr>
      <w:rFonts w:ascii="Symbol" w:hAnsi="Symbol"/>
      <w:sz w:val="24"/>
      <w:szCs w:val="24"/>
    </w:rPr>
  </w:style>
  <w:style w:type="character" w:styleId="WWCharLFO3LVL4">
    <w:name w:val="WW_CharLFO3LVL4"/>
    <w:qFormat/>
    <w:rPr>
      <w:rFonts w:ascii="Symbol" w:hAnsi="Symbol"/>
      <w:sz w:val="24"/>
      <w:szCs w:val="24"/>
    </w:rPr>
  </w:style>
  <w:style w:type="character" w:styleId="WWCharLFO3LVL5">
    <w:name w:val="WW_CharLFO3LVL5"/>
    <w:qFormat/>
    <w:rPr>
      <w:rFonts w:ascii="Symbol" w:hAnsi="Symbol"/>
      <w:sz w:val="24"/>
      <w:szCs w:val="24"/>
    </w:rPr>
  </w:style>
  <w:style w:type="character" w:styleId="WWCharLFO3LVL6">
    <w:name w:val="WW_CharLFO3LVL6"/>
    <w:qFormat/>
    <w:rPr>
      <w:rFonts w:ascii="Symbol" w:hAnsi="Symbol"/>
      <w:sz w:val="24"/>
      <w:szCs w:val="24"/>
    </w:rPr>
  </w:style>
  <w:style w:type="character" w:styleId="WWCharLFO3LVL7">
    <w:name w:val="WW_CharLFO3LVL7"/>
    <w:qFormat/>
    <w:rPr>
      <w:rFonts w:ascii="Symbol" w:hAnsi="Symbol"/>
      <w:sz w:val="24"/>
      <w:szCs w:val="24"/>
    </w:rPr>
  </w:style>
  <w:style w:type="character" w:styleId="WWCharLFO3LVL8">
    <w:name w:val="WW_CharLFO3LVL8"/>
    <w:qFormat/>
    <w:rPr>
      <w:rFonts w:ascii="Symbol" w:hAnsi="Symbol"/>
      <w:sz w:val="24"/>
      <w:szCs w:val="24"/>
    </w:rPr>
  </w:style>
  <w:style w:type="character" w:styleId="WWCharLFO3LVL9">
    <w:name w:val="WW_CharLFO3LVL9"/>
    <w:qFormat/>
    <w:rPr>
      <w:rFonts w:ascii="Symbol" w:hAnsi="Symbol"/>
      <w:sz w:val="24"/>
      <w:szCs w:val="24"/>
    </w:rPr>
  </w:style>
  <w:style w:type="character" w:styleId="WWCharLFO4LVL1">
    <w:name w:val="WW_CharLFO4LVL1"/>
    <w:qFormat/>
    <w:rPr>
      <w:rFonts w:ascii="Symbol" w:hAnsi="Symbol"/>
    </w:rPr>
  </w:style>
  <w:style w:type="character" w:styleId="WWCharLFO4LVL2">
    <w:name w:val="WW_CharLFO4LVL2"/>
    <w:qFormat/>
    <w:rPr>
      <w:rFonts w:ascii="Courier New" w:hAnsi="Courier New" w:cs="Courier New"/>
    </w:rPr>
  </w:style>
  <w:style w:type="character" w:styleId="WWCharLFO4LVL3">
    <w:name w:val="WW_CharLFO4LVL3"/>
    <w:qFormat/>
    <w:rPr>
      <w:rFonts w:ascii="Wingdings" w:hAnsi="Wingdings"/>
    </w:rPr>
  </w:style>
  <w:style w:type="character" w:styleId="WWCharLFO4LVL4">
    <w:name w:val="WW_CharLFO4LVL4"/>
    <w:qFormat/>
    <w:rPr>
      <w:rFonts w:ascii="Symbol" w:hAnsi="Symbol"/>
    </w:rPr>
  </w:style>
  <w:style w:type="character" w:styleId="WWCharLFO4LVL5">
    <w:name w:val="WW_CharLFO4LVL5"/>
    <w:qFormat/>
    <w:rPr>
      <w:rFonts w:ascii="Courier New" w:hAnsi="Courier New" w:cs="Courier New"/>
    </w:rPr>
  </w:style>
  <w:style w:type="character" w:styleId="WWCharLFO4LVL6">
    <w:name w:val="WW_CharLFO4LVL6"/>
    <w:qFormat/>
    <w:rPr>
      <w:rFonts w:ascii="Wingdings" w:hAnsi="Wingdings"/>
    </w:rPr>
  </w:style>
  <w:style w:type="character" w:styleId="WWCharLFO4LVL7">
    <w:name w:val="WW_CharLFO4LVL7"/>
    <w:qFormat/>
    <w:rPr>
      <w:rFonts w:ascii="Symbol" w:hAnsi="Symbol"/>
    </w:rPr>
  </w:style>
  <w:style w:type="character" w:styleId="WWCharLFO4LVL8">
    <w:name w:val="WW_CharLFO4LVL8"/>
    <w:qFormat/>
    <w:rPr>
      <w:rFonts w:ascii="Courier New" w:hAnsi="Courier New" w:cs="Courier New"/>
    </w:rPr>
  </w:style>
  <w:style w:type="character" w:styleId="WWCharLFO4LVL9">
    <w:name w:val="WW_CharLFO4LVL9"/>
    <w:qFormat/>
    <w:rPr>
      <w:rFonts w:ascii="Wingdings" w:hAnsi="Wingdings"/>
    </w:rPr>
  </w:style>
  <w:style w:type="paragraph" w:styleId="Titolo7">
    <w:name w:val="Titolo 7"/>
    <w:basedOn w:val="Normal"/>
    <w:next w:val="TextBody"/>
    <w:qFormat/>
    <w:pPr>
      <w:keepNext w:val="true"/>
      <w:numPr>
        <w:ilvl w:val="6"/>
        <w:numId w:val="1"/>
      </w:numPr>
      <w:shd w:fill="FFFFFF" w:val="clear"/>
      <w:tabs>
        <w:tab w:val="clear" w:pos="708"/>
      </w:tabs>
      <w:suppressAutoHyphens w:val="true"/>
      <w:ind w:left="1296" w:hanging="1296"/>
      <w:jc w:val="center"/>
      <w:outlineLvl w:val="6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9" w:before="0" w:after="160"/>
      <w:jc w:val="left"/>
      <w:textAlignment w:val="baseline"/>
    </w:pPr>
    <w:rPr>
      <w:rFonts w:ascii="Calibri" w:hAnsi="Calibri" w:eastAsia="Droid Sans Fallback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2"/>
      <w:sz w:val="22"/>
      <w:szCs w:val="22"/>
      <w:u w:val="none"/>
      <w:vertAlign w:val="baseline"/>
      <w:em w:val="none"/>
      <w:lang w:val="it-IT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hd w:fill="FFFFFF" w:val="clear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hd w:fill="FFFFFF" w:val="clear"/>
      <w:suppressAutoHyphens w:val="true"/>
      <w:spacing w:before="0" w:after="120"/>
    </w:pPr>
    <w:rPr/>
  </w:style>
  <w:style w:type="paragraph" w:styleId="Elenco">
    <w:name w:val="Elenco"/>
    <w:basedOn w:val="TextBody"/>
    <w:qFormat/>
    <w:pPr>
      <w:shd w:fill="FFFFFF" w:val="clear"/>
      <w:suppressAutoHyphens w:val="true"/>
    </w:pPr>
    <w:rPr>
      <w:rFonts w:cs="Lohit Hindi"/>
      <w:sz w:val="24"/>
    </w:rPr>
  </w:style>
  <w:style w:type="paragraph" w:styleId="Didascalia">
    <w:name w:val="Didascalia"/>
    <w:basedOn w:val="Normal"/>
    <w:qFormat/>
    <w:pPr>
      <w:suppressLineNumbers/>
      <w:shd w:fill="FFFFFF" w:val="clear"/>
      <w:suppressAutoHyphens w:val="true"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  <w:suppressAutoHyphens w:val="true"/>
    </w:pPr>
    <w:rPr>
      <w:rFonts w:cs="Lohit Hindi"/>
      <w:sz w:val="24"/>
    </w:rPr>
  </w:style>
  <w:style w:type="paragraph" w:styleId="Paragrafoelenco">
    <w:name w:val="Paragrafo elenco"/>
    <w:basedOn w:val="Normal"/>
    <w:qFormat/>
    <w:pPr>
      <w:shd w:fill="FFFFFF" w:val="clear"/>
      <w:tabs>
        <w:tab w:val="clear" w:pos="708"/>
      </w:tabs>
      <w:suppressAutoHyphens w:val="true"/>
      <w:ind w:left="72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LibreOffice/6.1.2.1$MacOSX_X86_64 LibreOffice_project/65905a128db06ba48db947242809d14d3f9a93fe</Application>
  <Pages>1</Pages>
  <Words>231</Words>
  <CharactersWithSpaces>1549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2018-05-27T18:59:00Z</dcterms:created>
  <dc:creator>karen colosi</dc:creator>
  <dc:description/>
  <dc:language>en-US</dc:language>
  <cp:lastModifiedBy>karen colosi</cp:lastModifiedBy>
  <cp:lastPrinted>2016-12-06T10:35:00Z</cp:lastPrinted>
  <dcterms:modified xsi:type="dcterms:W3CDTF">2018-10-03T14:57:00Z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