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</w:t>
      </w:r>
      <w:r>
        <w:t xml:space="preserve"> </w:t>
      </w:r>
      <w:r>
        <w:t xml:space="preserve">Mongi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marcomongi@gmail.com • LinkedIn: https://www.linkedin.com/in/marco-mongi • GitHub: https://github.com/marcoom Río Cuarto, Argentina</w:t>
      </w:r>
    </w:p>
    <w:bookmarkStart w:id="20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Results-driven Computer Vision and AI engineer with 4+ years delivering production-grade CV systems for aerospace and manufacturing. Led cross-functional teams, deploying edge pipelines and real-time dashboards. Proficient in Python, PyTorch, OpenCV, ETL, and cloud deployments; skilled at communicating complex concepts to non-technical stakeholders.</w:t>
      </w:r>
    </w:p>
    <w:bookmarkEnd w:id="20"/>
    <w:bookmarkStart w:id="21" w:name="work-experience"/>
    <w:p>
      <w:pPr>
        <w:pStyle w:val="Heading1"/>
      </w:pPr>
      <w:r>
        <w:t xml:space="preserve">Work Experience</w:t>
      </w:r>
    </w:p>
    <w:p>
      <w:pPr>
        <w:pStyle w:val="FirstParagraph"/>
      </w:pPr>
      <w:r>
        <w:rPr>
          <w:bCs/>
          <w:b/>
        </w:rPr>
        <w:t xml:space="preserve">Ascentio Technologies</w:t>
      </w:r>
      <w:r>
        <w:t xml:space="preserve"> </w:t>
      </w:r>
      <w:r>
        <w:t xml:space="preserve">Río Cuarto, Argentina</w:t>
      </w:r>
    </w:p>
    <w:p>
      <w:pPr>
        <w:pStyle w:val="BodyText"/>
      </w:pPr>
      <w:r>
        <w:rPr>
          <w:bCs/>
          <w:b/>
        </w:rPr>
        <w:t xml:space="preserve">Product Owner, Systems Engineer</w:t>
      </w:r>
      <w:r>
        <w:t xml:space="preserve"> </w:t>
      </w:r>
      <w:r>
        <w:t xml:space="preserve">– 2025</w:t>
      </w:r>
    </w:p>
    <w:p>
      <w:pPr>
        <w:numPr>
          <w:ilvl w:val="0"/>
          <w:numId w:val="1001"/>
        </w:numPr>
      </w:pPr>
      <w:r>
        <w:t xml:space="preserve">Led teams of up to 10; managed infrastructure and data processing for the</w:t>
      </w:r>
      <w:r>
        <w:t xml:space="preserve"> </w:t>
      </w:r>
      <w:r>
        <w:rPr>
          <w:bCs/>
          <w:b/>
        </w:rPr>
        <w:t xml:space="preserve">SABIA-Mar mission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Launched AI division, enabling acquisition of CV and Industry 4.0 clients.</w:t>
      </w:r>
    </w:p>
    <w:p>
      <w:pPr>
        <w:numPr>
          <w:ilvl w:val="0"/>
          <w:numId w:val="1001"/>
        </w:numPr>
      </w:pPr>
      <w:r>
        <w:t xml:space="preserve">Delivered end-to-end CV</w:t>
      </w:r>
      <w:r>
        <w:t xml:space="preserve"> </w:t>
      </w:r>
      <w:r>
        <w:rPr>
          <w:bCs/>
          <w:b/>
        </w:rPr>
        <w:t xml:space="preserve">production-control system</w:t>
      </w:r>
      <w:r>
        <w:t xml:space="preserve"> </w:t>
      </w:r>
      <w:r>
        <w:t xml:space="preserve">with detection/tracking,</w:t>
      </w:r>
      <w:r>
        <w:t xml:space="preserve"> </w:t>
      </w:r>
      <w:r>
        <w:rPr>
          <w:bCs/>
          <w:b/>
        </w:rPr>
        <w:t xml:space="preserve">edge computing</w:t>
      </w:r>
      <w:r>
        <w:t xml:space="preserve">,</w:t>
      </w:r>
      <w:r>
        <w:t xml:space="preserve"> </w:t>
      </w:r>
      <w:r>
        <w:rPr>
          <w:bCs/>
          <w:b/>
        </w:rPr>
        <w:t xml:space="preserve">IoT</w:t>
      </w:r>
      <w:r>
        <w:t xml:space="preserve">, and</w:t>
      </w:r>
      <w:r>
        <w:t xml:space="preserve"> </w:t>
      </w:r>
      <w:r>
        <w:rPr>
          <w:bCs/>
          <w:b/>
        </w:rPr>
        <w:t xml:space="preserve">dashboards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Ascentio Technologies</w:t>
      </w:r>
      <w:r>
        <w:t xml:space="preserve"> </w:t>
      </w:r>
      <w:r>
        <w:t xml:space="preserve">Río Cuarto, Argentina</w:t>
      </w:r>
    </w:p>
    <w:p>
      <w:pPr>
        <w:pStyle w:val="BodyText"/>
      </w:pPr>
      <w:r>
        <w:rPr>
          <w:bCs/>
          <w:b/>
        </w:rPr>
        <w:t xml:space="preserve">Intern</w:t>
      </w:r>
      <w:r>
        <w:t xml:space="preserve"> </w:t>
      </w:r>
      <w:r>
        <w:t xml:space="preserve">– 2020</w:t>
      </w:r>
    </w:p>
    <w:p>
      <w:pPr>
        <w:numPr>
          <w:ilvl w:val="0"/>
          <w:numId w:val="1002"/>
        </w:numPr>
      </w:pPr>
      <w:r>
        <w:t xml:space="preserve">Built</w:t>
      </w:r>
      <w:r>
        <w:t xml:space="preserve"> </w:t>
      </w:r>
      <w:r>
        <w:rPr>
          <w:bCs/>
          <w:b/>
        </w:rPr>
        <w:t xml:space="preserve">crop-detection platform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Python</w:t>
      </w:r>
      <w:r>
        <w:t xml:space="preserve">; 80%</w:t>
      </w:r>
      <w:r>
        <w:t xml:space="preserve"> </w:t>
      </w:r>
      <w:r>
        <w:rPr>
          <w:bCs/>
          <w:b/>
        </w:rPr>
        <w:t xml:space="preserve">accuracy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multi-spectral imagery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Faculty of Engineering, UNRC, Río Cuarto</w:t>
      </w:r>
      <w:r>
        <w:t xml:space="preserve"> </w:t>
      </w:r>
      <w:r>
        <w:t xml:space="preserve">Río Cuarto, Argentina</w:t>
      </w:r>
    </w:p>
    <w:p>
      <w:pPr>
        <w:pStyle w:val="BodyText"/>
      </w:pPr>
      <w:r>
        <w:rPr>
          <w:bCs/>
          <w:b/>
        </w:rPr>
        <w:t xml:space="preserve">Intern</w:t>
      </w:r>
      <w:r>
        <w:t xml:space="preserve"> </w:t>
      </w:r>
      <w:r>
        <w:t xml:space="preserve">– 2019</w:t>
      </w:r>
    </w:p>
    <w:p>
      <w:pPr>
        <w:numPr>
          <w:ilvl w:val="0"/>
          <w:numId w:val="1003"/>
        </w:numPr>
      </w:pPr>
      <w:r>
        <w:t xml:space="preserve">Contributed to</w:t>
      </w:r>
      <w:r>
        <w:t xml:space="preserve"> </w:t>
      </w:r>
      <w:r>
        <w:rPr>
          <w:bCs/>
          <w:b/>
        </w:rPr>
        <w:t xml:space="preserve">accessibility project</w:t>
      </w:r>
      <w:r>
        <w:t xml:space="preserve">; implemented</w:t>
      </w:r>
      <w:r>
        <w:t xml:space="preserve"> </w:t>
      </w:r>
      <w:r>
        <w:rPr>
          <w:bCs/>
          <w:b/>
        </w:rPr>
        <w:t xml:space="preserve">hearing-assist systems</w:t>
      </w:r>
      <w:r>
        <w:t xml:space="preserve">.</w:t>
      </w:r>
    </w:p>
    <w:bookmarkEnd w:id="21"/>
    <w:bookmarkStart w:id="22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Stanford University Online</w:t>
      </w:r>
      <w:r>
        <w:t xml:space="preserve"> </w:t>
      </w:r>
      <w:r>
        <w:t xml:space="preserve">Online</w:t>
      </w:r>
    </w:p>
    <w:p>
      <w:pPr>
        <w:pStyle w:val="BodyText"/>
      </w:pPr>
      <w:r>
        <w:t xml:space="preserve">ML Specialization</w:t>
      </w:r>
    </w:p>
    <w:p>
      <w:pPr>
        <w:pStyle w:val="BodyText"/>
      </w:pPr>
      <w:r>
        <w:rPr>
          <w:bCs/>
          <w:b/>
        </w:rPr>
        <w:t xml:space="preserve">Univ. of Córdoba / Mundos Córdoba</w:t>
      </w:r>
      <w:r>
        <w:t xml:space="preserve"> </w:t>
      </w:r>
      <w:r>
        <w:t xml:space="preserve">Córdoba, Argentina</w:t>
      </w:r>
    </w:p>
    <w:p>
      <w:pPr>
        <w:pStyle w:val="BodyText"/>
      </w:pPr>
      <w:r>
        <w:t xml:space="preserve">Data Science Diploma</w:t>
      </w:r>
    </w:p>
    <w:p>
      <w:pPr>
        <w:pStyle w:val="BodyText"/>
      </w:pPr>
      <w:r>
        <w:rPr>
          <w:bCs/>
          <w:b/>
        </w:rPr>
        <w:t xml:space="preserve">UNRC</w:t>
      </w:r>
      <w:r>
        <w:t xml:space="preserve"> </w:t>
      </w:r>
      <w:r>
        <w:t xml:space="preserve">Río Cuarto, Argentina</w:t>
      </w:r>
    </w:p>
    <w:p>
      <w:pPr>
        <w:pStyle w:val="BodyText"/>
      </w:pPr>
      <w:r>
        <w:t xml:space="preserve">Telecommunications Engineering, Radiocommunications – 2022</w:t>
      </w:r>
    </w:p>
    <w:p>
      <w:pPr>
        <w:pStyle w:val="BodyText"/>
      </w:pPr>
      <w:r>
        <w:t xml:space="preserve">GPA 8.71</w:t>
      </w:r>
    </w:p>
    <w:bookmarkEnd w:id="22"/>
    <w:bookmarkStart w:id="23" w:name="courses-and-certifications"/>
    <w:p>
      <w:pPr>
        <w:pStyle w:val="Heading1"/>
      </w:pPr>
      <w:r>
        <w:t xml:space="preserve">Courses and Certifications</w:t>
      </w:r>
    </w:p>
    <w:p>
      <w:pPr>
        <w:pStyle w:val="FirstParagraph"/>
      </w:pPr>
      <w:r>
        <w:t xml:space="preserve">2025 | EF SET English Certificate | EF SET | C2</w:t>
      </w:r>
    </w:p>
    <w:p>
      <w:pPr>
        <w:pStyle w:val="BodyText"/>
      </w:pPr>
      <w:r>
        <w:t xml:space="preserve">2025 | Gen AI Intensive Course | Google/Kaggle</w:t>
      </w:r>
    </w:p>
    <w:p>
      <w:pPr>
        <w:pStyle w:val="BodyText"/>
      </w:pPr>
      <w:r>
        <w:t xml:space="preserve">2024 | Intro to Statistics | Stanford</w:t>
      </w:r>
    </w:p>
    <w:bookmarkEnd w:id="23"/>
    <w:bookmarkStart w:id="24" w:name="skills"/>
    <w:p>
      <w:pPr>
        <w:pStyle w:val="Heading1"/>
      </w:pPr>
      <w:r>
        <w:t xml:space="preserve">Skills</w:t>
      </w:r>
    </w:p>
    <w:p>
      <w:pPr>
        <w:pStyle w:val="FirstParagraph"/>
      </w:pPr>
      <w:r>
        <w:rPr>
          <w:bCs/>
          <w:b/>
        </w:rPr>
        <w:t xml:space="preserve">Technical Skills:</w:t>
      </w:r>
      <w:r>
        <w:t xml:space="preserve"> </w:t>
      </w:r>
      <w:r>
        <w:t xml:space="preserve">Python, PyTorch, OpenCV, TF/Keras, ETL, Airflow, AWS, GCP, Docker, Kubernetes, MQTT</w:t>
      </w:r>
    </w:p>
    <w:p>
      <w:pPr>
        <w:pStyle w:val="BodyText"/>
      </w:pPr>
      <w:r>
        <w:rPr>
          <w:bCs/>
          <w:b/>
        </w:rPr>
        <w:t xml:space="preserve">CV/AI:</w:t>
      </w:r>
      <w:r>
        <w:t xml:space="preserve"> </w:t>
      </w:r>
      <w:r>
        <w:t xml:space="preserve">Object detection, tracking, segmentation, edge computing, time-series, GIS</w:t>
      </w:r>
    </w:p>
    <w:p>
      <w:pPr>
        <w:pStyle w:val="BodyText"/>
      </w:pPr>
      <w:r>
        <w:rPr>
          <w:bCs/>
          <w:b/>
        </w:rPr>
        <w:t xml:space="preserve">Soft Skills:</w:t>
      </w:r>
      <w:r>
        <w:t xml:space="preserve"> </w:t>
      </w:r>
      <w:r>
        <w:t xml:space="preserve">Leadership, Agile/Scrum, stakeholder communication</w:t>
      </w:r>
    </w:p>
    <w:bookmarkEnd w:id="24"/>
    <w:bookmarkStart w:id="25" w:name="languages"/>
    <w:p>
      <w:pPr>
        <w:pStyle w:val="Heading1"/>
      </w:pPr>
      <w:r>
        <w:t xml:space="preserve">Languages</w:t>
      </w:r>
    </w:p>
    <w:p>
      <w:pPr>
        <w:pStyle w:val="FirstParagraph"/>
      </w:pPr>
      <w:r>
        <w:t xml:space="preserve">Spanish (Native)</w:t>
      </w:r>
    </w:p>
    <w:p>
      <w:pPr>
        <w:pStyle w:val="BodyText"/>
      </w:pPr>
      <w:r>
        <w:t xml:space="preserve">English (C2)</w:t>
      </w:r>
    </w:p>
    <w:bookmarkEnd w:id="25"/>
    <w:bookmarkStart w:id="26" w:name="projects"/>
    <w:p>
      <w:pPr>
        <w:pStyle w:val="Heading1"/>
      </w:pPr>
      <w:r>
        <w:t xml:space="preserve">Projects</w:t>
      </w:r>
    </w:p>
    <w:p>
      <w:pPr>
        <w:numPr>
          <w:ilvl w:val="0"/>
          <w:numId w:val="1004"/>
        </w:numPr>
      </w:pPr>
      <w:r>
        <w:t xml:space="preserve">Real-time license plate detection</w:t>
      </w:r>
    </w:p>
    <w:p>
      <w:pPr>
        <w:numPr>
          <w:ilvl w:val="0"/>
          <w:numId w:val="1004"/>
        </w:numPr>
      </w:pPr>
      <w:r>
        <w:t xml:space="preserve">Local AI chat platform with RAG</w:t>
      </w:r>
    </w:p>
    <w:bookmarkEnd w:id="26"/>
    <w:bookmarkStart w:id="27" w:name="languages-1"/>
    <w:p>
      <w:pPr>
        <w:pStyle w:val="Heading1"/>
      </w:pPr>
      <w:r>
        <w:t xml:space="preserve">Languages</w:t>
      </w:r>
    </w:p>
    <w:p>
      <w:pPr>
        <w:numPr>
          <w:ilvl w:val="0"/>
          <w:numId w:val="1005"/>
        </w:numPr>
      </w:pPr>
      <w:r>
        <w:t xml:space="preserve">Spanish (Native)</w:t>
      </w:r>
    </w:p>
    <w:p>
      <w:pPr>
        <w:numPr>
          <w:ilvl w:val="0"/>
          <w:numId w:val="1005"/>
        </w:numPr>
      </w:pPr>
      <w:r>
        <w:t xml:space="preserve">English (C2)</w:t>
      </w:r>
    </w:p>
    <w:bookmarkEnd w:id="27"/>
    <w:bookmarkStart w:id="28" w:name="projects-1"/>
    <w:p>
      <w:pPr>
        <w:pStyle w:val="Heading1"/>
      </w:pPr>
      <w:r>
        <w:t xml:space="preserve">Projects</w:t>
      </w:r>
    </w:p>
    <w:p>
      <w:pPr>
        <w:numPr>
          <w:ilvl w:val="0"/>
          <w:numId w:val="1006"/>
        </w:numPr>
      </w:pPr>
      <w:r>
        <w:t xml:space="preserve">Real-time license plate detection</w:t>
      </w:r>
    </w:p>
    <w:p>
      <w:pPr>
        <w:numPr>
          <w:ilvl w:val="0"/>
          <w:numId w:val="1006"/>
        </w:numPr>
      </w:pPr>
      <w:r>
        <w:t xml:space="preserve">Local AI chat platform with RAG</w:t>
      </w:r>
    </w:p>
    <w:bookmarkEnd w:id="28"/>
    <w:sectPr>
      <w:footnotePr>
        <w:numFmt w:val="decimal"/>
      </w:footnotePr>
      <w:type w:val="nextPage"/>
      <w:pgSz w:h="15840" w:w="12240"/>
      <w:pgMar w:bottom="272" w:footer="0" w:gutter="0" w:header="0" w:left="600" w:right="585" w:top="720"/>
      <w:pgNumType w:fmt="decimal"/>
      <w:formProt w:val="false"/>
      <w:textDirection w:val="lrTb"/>
      <w:docGrid w:charSpace="4096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default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amond">
    <w:charset w:val="01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bidi="" w:eastAsia="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uppressAutoHyphens w:val="true"/>
      <w:bidi w:val="0"/>
      <w:spacing w:after="0" w:before="0"/>
      <w:jc w:val="left"/>
    </w:pPr>
    <w:rPr>
      <w:rFonts w:ascii="Calibri" w:cs="" w:cstheme="minorBidi" w:eastAsia="Cambria" w:eastAsiaTheme="minorHAnsi" w:hAnsi="Calibri"/>
      <w:color w:val="auto"/>
      <w:kern w:val="0"/>
      <w:sz w:val="22"/>
      <w:szCs w:val="24"/>
      <w:lang w:bidi="ar-SA" w:eastAsia="en-US" w:val="en-US"/>
    </w:rPr>
  </w:style>
  <w:style w:styleId="Heading1" w:type="paragraph">
    <w:name w:val="Heading 1"/>
    <w:basedOn w:val="Normal"/>
    <w:next w:val="BodyText"/>
    <w:uiPriority w:val="9"/>
    <w:qFormat/>
    <w:pPr>
      <w:keepNext w:val="true"/>
      <w:keepLines/>
      <w:spacing w:after="0" w:before="480"/>
      <w:outlineLvl w:val="0"/>
    </w:pPr>
    <w:rPr>
      <w:rFonts w:ascii="Calibri" w:cs="" w:cstheme="majorBidi" w:eastAsia="" w:eastAsiaTheme="majorEastAsia" w:hAnsi="Calibri"/>
      <w:b/>
      <w:bCs/>
      <w:color w:val="auto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cs="" w:cstheme="majorBidi" w:eastAsia="" w:eastAsiaTheme="majorEastAsia" w:hAnsi="Calibri"/>
      <w:b/>
      <w:bCs/>
      <w:color w:val="auto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Consolas" w:hAnsi="Consolas"/>
      <w:sz w:val="22"/>
    </w:rPr>
  </w:style>
  <w:style w:customStyle="1" w:styleId="SectionNumber" w:type="character">
    <w:name w:val="Section Number"/>
    <w:basedOn w:val="BodyTextChar"/>
    <w:qFormat/>
    <w:rPr/>
  </w:style>
  <w:style w:styleId="FootnoteCharacters" w:type="character">
    <w:name w:val="Footnote Characters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EndnoteCharacters" w:type="character">
    <w:name w:val="Endnote Characters"/>
    <w:qFormat/>
    <w:rPr>
      <w:vertAlign w:val="superscript"/>
    </w:rPr>
  </w:style>
  <w:style w:styleId="EndnoteReference" w:type="character">
    <w:name w:val="Endnote Reference"/>
    <w:rPr>
      <w:vertAlign w:val="superscript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customStyle="1" w:styleId="FirstParagraph" w:type="paragraph">
    <w:name w:val="First Paragraph"/>
    <w:basedOn w:val="BodyText"/>
    <w:next w:val="BodyText"/>
    <w:qFormat/>
    <w:pPr/>
    <w:rPr>
      <w:rFonts w:ascii="Calibri" w:hAnsi="Calibri"/>
      <w:color w:val="auto"/>
      <w:sz w:val="22"/>
      <w:szCs w:val="22"/>
    </w:rPr>
  </w:style>
  <w:style w:customStyle="1" w:styleId="Compact" w:type="paragraph">
    <w:name w:val="Compact"/>
    <w:basedOn w:val="BodyText"/>
    <w:qFormat/>
    <w:pPr>
      <w:spacing w:after="36" w:before="36"/>
    </w:pPr>
    <w:rPr/>
  </w:style>
  <w:style w:styleId="Title" w:type="paragraph">
    <w:name w:val="Title"/>
    <w:basedOn w:val="Normal"/>
    <w:next w:val="BodyText"/>
    <w:qFormat/>
    <w:pPr>
      <w:keepNext w:val="true"/>
      <w:keepLines/>
      <w:spacing w:after="240" w:before="480"/>
      <w:jc w:val="center"/>
    </w:pPr>
    <w:rPr>
      <w:rFonts w:ascii="Garamond" w:cs="" w:cstheme="majorBidi" w:eastAsia="" w:eastAsiaTheme="majorEastAsia" w:hAnsi="Garamond"/>
      <w:b/>
      <w:bCs/>
      <w:color w:val="auto"/>
      <w:sz w:val="38"/>
      <w:szCs w:val="38"/>
    </w:rPr>
  </w:style>
  <w:style w:styleId="Subtitle" w:type="paragraph">
    <w:name w:val="Subtitle"/>
    <w:basedOn w:val="Title"/>
    <w:next w:val="BodyText"/>
    <w:qFormat/>
    <w:pPr>
      <w:keepNext w:val="false"/>
      <w:keepLines w:val="false"/>
      <w:widowControl w:val="false"/>
      <w:tabs>
        <w:tab w:pos="720" w:val="clear"/>
      </w:tabs>
      <w:spacing w:after="0" w:before="0" w:line="255" w:lineRule="exact"/>
      <w:ind w:hanging="363" w:left="839"/>
      <w:jc w:val="center"/>
    </w:pPr>
    <w:rPr>
      <w:rFonts w:ascii="Calibri" w:hAnsi="Calibri"/>
      <w:sz w:val="30"/>
      <w:szCs w:val="30"/>
    </w:rPr>
  </w:style>
  <w:style w:customStyle="1" w:styleId="Author" w:type="paragraph">
    <w:name w:val="Author"/>
    <w:next w:val="BodyText"/>
    <w:qFormat/>
    <w:pPr>
      <w:keepNext w:val="true"/>
      <w:keepLines/>
      <w:widowControl/>
      <w:suppressAutoHyphens w:val="true"/>
      <w:bidi w:val="0"/>
      <w:spacing w:after="200" w:before="0"/>
      <w:jc w:val="center"/>
    </w:pPr>
    <w:rPr>
      <w:rFonts w:ascii="Calibri" w:cs="" w:cstheme="minorBidi" w:eastAsia="Cambria" w:eastAsiaTheme="minorHAnsi" w:hAnsi="Calibri"/>
      <w:i w:val="false"/>
      <w:iCs w:val="false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BodyText"/>
    <w:qFormat/>
    <w:pPr>
      <w:keepNext w:val="true"/>
      <w:keepLines/>
      <w:widowControl/>
      <w:suppressAutoHyphens w:val="true"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  <w:jc w:val="center"/>
    </w:pPr>
    <w:rPr>
      <w:sz w:val="24"/>
      <w:szCs w:val="24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hanging="0" w:left="480" w:righ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240" w:line="259" w:lineRule="auto"/>
      <w:outlineLvl w:val="9"/>
    </w:pPr>
    <w:rPr>
      <w:rFonts w:ascii="Calibri" w:asciiTheme="majorHAnsi" w:cs="" w:cstheme="majorBidi" w:eastAsia="" w:eastAsiaTheme="majorEastAsia" w:hAnsi="Calibri" w:hAnsiTheme="majorHAnsi"/>
      <w:b w:val="false"/>
      <w:bCs w:val="false"/>
      <w:color w:themeColor="accent1" w:themeShade="bf" w:val="365F91"/>
    </w:rPr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Application>LibreOffice/24.2.7.2$Linux_X86_64 LibreOffice_project/420$Build-2</Application>
  <AppVersion>15.0000</AppVersion>
  <Pages>1</Pages>
  <Words>56</Words>
  <Characters>302</Characters>
  <CharactersWithSpaces>393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Mongi</dc:title>
  <dc:creator/>
  <cp:keywords/>
  <dcterms:created xsi:type="dcterms:W3CDTF">2025-11-27T02:57:32Z</dcterms:created>
  <dcterms:modified xsi:type="dcterms:W3CDTF">2025-11-27T02:57:32Z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