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101" w:lineRule="auto"/>
        <w:ind w:left="971" w:right="1268" w:firstLine="0"/>
        <w:jc w:val="center"/>
        <w:rPr/>
      </w:pPr>
      <w:bookmarkStart w:colFirst="0" w:colLast="0" w:name="_afb4z7lv9nbv" w:id="0"/>
      <w:bookmarkEnd w:id="0"/>
      <w:r w:rsidDel="00000000" w:rsidR="00000000" w:rsidRPr="00000000">
        <w:rPr>
          <w:color w:val="3d762a"/>
          <w:rtl w:val="0"/>
        </w:rPr>
        <w:t xml:space="preserve">ANEXO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spacing w:before="264" w:lineRule="auto"/>
        <w:ind w:left="1017" w:right="1268" w:firstLine="0"/>
        <w:jc w:val="center"/>
        <w:rPr/>
      </w:pPr>
      <w:r w:rsidDel="00000000" w:rsidR="00000000" w:rsidRPr="00000000">
        <w:rPr>
          <w:rtl w:val="0"/>
        </w:rPr>
        <w:t xml:space="preserve">DOCUMENTO PARA LA SOLICITUD DE BECAS NUEVO TALENTO</w:t>
      </w:r>
    </w:p>
    <w:p w:rsidR="00000000" w:rsidDel="00000000" w:rsidP="00000000" w:rsidRDefault="00000000" w:rsidRPr="00000000" w14:paraId="00000003">
      <w:pPr>
        <w:spacing w:before="11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345"/>
        <w:gridCol w:w="1080"/>
        <w:gridCol w:w="330"/>
        <w:gridCol w:w="855"/>
        <w:gridCol w:w="855"/>
        <w:gridCol w:w="1380"/>
        <w:gridCol w:w="105"/>
        <w:gridCol w:w="1425"/>
        <w:tblGridChange w:id="0">
          <w:tblGrid>
            <w:gridCol w:w="2265"/>
            <w:gridCol w:w="345"/>
            <w:gridCol w:w="1080"/>
            <w:gridCol w:w="330"/>
            <w:gridCol w:w="855"/>
            <w:gridCol w:w="855"/>
            <w:gridCol w:w="1380"/>
            <w:gridCol w:w="105"/>
            <w:gridCol w:w="1425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72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empresa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 Nutrition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2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line="272" w:lineRule="auto"/>
              <w:ind w:left="10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C. del Clavel, 8, 28921 Alcorcón, Madrid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2" w:line="272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Provincia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2" w:line="272" w:lineRule="auto"/>
              <w:ind w:left="10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C.P.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28924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before="2" w:line="272" w:lineRule="auto"/>
              <w:ind w:left="10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659150264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de</w:t>
            </w:r>
          </w:p>
          <w:p w:rsidR="00000000" w:rsidDel="00000000" w:rsidP="00000000" w:rsidRDefault="00000000" w:rsidRPr="00000000" w14:paraId="00000020">
            <w:pPr>
              <w:spacing w:before="14" w:line="272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Constitución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10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X, 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35°54'49.3"N 5°25'08.6"W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29">
            <w:pPr>
              <w:spacing w:line="272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 empresarial</w:t>
            </w:r>
          </w:p>
        </w:tc>
      </w:tr>
      <w:tr>
        <w:trPr>
          <w:cantSplit w:val="0"/>
          <w:trHeight w:val="2414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3B">
            <w:pPr>
              <w:spacing w:line="272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</w:tr>
      <w:tr>
        <w:trPr>
          <w:cantSplit w:val="0"/>
          <w:trHeight w:val="332.8281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2" w:line="272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completo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before="2" w:line="272" w:lineRule="auto"/>
              <w:ind w:left="10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before="2" w:line="272" w:lineRule="auto"/>
              <w:ind w:left="10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before="2" w:line="272" w:lineRule="auto"/>
              <w:ind w:left="10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before="2" w:line="272" w:lineRule="auto"/>
              <w:ind w:left="10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Teléfono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Hugo Gómez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RRSS y Web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47474646Z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C. Martin Luther King,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656696424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Marco Jiménez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98322416W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C. Cañas y Barro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659150264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Adrián Campillo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Líder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23234910L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Carril de los Pepines, 2-4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689672876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tabs>
          <w:tab w:val="left" w:leader="none" w:pos="2091"/>
          <w:tab w:val="left" w:leader="none" w:pos="4120"/>
          <w:tab w:val="left" w:leader="none" w:pos="4973"/>
        </w:tabs>
        <w:spacing w:before="174" w:lineRule="auto"/>
        <w:ind w:firstLine="102"/>
        <w:rPr>
          <w:rFonts w:ascii="Times New Roman" w:cs="Times New Roman" w:eastAsia="Times New Roman" w:hAnsi="Times New Roman"/>
          <w:b w:val="0"/>
        </w:rPr>
      </w:pPr>
      <w:bookmarkStart w:colFirst="0" w:colLast="0" w:name="_xszgh4tkqin0" w:id="1"/>
      <w:bookmarkEnd w:id="1"/>
      <w:r w:rsidDel="00000000" w:rsidR="00000000" w:rsidRPr="00000000">
        <w:rPr>
          <w:rtl w:val="0"/>
        </w:rPr>
        <w:t xml:space="preserve">En Madrid, 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10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Octubre </w:t>
      </w:r>
      <w:r w:rsidDel="00000000" w:rsidR="00000000" w:rsidRPr="00000000">
        <w:rPr>
          <w:rtl w:val="0"/>
        </w:rPr>
        <w:t xml:space="preserve">de 20</w:t>
      </w: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rtl w:val="0"/>
        </w:rPr>
        <w:t xml:space="preserve"> 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21" w:lineRule="auto"/>
        <w:ind w:left="2240" w:right="2534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Firmado: </w:t>
      </w:r>
      <w:r w:rsidDel="00000000" w:rsidR="00000000" w:rsidRPr="00000000">
        <w:rPr>
          <w:i w:val="1"/>
          <w:sz w:val="24"/>
          <w:szCs w:val="24"/>
          <w:rtl w:val="0"/>
        </w:rPr>
        <w:t xml:space="preserve">(firma de todos los integrantes)</w:t>
      </w:r>
    </w:p>
    <w:p w:rsidR="00000000" w:rsidDel="00000000" w:rsidP="00000000" w:rsidRDefault="00000000" w:rsidRPr="00000000" w14:paraId="0000006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250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740" w:left="160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  <w:jc w:val="both"/>
    </w:pPr>
    <w:rPr>
      <w:rFonts w:ascii="Trebuchet MS" w:cs="Trebuchet MS" w:eastAsia="Trebuchet MS" w:hAnsi="Trebuchet MS"/>
      <w:sz w:val="40"/>
      <w:szCs w:val="40"/>
    </w:rPr>
  </w:style>
  <w:style w:type="paragraph" w:styleId="Heading2">
    <w:name w:val="heading 2"/>
    <w:basedOn w:val="Normal"/>
    <w:next w:val="Normal"/>
    <w:pPr>
      <w:spacing w:before="99" w:lineRule="auto"/>
      <w:ind w:left="102"/>
    </w:pPr>
    <w:rPr>
      <w:rFonts w:ascii="Trebuchet MS" w:cs="Trebuchet MS" w:eastAsia="Trebuchet MS" w:hAnsi="Trebuchet MS"/>
      <w:sz w:val="32"/>
      <w:szCs w:val="32"/>
    </w:rPr>
  </w:style>
  <w:style w:type="paragraph" w:styleId="Heading3">
    <w:name w:val="heading 3"/>
    <w:basedOn w:val="Normal"/>
    <w:next w:val="Normal"/>
    <w:pPr>
      <w:spacing w:before="31" w:lineRule="auto"/>
      <w:ind w:left="4098"/>
    </w:pPr>
    <w:rPr>
      <w:rFonts w:ascii="Trebuchet MS" w:cs="Trebuchet MS" w:eastAsia="Trebuchet MS" w:hAnsi="Trebuchet MS"/>
      <w:sz w:val="29"/>
      <w:szCs w:val="29"/>
    </w:rPr>
  </w:style>
  <w:style w:type="paragraph" w:styleId="Heading4">
    <w:name w:val="heading 4"/>
    <w:basedOn w:val="Normal"/>
    <w:next w:val="Normal"/>
    <w:pPr>
      <w:spacing w:before="334" w:lineRule="auto"/>
      <w:ind w:left="5798"/>
    </w:pPr>
    <w:rPr>
      <w:rFonts w:ascii="Trebuchet MS" w:cs="Trebuchet MS" w:eastAsia="Trebuchet MS" w:hAnsi="Trebuchet MS"/>
      <w:sz w:val="28"/>
      <w:szCs w:val="28"/>
    </w:rPr>
  </w:style>
  <w:style w:type="paragraph" w:styleId="Heading5">
    <w:name w:val="heading 5"/>
    <w:basedOn w:val="Normal"/>
    <w:next w:val="Normal"/>
    <w:pPr>
      <w:ind w:left="102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2" w:lineRule="auto"/>
      <w:ind w:right="99"/>
      <w:jc w:val="right"/>
    </w:pPr>
    <w:rPr>
      <w:rFonts w:ascii="Trebuchet MS" w:cs="Trebuchet MS" w:eastAsia="Trebuchet MS" w:hAnsi="Trebuchet MS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2024-10-10T00:00:00Z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2024-10-10T00:00:00Z</vt:lpwstr>
  </property>
</Properties>
</file>