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84A6F" w14:textId="77777777" w:rsidR="00DA03C5" w:rsidRDefault="00000000">
      <w:pPr>
        <w:jc w:val="center"/>
      </w:pPr>
      <w:r>
        <w:rPr>
          <w:noProof/>
        </w:rPr>
        <w:drawing>
          <wp:inline distT="114300" distB="114300" distL="114300" distR="114300" wp14:anchorId="733D46EC" wp14:editId="348D22B3">
            <wp:extent cx="1847127" cy="2295525"/>
            <wp:effectExtent l="0" t="0" r="1270" b="0"/>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1847127" cy="2295525"/>
                    </a:xfrm>
                    <a:prstGeom prst="rect">
                      <a:avLst/>
                    </a:prstGeom>
                    <a:ln/>
                  </pic:spPr>
                </pic:pic>
              </a:graphicData>
            </a:graphic>
          </wp:inline>
        </w:drawing>
      </w:r>
    </w:p>
    <w:p w14:paraId="671C832D" w14:textId="77777777" w:rsidR="00DA03C5" w:rsidRDefault="00DA03C5">
      <w:pPr>
        <w:jc w:val="center"/>
      </w:pPr>
    </w:p>
    <w:p w14:paraId="4BE1430B" w14:textId="77777777" w:rsidR="00DA03C5" w:rsidRDefault="00DA03C5">
      <w:pPr>
        <w:jc w:val="center"/>
      </w:pPr>
    </w:p>
    <w:p w14:paraId="1BD5D3D7" w14:textId="77777777" w:rsidR="00DA03C5" w:rsidRDefault="00DA03C5">
      <w:pPr>
        <w:jc w:val="center"/>
      </w:pPr>
    </w:p>
    <w:p w14:paraId="752CA696" w14:textId="77777777" w:rsidR="00DA03C5" w:rsidRDefault="00DA03C5">
      <w:pPr>
        <w:jc w:val="center"/>
      </w:pPr>
    </w:p>
    <w:p w14:paraId="4CFFAD45" w14:textId="24539E08" w:rsidR="00DA03C5" w:rsidRPr="00110CD7" w:rsidRDefault="0083595A" w:rsidP="00A4681B">
      <w:pPr>
        <w:jc w:val="center"/>
        <w:rPr>
          <w:sz w:val="48"/>
          <w:szCs w:val="48"/>
          <w:lang w:val="es-ES"/>
        </w:rPr>
      </w:pPr>
      <w:r>
        <w:rPr>
          <w:sz w:val="48"/>
          <w:szCs w:val="48"/>
          <w:lang w:val="es-ES"/>
        </w:rPr>
        <w:t>Informe Final</w:t>
      </w:r>
      <w:r w:rsidR="00A4681B">
        <w:rPr>
          <w:sz w:val="48"/>
          <w:szCs w:val="48"/>
          <w:lang w:val="es-ES"/>
        </w:rPr>
        <w:t xml:space="preserve"> de evaluación del p</w:t>
      </w:r>
      <w:r w:rsidR="003002C7" w:rsidRPr="003002C7">
        <w:rPr>
          <w:sz w:val="48"/>
          <w:szCs w:val="48"/>
          <w:lang w:val="es-ES"/>
        </w:rPr>
        <w:t>lan de capacitación</w:t>
      </w:r>
    </w:p>
    <w:p w14:paraId="07A715BF" w14:textId="77777777" w:rsidR="00DA03C5" w:rsidRPr="00110CD7" w:rsidRDefault="00DA03C5">
      <w:pPr>
        <w:jc w:val="center"/>
        <w:rPr>
          <w:sz w:val="48"/>
          <w:szCs w:val="48"/>
          <w:lang w:val="es-ES"/>
        </w:rPr>
      </w:pPr>
    </w:p>
    <w:p w14:paraId="2FFA0685" w14:textId="77777777" w:rsidR="00DA03C5" w:rsidRPr="00110CD7" w:rsidRDefault="00DA03C5">
      <w:pPr>
        <w:jc w:val="center"/>
        <w:rPr>
          <w:sz w:val="48"/>
          <w:szCs w:val="48"/>
          <w:lang w:val="es-ES"/>
        </w:rPr>
      </w:pPr>
    </w:p>
    <w:p w14:paraId="25D8F6C2" w14:textId="7A649632" w:rsidR="00DA03C5" w:rsidRPr="00110CD7" w:rsidRDefault="00000000">
      <w:pPr>
        <w:jc w:val="center"/>
        <w:rPr>
          <w:sz w:val="36"/>
          <w:szCs w:val="36"/>
          <w:lang w:val="es-ES"/>
        </w:rPr>
      </w:pPr>
      <w:r w:rsidRPr="00110CD7">
        <w:rPr>
          <w:sz w:val="36"/>
          <w:szCs w:val="36"/>
          <w:lang w:val="es-ES"/>
        </w:rPr>
        <w:t xml:space="preserve">Proyecto: </w:t>
      </w:r>
      <w:r w:rsidR="00110CD7">
        <w:rPr>
          <w:sz w:val="36"/>
          <w:szCs w:val="36"/>
          <w:lang w:val="es-ES"/>
        </w:rPr>
        <w:t xml:space="preserve">Sistema para gestión de actividades en el gimnasio del CEET - </w:t>
      </w:r>
      <w:proofErr w:type="spellStart"/>
      <w:r w:rsidR="00110CD7">
        <w:rPr>
          <w:sz w:val="36"/>
          <w:szCs w:val="36"/>
          <w:lang w:val="es-ES"/>
        </w:rPr>
        <w:t>GymSenApp</w:t>
      </w:r>
      <w:proofErr w:type="spellEnd"/>
    </w:p>
    <w:p w14:paraId="0F7F2D2C" w14:textId="77777777" w:rsidR="00DA03C5" w:rsidRPr="00110CD7" w:rsidRDefault="00DA03C5" w:rsidP="004A3D57">
      <w:pPr>
        <w:spacing w:line="480" w:lineRule="auto"/>
        <w:jc w:val="center"/>
        <w:rPr>
          <w:sz w:val="36"/>
          <w:szCs w:val="36"/>
          <w:lang w:val="es-ES"/>
        </w:rPr>
      </w:pPr>
    </w:p>
    <w:p w14:paraId="1CF4A968" w14:textId="528D19C8" w:rsidR="00DA03C5" w:rsidRPr="004A3D57" w:rsidRDefault="00000000">
      <w:pPr>
        <w:jc w:val="center"/>
        <w:rPr>
          <w:sz w:val="32"/>
          <w:szCs w:val="32"/>
        </w:rPr>
      </w:pPr>
      <w:r w:rsidRPr="004A3D57">
        <w:rPr>
          <w:sz w:val="32"/>
          <w:szCs w:val="32"/>
          <w:lang w:val="es-CO"/>
        </w:rPr>
        <w:t>Versión</w:t>
      </w:r>
      <w:r w:rsidRPr="004A3D57">
        <w:rPr>
          <w:sz w:val="32"/>
          <w:szCs w:val="32"/>
        </w:rPr>
        <w:t xml:space="preserve">: </w:t>
      </w:r>
      <w:r w:rsidR="00EE1F11" w:rsidRPr="004A3D57">
        <w:rPr>
          <w:sz w:val="32"/>
          <w:szCs w:val="32"/>
        </w:rPr>
        <w:t>1.</w:t>
      </w:r>
      <w:r w:rsidR="003002C7" w:rsidRPr="004A3D57">
        <w:rPr>
          <w:sz w:val="32"/>
          <w:szCs w:val="32"/>
        </w:rPr>
        <w:t>0</w:t>
      </w:r>
    </w:p>
    <w:p w14:paraId="7113CC00" w14:textId="77777777" w:rsidR="00DA03C5" w:rsidRDefault="00DA03C5">
      <w:pPr>
        <w:jc w:val="center"/>
        <w:rPr>
          <w:sz w:val="36"/>
          <w:szCs w:val="36"/>
        </w:rPr>
      </w:pPr>
    </w:p>
    <w:p w14:paraId="1F86184F" w14:textId="77777777" w:rsidR="00DA03C5" w:rsidRDefault="00DA03C5">
      <w:pPr>
        <w:jc w:val="center"/>
        <w:rPr>
          <w:sz w:val="36"/>
          <w:szCs w:val="36"/>
        </w:rPr>
      </w:pPr>
    </w:p>
    <w:p w14:paraId="76DE72E7" w14:textId="77777777" w:rsidR="003002C7" w:rsidRDefault="003002C7">
      <w:pPr>
        <w:jc w:val="center"/>
      </w:pPr>
    </w:p>
    <w:p w14:paraId="27E5D2FB" w14:textId="77777777" w:rsidR="003002C7" w:rsidRDefault="003002C7">
      <w:pPr>
        <w:jc w:val="center"/>
      </w:pPr>
    </w:p>
    <w:p w14:paraId="25750CC7" w14:textId="77777777" w:rsidR="003002C7" w:rsidRPr="003002C7" w:rsidRDefault="003002C7">
      <w:pPr>
        <w:jc w:val="center"/>
        <w:rPr>
          <w:sz w:val="24"/>
          <w:szCs w:val="24"/>
        </w:rPr>
      </w:pPr>
    </w:p>
    <w:p w14:paraId="6533E61F" w14:textId="77777777" w:rsidR="003002C7" w:rsidRPr="004A3D57" w:rsidRDefault="003002C7" w:rsidP="003002C7">
      <w:pPr>
        <w:spacing w:line="720" w:lineRule="auto"/>
        <w:jc w:val="center"/>
        <w:rPr>
          <w:sz w:val="24"/>
          <w:szCs w:val="24"/>
        </w:rPr>
      </w:pPr>
      <w:r w:rsidRPr="004A3D57">
        <w:rPr>
          <w:sz w:val="24"/>
          <w:szCs w:val="24"/>
        </w:rPr>
        <w:t>SENA</w:t>
      </w:r>
    </w:p>
    <w:p w14:paraId="765F4F5C" w14:textId="191D18E4" w:rsidR="00DA03C5" w:rsidRDefault="003002C7">
      <w:pPr>
        <w:jc w:val="center"/>
        <w:rPr>
          <w:sz w:val="36"/>
          <w:szCs w:val="36"/>
        </w:rPr>
      </w:pPr>
      <w:r w:rsidRPr="004A3D57">
        <w:rPr>
          <w:sz w:val="24"/>
          <w:szCs w:val="24"/>
        </w:rPr>
        <w:t>2024</w:t>
      </w:r>
      <w:r>
        <w:br w:type="page"/>
      </w:r>
    </w:p>
    <w:p w14:paraId="41747342" w14:textId="77777777" w:rsidR="00DA03C5" w:rsidRPr="00240E3E" w:rsidRDefault="00000000">
      <w:pPr>
        <w:rPr>
          <w:sz w:val="28"/>
          <w:szCs w:val="28"/>
          <w:lang w:val="es-CO"/>
        </w:rPr>
      </w:pPr>
      <w:r w:rsidRPr="00240E3E">
        <w:rPr>
          <w:sz w:val="28"/>
          <w:szCs w:val="28"/>
          <w:lang w:val="es-CO"/>
        </w:rPr>
        <w:lastRenderedPageBreak/>
        <w:t>Historia de revisiones</w:t>
      </w:r>
    </w:p>
    <w:p w14:paraId="2B76881D" w14:textId="77777777" w:rsidR="00DA03C5" w:rsidRPr="00240E3E" w:rsidRDefault="00DA03C5">
      <w:pPr>
        <w:rPr>
          <w:sz w:val="28"/>
          <w:szCs w:val="28"/>
          <w:lang w:val="es-CO"/>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2565"/>
        <w:gridCol w:w="4020"/>
        <w:gridCol w:w="1620"/>
      </w:tblGrid>
      <w:tr w:rsidR="00DA03C5" w:rsidRPr="00240E3E" w14:paraId="5A865044" w14:textId="77777777">
        <w:tc>
          <w:tcPr>
            <w:tcW w:w="1155" w:type="dxa"/>
            <w:shd w:val="clear" w:color="auto" w:fill="auto"/>
            <w:tcMar>
              <w:top w:w="100" w:type="dxa"/>
              <w:left w:w="100" w:type="dxa"/>
              <w:bottom w:w="100" w:type="dxa"/>
              <w:right w:w="100" w:type="dxa"/>
            </w:tcMar>
          </w:tcPr>
          <w:p w14:paraId="7D5091E7" w14:textId="77777777" w:rsidR="00DA03C5" w:rsidRPr="00240E3E" w:rsidRDefault="00000000">
            <w:pPr>
              <w:widowControl w:val="0"/>
              <w:spacing w:line="240" w:lineRule="auto"/>
              <w:rPr>
                <w:sz w:val="28"/>
                <w:szCs w:val="28"/>
                <w:lang w:val="es-CO"/>
              </w:rPr>
            </w:pPr>
            <w:r w:rsidRPr="00240E3E">
              <w:rPr>
                <w:sz w:val="28"/>
                <w:szCs w:val="28"/>
                <w:lang w:val="es-CO"/>
              </w:rPr>
              <w:t>Versión</w:t>
            </w:r>
          </w:p>
        </w:tc>
        <w:tc>
          <w:tcPr>
            <w:tcW w:w="2565" w:type="dxa"/>
            <w:shd w:val="clear" w:color="auto" w:fill="auto"/>
            <w:tcMar>
              <w:top w:w="100" w:type="dxa"/>
              <w:left w:w="100" w:type="dxa"/>
              <w:bottom w:w="100" w:type="dxa"/>
              <w:right w:w="100" w:type="dxa"/>
            </w:tcMar>
          </w:tcPr>
          <w:p w14:paraId="16FA552A" w14:textId="77777777" w:rsidR="00DA03C5" w:rsidRPr="00240E3E" w:rsidRDefault="00000000">
            <w:pPr>
              <w:widowControl w:val="0"/>
              <w:spacing w:line="240" w:lineRule="auto"/>
              <w:rPr>
                <w:sz w:val="28"/>
                <w:szCs w:val="28"/>
                <w:lang w:val="es-CO"/>
              </w:rPr>
            </w:pPr>
            <w:r w:rsidRPr="00240E3E">
              <w:rPr>
                <w:sz w:val="28"/>
                <w:szCs w:val="28"/>
                <w:lang w:val="es-CO"/>
              </w:rPr>
              <w:t>Autor(es)</w:t>
            </w:r>
          </w:p>
        </w:tc>
        <w:tc>
          <w:tcPr>
            <w:tcW w:w="4020" w:type="dxa"/>
            <w:shd w:val="clear" w:color="auto" w:fill="auto"/>
            <w:tcMar>
              <w:top w:w="100" w:type="dxa"/>
              <w:left w:w="100" w:type="dxa"/>
              <w:bottom w:w="100" w:type="dxa"/>
              <w:right w:w="100" w:type="dxa"/>
            </w:tcMar>
          </w:tcPr>
          <w:p w14:paraId="1CA1E4AE" w14:textId="77777777" w:rsidR="00DA03C5" w:rsidRPr="00240E3E" w:rsidRDefault="00000000">
            <w:pPr>
              <w:widowControl w:val="0"/>
              <w:spacing w:line="240" w:lineRule="auto"/>
              <w:rPr>
                <w:sz w:val="28"/>
                <w:szCs w:val="28"/>
                <w:lang w:val="es-CO"/>
              </w:rPr>
            </w:pPr>
            <w:r w:rsidRPr="00240E3E">
              <w:rPr>
                <w:sz w:val="28"/>
                <w:szCs w:val="28"/>
                <w:lang w:val="es-CO"/>
              </w:rPr>
              <w:t>Descripción</w:t>
            </w:r>
          </w:p>
        </w:tc>
        <w:tc>
          <w:tcPr>
            <w:tcW w:w="1620" w:type="dxa"/>
            <w:shd w:val="clear" w:color="auto" w:fill="auto"/>
            <w:tcMar>
              <w:top w:w="100" w:type="dxa"/>
              <w:left w:w="100" w:type="dxa"/>
              <w:bottom w:w="100" w:type="dxa"/>
              <w:right w:w="100" w:type="dxa"/>
            </w:tcMar>
          </w:tcPr>
          <w:p w14:paraId="09CEB870" w14:textId="77777777" w:rsidR="00DA03C5" w:rsidRPr="00240E3E" w:rsidRDefault="00000000">
            <w:pPr>
              <w:widowControl w:val="0"/>
              <w:spacing w:line="240" w:lineRule="auto"/>
              <w:rPr>
                <w:sz w:val="28"/>
                <w:szCs w:val="28"/>
                <w:lang w:val="es-CO"/>
              </w:rPr>
            </w:pPr>
            <w:r w:rsidRPr="00240E3E">
              <w:rPr>
                <w:sz w:val="28"/>
                <w:szCs w:val="28"/>
                <w:lang w:val="es-CO"/>
              </w:rPr>
              <w:t>Fecha</w:t>
            </w:r>
          </w:p>
        </w:tc>
      </w:tr>
      <w:tr w:rsidR="00DA03C5" w:rsidRPr="00240E3E" w14:paraId="69938AA4" w14:textId="77777777">
        <w:tc>
          <w:tcPr>
            <w:tcW w:w="1155" w:type="dxa"/>
            <w:shd w:val="clear" w:color="auto" w:fill="auto"/>
            <w:tcMar>
              <w:top w:w="100" w:type="dxa"/>
              <w:left w:w="100" w:type="dxa"/>
              <w:bottom w:w="100" w:type="dxa"/>
              <w:right w:w="100" w:type="dxa"/>
            </w:tcMar>
          </w:tcPr>
          <w:p w14:paraId="6DC227A7" w14:textId="77777777" w:rsidR="00DA03C5" w:rsidRPr="00240E3E" w:rsidRDefault="00000000">
            <w:pPr>
              <w:widowControl w:val="0"/>
              <w:spacing w:line="240" w:lineRule="auto"/>
              <w:rPr>
                <w:sz w:val="24"/>
                <w:szCs w:val="24"/>
                <w:lang w:val="es-CO"/>
              </w:rPr>
            </w:pPr>
            <w:r w:rsidRPr="00240E3E">
              <w:rPr>
                <w:sz w:val="24"/>
                <w:szCs w:val="24"/>
                <w:lang w:val="es-CO"/>
              </w:rPr>
              <w:t>1.0</w:t>
            </w:r>
          </w:p>
        </w:tc>
        <w:tc>
          <w:tcPr>
            <w:tcW w:w="2565" w:type="dxa"/>
            <w:shd w:val="clear" w:color="auto" w:fill="auto"/>
            <w:tcMar>
              <w:top w:w="100" w:type="dxa"/>
              <w:left w:w="100" w:type="dxa"/>
              <w:bottom w:w="100" w:type="dxa"/>
              <w:right w:w="100" w:type="dxa"/>
            </w:tcMar>
          </w:tcPr>
          <w:p w14:paraId="4C782189" w14:textId="2C045705" w:rsidR="00DA03C5" w:rsidRPr="00240E3E" w:rsidRDefault="00110CD7">
            <w:pPr>
              <w:widowControl w:val="0"/>
              <w:spacing w:line="240" w:lineRule="auto"/>
              <w:rPr>
                <w:sz w:val="24"/>
                <w:szCs w:val="24"/>
                <w:lang w:val="es-CO"/>
              </w:rPr>
            </w:pPr>
            <w:r w:rsidRPr="00240E3E">
              <w:rPr>
                <w:sz w:val="24"/>
                <w:szCs w:val="24"/>
                <w:lang w:val="es-CO"/>
              </w:rPr>
              <w:t>Mariana Lizeth Marín Rojas, Santiago Salamanca Díaz, Marco Antonio Ortíz Ramírez</w:t>
            </w:r>
          </w:p>
        </w:tc>
        <w:tc>
          <w:tcPr>
            <w:tcW w:w="4020" w:type="dxa"/>
            <w:shd w:val="clear" w:color="auto" w:fill="auto"/>
            <w:tcMar>
              <w:top w:w="100" w:type="dxa"/>
              <w:left w:w="100" w:type="dxa"/>
              <w:bottom w:w="100" w:type="dxa"/>
              <w:right w:w="100" w:type="dxa"/>
            </w:tcMar>
          </w:tcPr>
          <w:p w14:paraId="37AB65F4" w14:textId="77777777" w:rsidR="00DA03C5" w:rsidRPr="00240E3E" w:rsidRDefault="00000000">
            <w:pPr>
              <w:widowControl w:val="0"/>
              <w:spacing w:line="240" w:lineRule="auto"/>
              <w:rPr>
                <w:sz w:val="24"/>
                <w:szCs w:val="24"/>
                <w:lang w:val="es-CO"/>
              </w:rPr>
            </w:pPr>
            <w:r w:rsidRPr="00240E3E">
              <w:rPr>
                <w:sz w:val="24"/>
                <w:szCs w:val="24"/>
                <w:lang w:val="es-CO"/>
              </w:rPr>
              <w:t>Creación del documento</w:t>
            </w:r>
          </w:p>
        </w:tc>
        <w:tc>
          <w:tcPr>
            <w:tcW w:w="1620" w:type="dxa"/>
            <w:shd w:val="clear" w:color="auto" w:fill="auto"/>
            <w:tcMar>
              <w:top w:w="100" w:type="dxa"/>
              <w:left w:w="100" w:type="dxa"/>
              <w:bottom w:w="100" w:type="dxa"/>
              <w:right w:w="100" w:type="dxa"/>
            </w:tcMar>
          </w:tcPr>
          <w:p w14:paraId="45730BAB" w14:textId="68EE088E" w:rsidR="00DA03C5" w:rsidRPr="00240E3E" w:rsidRDefault="003002C7">
            <w:pPr>
              <w:widowControl w:val="0"/>
              <w:spacing w:line="240" w:lineRule="auto"/>
              <w:rPr>
                <w:sz w:val="24"/>
                <w:szCs w:val="24"/>
                <w:lang w:val="es-CO"/>
              </w:rPr>
            </w:pPr>
            <w:r>
              <w:rPr>
                <w:sz w:val="24"/>
                <w:szCs w:val="24"/>
                <w:lang w:val="es-CO"/>
              </w:rPr>
              <w:t>Feb</w:t>
            </w:r>
            <w:r w:rsidR="00110CD7" w:rsidRPr="00240E3E">
              <w:rPr>
                <w:sz w:val="24"/>
                <w:szCs w:val="24"/>
                <w:lang w:val="es-CO"/>
              </w:rPr>
              <w:t xml:space="preserve"> 202</w:t>
            </w:r>
            <w:r>
              <w:rPr>
                <w:sz w:val="24"/>
                <w:szCs w:val="24"/>
                <w:lang w:val="es-CO"/>
              </w:rPr>
              <w:t>4</w:t>
            </w:r>
          </w:p>
        </w:tc>
      </w:tr>
    </w:tbl>
    <w:p w14:paraId="2470DCDF" w14:textId="77777777" w:rsidR="00DA03C5" w:rsidRDefault="00DA03C5">
      <w:pPr>
        <w:rPr>
          <w:sz w:val="36"/>
          <w:szCs w:val="36"/>
        </w:rPr>
      </w:pPr>
    </w:p>
    <w:p w14:paraId="18D62D2F" w14:textId="77777777" w:rsidR="00DA03C5" w:rsidRDefault="00DA03C5">
      <w:pPr>
        <w:rPr>
          <w:sz w:val="36"/>
          <w:szCs w:val="36"/>
        </w:rPr>
      </w:pPr>
    </w:p>
    <w:p w14:paraId="04421A63" w14:textId="77777777" w:rsidR="00DA03C5" w:rsidRDefault="00DA03C5">
      <w:pPr>
        <w:rPr>
          <w:sz w:val="36"/>
          <w:szCs w:val="36"/>
          <w:lang w:val="es-ES"/>
        </w:rPr>
      </w:pPr>
    </w:p>
    <w:p w14:paraId="4E967A3A" w14:textId="77777777" w:rsidR="00110CD7" w:rsidRDefault="00110CD7">
      <w:pPr>
        <w:rPr>
          <w:sz w:val="36"/>
          <w:szCs w:val="36"/>
          <w:lang w:val="es-ES"/>
        </w:rPr>
      </w:pPr>
    </w:p>
    <w:p w14:paraId="76776B29" w14:textId="77777777" w:rsidR="00110CD7" w:rsidRDefault="00110CD7">
      <w:pPr>
        <w:rPr>
          <w:sz w:val="36"/>
          <w:szCs w:val="36"/>
          <w:lang w:val="es-ES"/>
        </w:rPr>
      </w:pPr>
    </w:p>
    <w:p w14:paraId="47BC068D" w14:textId="77777777" w:rsidR="00110CD7" w:rsidRDefault="00110CD7">
      <w:pPr>
        <w:rPr>
          <w:sz w:val="36"/>
          <w:szCs w:val="36"/>
          <w:lang w:val="es-ES"/>
        </w:rPr>
      </w:pPr>
    </w:p>
    <w:p w14:paraId="689D86DF" w14:textId="77777777" w:rsidR="00D75B8E" w:rsidRDefault="00D75B8E">
      <w:pPr>
        <w:rPr>
          <w:sz w:val="36"/>
          <w:szCs w:val="36"/>
          <w:lang w:val="es-ES"/>
        </w:rPr>
      </w:pPr>
    </w:p>
    <w:p w14:paraId="1FFCEDDF" w14:textId="77777777" w:rsidR="00110CD7" w:rsidRDefault="00110CD7">
      <w:pPr>
        <w:rPr>
          <w:sz w:val="36"/>
          <w:szCs w:val="36"/>
          <w:lang w:val="es-ES"/>
        </w:rPr>
      </w:pPr>
    </w:p>
    <w:p w14:paraId="03C5EFD4" w14:textId="77777777" w:rsidR="00110CD7" w:rsidRDefault="00110CD7">
      <w:pPr>
        <w:rPr>
          <w:sz w:val="36"/>
          <w:szCs w:val="36"/>
          <w:lang w:val="es-ES"/>
        </w:rPr>
      </w:pPr>
    </w:p>
    <w:p w14:paraId="7E71413E" w14:textId="77777777" w:rsidR="00110CD7" w:rsidRDefault="00110CD7">
      <w:pPr>
        <w:rPr>
          <w:sz w:val="36"/>
          <w:szCs w:val="36"/>
          <w:lang w:val="es-ES"/>
        </w:rPr>
      </w:pPr>
    </w:p>
    <w:p w14:paraId="226ED02E" w14:textId="77777777" w:rsidR="00110CD7" w:rsidRDefault="00110CD7">
      <w:pPr>
        <w:rPr>
          <w:sz w:val="36"/>
          <w:szCs w:val="36"/>
          <w:lang w:val="es-ES"/>
        </w:rPr>
      </w:pPr>
    </w:p>
    <w:p w14:paraId="66D9F6FD" w14:textId="77777777" w:rsidR="00110CD7" w:rsidRDefault="00110CD7">
      <w:pPr>
        <w:rPr>
          <w:sz w:val="36"/>
          <w:szCs w:val="36"/>
          <w:lang w:val="es-ES"/>
        </w:rPr>
      </w:pPr>
    </w:p>
    <w:p w14:paraId="20DBCDC0" w14:textId="77777777" w:rsidR="003002C7" w:rsidRDefault="003002C7">
      <w:pPr>
        <w:rPr>
          <w:sz w:val="36"/>
          <w:szCs w:val="36"/>
          <w:lang w:val="es-ES"/>
        </w:rPr>
      </w:pPr>
    </w:p>
    <w:p w14:paraId="2AB28295" w14:textId="77777777" w:rsidR="003002C7" w:rsidRDefault="003002C7">
      <w:pPr>
        <w:rPr>
          <w:sz w:val="36"/>
          <w:szCs w:val="36"/>
          <w:lang w:val="es-ES"/>
        </w:rPr>
      </w:pPr>
    </w:p>
    <w:p w14:paraId="7D9B68D5" w14:textId="77777777" w:rsidR="003002C7" w:rsidRDefault="003002C7">
      <w:pPr>
        <w:rPr>
          <w:sz w:val="36"/>
          <w:szCs w:val="36"/>
          <w:lang w:val="es-ES"/>
        </w:rPr>
      </w:pPr>
    </w:p>
    <w:p w14:paraId="16740047" w14:textId="77777777" w:rsidR="003002C7" w:rsidRDefault="003002C7">
      <w:pPr>
        <w:rPr>
          <w:sz w:val="36"/>
          <w:szCs w:val="36"/>
          <w:lang w:val="es-ES"/>
        </w:rPr>
      </w:pPr>
    </w:p>
    <w:p w14:paraId="303090FD" w14:textId="77777777" w:rsidR="003002C7" w:rsidRDefault="003002C7">
      <w:pPr>
        <w:rPr>
          <w:sz w:val="36"/>
          <w:szCs w:val="36"/>
          <w:lang w:val="es-ES"/>
        </w:rPr>
      </w:pPr>
    </w:p>
    <w:p w14:paraId="229F2539" w14:textId="77777777" w:rsidR="003002C7" w:rsidRDefault="003002C7">
      <w:pPr>
        <w:rPr>
          <w:sz w:val="36"/>
          <w:szCs w:val="36"/>
          <w:lang w:val="es-ES"/>
        </w:rPr>
      </w:pPr>
    </w:p>
    <w:p w14:paraId="6280A185" w14:textId="77777777" w:rsidR="003002C7" w:rsidRDefault="003002C7">
      <w:pPr>
        <w:rPr>
          <w:sz w:val="36"/>
          <w:szCs w:val="36"/>
          <w:lang w:val="es-ES"/>
        </w:rPr>
      </w:pPr>
    </w:p>
    <w:p w14:paraId="3F4EC641" w14:textId="77777777" w:rsidR="00110CD7" w:rsidRDefault="00110CD7">
      <w:pPr>
        <w:rPr>
          <w:sz w:val="36"/>
          <w:szCs w:val="36"/>
          <w:lang w:val="es-ES"/>
        </w:rPr>
      </w:pPr>
    </w:p>
    <w:p w14:paraId="0760815C" w14:textId="77777777" w:rsidR="00110CD7" w:rsidRPr="00110CD7" w:rsidRDefault="00110CD7">
      <w:pPr>
        <w:rPr>
          <w:sz w:val="36"/>
          <w:szCs w:val="36"/>
          <w:lang w:val="es-ES"/>
        </w:rPr>
      </w:pPr>
    </w:p>
    <w:p w14:paraId="76FAE7F5" w14:textId="6650978B" w:rsidR="00DA03C5" w:rsidRDefault="00577FEE" w:rsidP="003C29ED">
      <w:pPr>
        <w:spacing w:line="480" w:lineRule="auto"/>
        <w:rPr>
          <w:sz w:val="36"/>
          <w:szCs w:val="36"/>
        </w:rPr>
      </w:pPr>
      <w:r>
        <w:rPr>
          <w:sz w:val="36"/>
          <w:szCs w:val="36"/>
          <w:lang w:val="es-CO"/>
        </w:rPr>
        <w:lastRenderedPageBreak/>
        <w:t>Í</w:t>
      </w:r>
      <w:r w:rsidRPr="00F11025">
        <w:rPr>
          <w:sz w:val="36"/>
          <w:szCs w:val="36"/>
          <w:lang w:val="es-CO"/>
        </w:rPr>
        <w:t>ndice</w:t>
      </w:r>
    </w:p>
    <w:sdt>
      <w:sdtPr>
        <w:rPr>
          <w:sz w:val="20"/>
          <w:szCs w:val="20"/>
        </w:rPr>
        <w:id w:val="-408079685"/>
        <w:docPartObj>
          <w:docPartGallery w:val="Table of Contents"/>
          <w:docPartUnique/>
        </w:docPartObj>
      </w:sdtPr>
      <w:sdtContent>
        <w:p w14:paraId="51F2C170" w14:textId="77777777" w:rsidR="00AD1A09" w:rsidRPr="00AD1A09" w:rsidRDefault="003C29ED">
          <w:pPr>
            <w:pStyle w:val="TDC1"/>
            <w:tabs>
              <w:tab w:val="right" w:leader="dot" w:pos="9350"/>
            </w:tabs>
            <w:rPr>
              <w:rFonts w:asciiTheme="minorHAnsi" w:eastAsiaTheme="minorEastAsia" w:hAnsiTheme="minorHAnsi" w:cstheme="minorBidi"/>
              <w:noProof/>
              <w:kern w:val="2"/>
              <w:sz w:val="24"/>
              <w:szCs w:val="24"/>
              <w:lang w:val="es-CO" w:eastAsia="es-CO"/>
              <w14:ligatures w14:val="standardContextual"/>
            </w:rPr>
          </w:pPr>
          <w:r w:rsidRPr="00AD1A09">
            <w:rPr>
              <w:sz w:val="14"/>
              <w:szCs w:val="14"/>
            </w:rPr>
            <w:fldChar w:fldCharType="begin"/>
          </w:r>
          <w:r w:rsidRPr="00AD1A09">
            <w:rPr>
              <w:sz w:val="14"/>
              <w:szCs w:val="14"/>
            </w:rPr>
            <w:instrText xml:space="preserve"> TOC \h \u \z \n </w:instrText>
          </w:r>
          <w:r w:rsidRPr="00AD1A09">
            <w:rPr>
              <w:sz w:val="14"/>
              <w:szCs w:val="14"/>
            </w:rPr>
            <w:fldChar w:fldCharType="separate"/>
          </w:r>
          <w:hyperlink w:anchor="_Toc159243146" w:history="1">
            <w:r w:rsidR="00AD1A09" w:rsidRPr="00AD1A09">
              <w:rPr>
                <w:rStyle w:val="Hipervnculo"/>
                <w:noProof/>
                <w:lang w:val="es-ES"/>
              </w:rPr>
              <w:t>1. Conclusiones</w:t>
            </w:r>
          </w:hyperlink>
        </w:p>
        <w:p w14:paraId="68F3C9DD" w14:textId="77777777" w:rsidR="00AD1A09" w:rsidRPr="00AD1A09" w:rsidRDefault="00AD1A09">
          <w:pPr>
            <w:pStyle w:val="TDC2"/>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59243147" w:history="1">
            <w:r w:rsidRPr="00AD1A09">
              <w:rPr>
                <w:rStyle w:val="Hipervnculo"/>
                <w:i/>
                <w:iCs/>
                <w:noProof/>
                <w:lang w:val="es-ES"/>
              </w:rPr>
              <w:t>1.1. General</w:t>
            </w:r>
          </w:hyperlink>
        </w:p>
        <w:p w14:paraId="6B941DDE" w14:textId="77777777" w:rsidR="00AD1A09" w:rsidRPr="00AD1A09" w:rsidRDefault="00AD1A09">
          <w:pPr>
            <w:pStyle w:val="TDC3"/>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59243148" w:history="1">
            <w:r w:rsidRPr="00AD1A09">
              <w:rPr>
                <w:rStyle w:val="Hipervnculo"/>
                <w:noProof/>
                <w:lang w:val="es-ES"/>
              </w:rPr>
              <w:t>1.1.1. Aprendices.</w:t>
            </w:r>
          </w:hyperlink>
        </w:p>
        <w:p w14:paraId="2C4AADC8" w14:textId="77777777" w:rsidR="00AD1A09" w:rsidRPr="00AD1A09" w:rsidRDefault="00AD1A09">
          <w:pPr>
            <w:pStyle w:val="TDC3"/>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59243149" w:history="1">
            <w:r w:rsidRPr="00AD1A09">
              <w:rPr>
                <w:rStyle w:val="Hipervnculo"/>
                <w:noProof/>
                <w:lang w:val="es-ES"/>
              </w:rPr>
              <w:t>1.1.2. Instructores.</w:t>
            </w:r>
          </w:hyperlink>
        </w:p>
        <w:p w14:paraId="47F9AD4B" w14:textId="77777777" w:rsidR="00AD1A09" w:rsidRPr="00AD1A09" w:rsidRDefault="00AD1A09">
          <w:pPr>
            <w:pStyle w:val="TDC3"/>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59243150" w:history="1">
            <w:r w:rsidRPr="00AD1A09">
              <w:rPr>
                <w:rStyle w:val="Hipervnculo"/>
                <w:noProof/>
                <w:lang w:val="es-ES"/>
              </w:rPr>
              <w:t>1.1.3. Administradores.</w:t>
            </w:r>
          </w:hyperlink>
        </w:p>
        <w:p w14:paraId="5079F5B4" w14:textId="77777777" w:rsidR="00AD1A09" w:rsidRPr="00AD1A09" w:rsidRDefault="00AD1A09">
          <w:pPr>
            <w:pStyle w:val="TDC2"/>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59243151" w:history="1">
            <w:r w:rsidRPr="00AD1A09">
              <w:rPr>
                <w:rStyle w:val="Hipervnculo"/>
                <w:i/>
                <w:iCs/>
                <w:noProof/>
                <w:lang w:val="es-ES"/>
              </w:rPr>
              <w:t>1.2. Usuarios con rol de aprendiz</w:t>
            </w:r>
          </w:hyperlink>
        </w:p>
        <w:p w14:paraId="71D3E3F6" w14:textId="77777777" w:rsidR="00AD1A09" w:rsidRPr="00AD1A09" w:rsidRDefault="00AD1A09">
          <w:pPr>
            <w:pStyle w:val="TDC2"/>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59243152" w:history="1">
            <w:r w:rsidRPr="00AD1A09">
              <w:rPr>
                <w:rStyle w:val="Hipervnculo"/>
                <w:i/>
                <w:iCs/>
                <w:noProof/>
                <w:lang w:val="es-ES"/>
              </w:rPr>
              <w:t>1.3. Usuarios con rol de instructor</w:t>
            </w:r>
          </w:hyperlink>
        </w:p>
        <w:p w14:paraId="68DD51F2" w14:textId="77777777" w:rsidR="00AD1A09" w:rsidRPr="00AD1A09" w:rsidRDefault="00AD1A09">
          <w:pPr>
            <w:pStyle w:val="TDC2"/>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59243153" w:history="1">
            <w:r w:rsidRPr="00AD1A09">
              <w:rPr>
                <w:rStyle w:val="Hipervnculo"/>
                <w:i/>
                <w:iCs/>
                <w:noProof/>
                <w:lang w:val="es-ES"/>
              </w:rPr>
              <w:t>1.4. Usuarios con rol de administrador</w:t>
            </w:r>
          </w:hyperlink>
        </w:p>
        <w:p w14:paraId="4407DF29" w14:textId="0D9D9B3E" w:rsidR="00DA03C5" w:rsidRPr="003C29ED" w:rsidRDefault="003C29ED" w:rsidP="003C29ED">
          <w:pPr>
            <w:pStyle w:val="TDC1"/>
            <w:tabs>
              <w:tab w:val="right" w:leader="dot" w:pos="9350"/>
            </w:tabs>
            <w:rPr>
              <w:color w:val="1155CC"/>
              <w:sz w:val="20"/>
              <w:szCs w:val="20"/>
              <w:u w:val="single"/>
            </w:rPr>
          </w:pPr>
          <w:r w:rsidRPr="00AD1A09">
            <w:rPr>
              <w:sz w:val="14"/>
              <w:szCs w:val="14"/>
            </w:rPr>
            <w:fldChar w:fldCharType="end"/>
          </w:r>
        </w:p>
      </w:sdtContent>
    </w:sdt>
    <w:p w14:paraId="1F2DA4C6" w14:textId="77777777" w:rsidR="00AD1A09" w:rsidRDefault="00AD1A09" w:rsidP="00AD1A09">
      <w:pPr>
        <w:rPr>
          <w:lang w:val="es-ES"/>
        </w:rPr>
      </w:pPr>
    </w:p>
    <w:p w14:paraId="0868DCF2" w14:textId="77777777" w:rsidR="00AD1A09" w:rsidRDefault="00AD1A09" w:rsidP="00AD1A09">
      <w:pPr>
        <w:rPr>
          <w:lang w:val="es-ES"/>
        </w:rPr>
      </w:pPr>
    </w:p>
    <w:p w14:paraId="6C558235" w14:textId="77777777" w:rsidR="00AD1A09" w:rsidRDefault="00AD1A09" w:rsidP="00AD1A09">
      <w:pPr>
        <w:rPr>
          <w:lang w:val="es-ES"/>
        </w:rPr>
      </w:pPr>
    </w:p>
    <w:p w14:paraId="3C24133F" w14:textId="77777777" w:rsidR="00AD1A09" w:rsidRDefault="00AD1A09" w:rsidP="00AD1A09">
      <w:pPr>
        <w:rPr>
          <w:lang w:val="es-ES"/>
        </w:rPr>
      </w:pPr>
    </w:p>
    <w:p w14:paraId="4A550A32" w14:textId="77777777" w:rsidR="00AD1A09" w:rsidRDefault="00AD1A09" w:rsidP="00AD1A09">
      <w:pPr>
        <w:rPr>
          <w:lang w:val="es-ES"/>
        </w:rPr>
      </w:pPr>
    </w:p>
    <w:p w14:paraId="139913AA" w14:textId="77777777" w:rsidR="00AD1A09" w:rsidRDefault="00AD1A09" w:rsidP="00AD1A09">
      <w:pPr>
        <w:rPr>
          <w:lang w:val="es-ES"/>
        </w:rPr>
      </w:pPr>
    </w:p>
    <w:p w14:paraId="382C18B3" w14:textId="77777777" w:rsidR="00AD1A09" w:rsidRDefault="00AD1A09" w:rsidP="00AD1A09">
      <w:pPr>
        <w:rPr>
          <w:lang w:val="es-ES"/>
        </w:rPr>
      </w:pPr>
    </w:p>
    <w:p w14:paraId="6B0C3A9D" w14:textId="77777777" w:rsidR="00AD1A09" w:rsidRDefault="00AD1A09" w:rsidP="00AD1A09">
      <w:pPr>
        <w:rPr>
          <w:lang w:val="es-ES"/>
        </w:rPr>
      </w:pPr>
    </w:p>
    <w:p w14:paraId="3A132A77" w14:textId="77777777" w:rsidR="00AD1A09" w:rsidRDefault="00AD1A09" w:rsidP="00AD1A09">
      <w:pPr>
        <w:rPr>
          <w:lang w:val="es-ES"/>
        </w:rPr>
      </w:pPr>
    </w:p>
    <w:p w14:paraId="14ADDA36" w14:textId="77777777" w:rsidR="00AD1A09" w:rsidRDefault="00AD1A09" w:rsidP="00AD1A09">
      <w:pPr>
        <w:rPr>
          <w:lang w:val="es-ES"/>
        </w:rPr>
      </w:pPr>
    </w:p>
    <w:p w14:paraId="446EB0AD" w14:textId="77777777" w:rsidR="00AD1A09" w:rsidRDefault="00AD1A09" w:rsidP="00AD1A09">
      <w:pPr>
        <w:rPr>
          <w:lang w:val="es-ES"/>
        </w:rPr>
      </w:pPr>
    </w:p>
    <w:p w14:paraId="7AF26132" w14:textId="77777777" w:rsidR="00AD1A09" w:rsidRDefault="00AD1A09" w:rsidP="00AD1A09">
      <w:pPr>
        <w:rPr>
          <w:lang w:val="es-ES"/>
        </w:rPr>
      </w:pPr>
    </w:p>
    <w:p w14:paraId="52DBB189" w14:textId="77777777" w:rsidR="00AD1A09" w:rsidRDefault="00AD1A09" w:rsidP="00AD1A09">
      <w:pPr>
        <w:rPr>
          <w:lang w:val="es-ES"/>
        </w:rPr>
      </w:pPr>
    </w:p>
    <w:p w14:paraId="3B8D348F" w14:textId="77777777" w:rsidR="00AD1A09" w:rsidRDefault="00AD1A09" w:rsidP="00AD1A09">
      <w:pPr>
        <w:rPr>
          <w:lang w:val="es-ES"/>
        </w:rPr>
      </w:pPr>
    </w:p>
    <w:p w14:paraId="57D873AB" w14:textId="77777777" w:rsidR="00AD1A09" w:rsidRDefault="00AD1A09" w:rsidP="00AD1A09">
      <w:pPr>
        <w:rPr>
          <w:lang w:val="es-ES"/>
        </w:rPr>
      </w:pPr>
    </w:p>
    <w:p w14:paraId="445C281D" w14:textId="77777777" w:rsidR="00AD1A09" w:rsidRDefault="00AD1A09" w:rsidP="00AD1A09">
      <w:pPr>
        <w:rPr>
          <w:lang w:val="es-ES"/>
        </w:rPr>
      </w:pPr>
    </w:p>
    <w:p w14:paraId="09ACFD71" w14:textId="77777777" w:rsidR="00AD1A09" w:rsidRDefault="00AD1A09" w:rsidP="00AD1A09">
      <w:pPr>
        <w:rPr>
          <w:lang w:val="es-ES"/>
        </w:rPr>
      </w:pPr>
    </w:p>
    <w:p w14:paraId="6D8F6B95" w14:textId="77777777" w:rsidR="00AD1A09" w:rsidRDefault="00AD1A09" w:rsidP="00AD1A09">
      <w:pPr>
        <w:rPr>
          <w:lang w:val="es-ES"/>
        </w:rPr>
      </w:pPr>
    </w:p>
    <w:p w14:paraId="7151BD96" w14:textId="77777777" w:rsidR="00AD1A09" w:rsidRDefault="00AD1A09" w:rsidP="00AD1A09">
      <w:pPr>
        <w:rPr>
          <w:lang w:val="es-ES"/>
        </w:rPr>
      </w:pPr>
    </w:p>
    <w:p w14:paraId="0F505BD3" w14:textId="77777777" w:rsidR="00AD1A09" w:rsidRDefault="00AD1A09" w:rsidP="00AD1A09">
      <w:pPr>
        <w:rPr>
          <w:lang w:val="es-ES"/>
        </w:rPr>
      </w:pPr>
    </w:p>
    <w:p w14:paraId="502777EC" w14:textId="77777777" w:rsidR="00AD1A09" w:rsidRDefault="00AD1A09" w:rsidP="00AD1A09">
      <w:pPr>
        <w:rPr>
          <w:lang w:val="es-ES"/>
        </w:rPr>
      </w:pPr>
    </w:p>
    <w:p w14:paraId="7F85991D" w14:textId="77777777" w:rsidR="00AD1A09" w:rsidRDefault="00AD1A09" w:rsidP="00AD1A09">
      <w:pPr>
        <w:rPr>
          <w:lang w:val="es-ES"/>
        </w:rPr>
      </w:pPr>
    </w:p>
    <w:p w14:paraId="6ABF703B" w14:textId="77777777" w:rsidR="00AD1A09" w:rsidRDefault="00AD1A09" w:rsidP="00AD1A09">
      <w:pPr>
        <w:rPr>
          <w:lang w:val="es-ES"/>
        </w:rPr>
      </w:pPr>
    </w:p>
    <w:p w14:paraId="6592EEAB" w14:textId="77777777" w:rsidR="00AD1A09" w:rsidRDefault="00AD1A09" w:rsidP="00AD1A09">
      <w:pPr>
        <w:rPr>
          <w:lang w:val="es-ES"/>
        </w:rPr>
      </w:pPr>
    </w:p>
    <w:p w14:paraId="7FBDA247" w14:textId="77777777" w:rsidR="00AD1A09" w:rsidRDefault="00AD1A09" w:rsidP="00AD1A09">
      <w:pPr>
        <w:rPr>
          <w:lang w:val="es-ES"/>
        </w:rPr>
      </w:pPr>
    </w:p>
    <w:p w14:paraId="1FA48F85" w14:textId="77777777" w:rsidR="00AD1A09" w:rsidRDefault="00AD1A09" w:rsidP="00AD1A09">
      <w:pPr>
        <w:rPr>
          <w:lang w:val="es-ES"/>
        </w:rPr>
      </w:pPr>
    </w:p>
    <w:p w14:paraId="58F47067" w14:textId="77777777" w:rsidR="00AD1A09" w:rsidRDefault="00AD1A09" w:rsidP="00AD1A09">
      <w:pPr>
        <w:rPr>
          <w:lang w:val="es-ES"/>
        </w:rPr>
      </w:pPr>
    </w:p>
    <w:p w14:paraId="0764786B" w14:textId="77777777" w:rsidR="00AD1A09" w:rsidRDefault="00AD1A09" w:rsidP="00AD1A09">
      <w:pPr>
        <w:rPr>
          <w:lang w:val="es-ES"/>
        </w:rPr>
      </w:pPr>
    </w:p>
    <w:p w14:paraId="246608EB" w14:textId="77777777" w:rsidR="00AD1A09" w:rsidRDefault="00AD1A09" w:rsidP="00AD1A09">
      <w:pPr>
        <w:rPr>
          <w:lang w:val="es-ES"/>
        </w:rPr>
      </w:pPr>
    </w:p>
    <w:p w14:paraId="7D08F2AB" w14:textId="17D69C0F" w:rsidR="00DA03C5" w:rsidRPr="004A3D57" w:rsidRDefault="00000000">
      <w:pPr>
        <w:pStyle w:val="Ttulo1"/>
        <w:rPr>
          <w:b/>
          <w:bCs/>
          <w:lang w:val="es-ES"/>
        </w:rPr>
      </w:pPr>
      <w:bookmarkStart w:id="0" w:name="_Toc159243146"/>
      <w:r w:rsidRPr="004A3D57">
        <w:rPr>
          <w:b/>
          <w:bCs/>
          <w:lang w:val="es-ES"/>
        </w:rPr>
        <w:lastRenderedPageBreak/>
        <w:t>1</w:t>
      </w:r>
      <w:r w:rsidR="00F11025" w:rsidRPr="004A3D57">
        <w:rPr>
          <w:b/>
          <w:bCs/>
          <w:lang w:val="es-ES"/>
        </w:rPr>
        <w:t>.</w:t>
      </w:r>
      <w:r w:rsidRPr="004A3D57">
        <w:rPr>
          <w:b/>
          <w:bCs/>
          <w:lang w:val="es-ES"/>
        </w:rPr>
        <w:t xml:space="preserve"> </w:t>
      </w:r>
      <w:r w:rsidR="00A4681B">
        <w:rPr>
          <w:b/>
          <w:bCs/>
          <w:lang w:val="es-ES"/>
        </w:rPr>
        <w:t>Conclusiones</w:t>
      </w:r>
      <w:bookmarkEnd w:id="0"/>
    </w:p>
    <w:p w14:paraId="5B5294F6" w14:textId="3FEB07D9" w:rsidR="00DA03C5" w:rsidRDefault="00000000" w:rsidP="00B76F42">
      <w:pPr>
        <w:pStyle w:val="Ttulo2"/>
        <w:spacing w:line="360" w:lineRule="auto"/>
        <w:rPr>
          <w:b/>
          <w:bCs/>
          <w:i/>
          <w:iCs/>
          <w:lang w:val="es-ES"/>
        </w:rPr>
      </w:pPr>
      <w:bookmarkStart w:id="1" w:name="_Toc159243147"/>
      <w:r w:rsidRPr="004A3D57">
        <w:rPr>
          <w:b/>
          <w:bCs/>
          <w:i/>
          <w:iCs/>
          <w:lang w:val="es-ES"/>
        </w:rPr>
        <w:t>1.1</w:t>
      </w:r>
      <w:r w:rsidR="00F11025" w:rsidRPr="004A3D57">
        <w:rPr>
          <w:b/>
          <w:bCs/>
          <w:i/>
          <w:iCs/>
          <w:lang w:val="es-ES"/>
        </w:rPr>
        <w:t>.</w:t>
      </w:r>
      <w:r w:rsidRPr="004A3D57">
        <w:rPr>
          <w:b/>
          <w:bCs/>
          <w:i/>
          <w:iCs/>
          <w:lang w:val="es-ES"/>
        </w:rPr>
        <w:t xml:space="preserve"> </w:t>
      </w:r>
      <w:r w:rsidR="00FC4B45">
        <w:rPr>
          <w:b/>
          <w:bCs/>
          <w:i/>
          <w:iCs/>
          <w:lang w:val="es-ES"/>
        </w:rPr>
        <w:t>General</w:t>
      </w:r>
      <w:bookmarkEnd w:id="1"/>
    </w:p>
    <w:p w14:paraId="0B7E224A" w14:textId="27CD8427" w:rsidR="0098179C" w:rsidRPr="0098179C" w:rsidRDefault="0098179C" w:rsidP="00957B44">
      <w:pPr>
        <w:spacing w:line="360" w:lineRule="auto"/>
        <w:ind w:firstLine="720"/>
        <w:rPr>
          <w:lang w:val="es-ES"/>
        </w:rPr>
      </w:pPr>
      <w:r>
        <w:rPr>
          <w:lang w:val="es-ES"/>
        </w:rPr>
        <w:t>En la información recogida</w:t>
      </w:r>
      <w:r w:rsidR="00AC4F09">
        <w:rPr>
          <w:lang w:val="es-ES"/>
        </w:rPr>
        <w:t xml:space="preserve"> por medio de los tres formularios (el de los usuarios aprendices, instructores y administradores)</w:t>
      </w:r>
      <w:r>
        <w:rPr>
          <w:lang w:val="es-ES"/>
        </w:rPr>
        <w:t xml:space="preserve">, </w:t>
      </w:r>
      <w:r w:rsidR="00AC4F09">
        <w:rPr>
          <w:lang w:val="es-ES"/>
        </w:rPr>
        <w:t xml:space="preserve">se puede concluir que en general la capacitación cumplió con </w:t>
      </w:r>
      <w:r w:rsidR="00957B44">
        <w:rPr>
          <w:lang w:val="es-ES"/>
        </w:rPr>
        <w:t>lo esperado</w:t>
      </w:r>
      <w:r w:rsidR="00AC4F09">
        <w:rPr>
          <w:lang w:val="es-ES"/>
        </w:rPr>
        <w:t xml:space="preserve">; los usuarios conciben que la capacitación </w:t>
      </w:r>
      <w:r w:rsidR="0013061B">
        <w:rPr>
          <w:lang w:val="es-ES"/>
        </w:rPr>
        <w:t xml:space="preserve">cumplió con su propósito, </w:t>
      </w:r>
      <w:r w:rsidR="00775EC1">
        <w:rPr>
          <w:lang w:val="es-ES"/>
        </w:rPr>
        <w:t xml:space="preserve">que la forma en la que se les presentó la información (por medio de un video) y los elementos que contenía les permitieron comprender lo esperado por la capacitación, </w:t>
      </w:r>
      <w:r w:rsidR="0013061B">
        <w:rPr>
          <w:lang w:val="es-ES"/>
        </w:rPr>
        <w:t>que la información les fue transferida correctamente y que comprendieron en gran medida la información</w:t>
      </w:r>
      <w:r w:rsidR="00775EC1">
        <w:rPr>
          <w:lang w:val="es-ES"/>
        </w:rPr>
        <w:t xml:space="preserve"> compartida. A continuación, se comparten los gráficos obtenidos de la ejecución de la actividad y de las respuestas dadas por los usuarios según su rol</w:t>
      </w:r>
      <w:r w:rsidR="006C6569">
        <w:rPr>
          <w:lang w:val="es-ES"/>
        </w:rPr>
        <w:t xml:space="preserve"> (corroborando lo dicho anteriormente sobre la satisfacción general con respecto a la actividad)</w:t>
      </w:r>
      <w:r w:rsidR="00775EC1">
        <w:rPr>
          <w:lang w:val="es-ES"/>
        </w:rPr>
        <w:t>:</w:t>
      </w:r>
    </w:p>
    <w:p w14:paraId="6E7099E2" w14:textId="19EA4141" w:rsidR="00370D19" w:rsidRPr="004A3D57" w:rsidRDefault="00370D19" w:rsidP="00370D19">
      <w:pPr>
        <w:pStyle w:val="Ttulo3"/>
        <w:spacing w:line="480" w:lineRule="auto"/>
        <w:ind w:firstLine="720"/>
        <w:rPr>
          <w:b/>
          <w:bCs/>
          <w:color w:val="auto"/>
          <w:lang w:val="es-ES"/>
        </w:rPr>
      </w:pPr>
      <w:bookmarkStart w:id="2" w:name="_Toc159243148"/>
      <w:r>
        <w:rPr>
          <w:b/>
          <w:bCs/>
          <w:color w:val="auto"/>
          <w:lang w:val="es-ES"/>
        </w:rPr>
        <w:t>1</w:t>
      </w:r>
      <w:r w:rsidRPr="004A3D57">
        <w:rPr>
          <w:b/>
          <w:bCs/>
          <w:color w:val="auto"/>
          <w:lang w:val="es-ES"/>
        </w:rPr>
        <w:t>.</w:t>
      </w:r>
      <w:r>
        <w:rPr>
          <w:b/>
          <w:bCs/>
          <w:color w:val="auto"/>
          <w:lang w:val="es-ES"/>
        </w:rPr>
        <w:t>1</w:t>
      </w:r>
      <w:r w:rsidRPr="004A3D57">
        <w:rPr>
          <w:b/>
          <w:bCs/>
          <w:color w:val="auto"/>
          <w:lang w:val="es-ES"/>
        </w:rPr>
        <w:t xml:space="preserve">.1. </w:t>
      </w:r>
      <w:r>
        <w:rPr>
          <w:b/>
          <w:bCs/>
          <w:color w:val="auto"/>
          <w:lang w:val="es-ES"/>
        </w:rPr>
        <w:t>Aprendices</w:t>
      </w:r>
      <w:r w:rsidRPr="004A3D57">
        <w:rPr>
          <w:b/>
          <w:bCs/>
          <w:color w:val="auto"/>
          <w:lang w:val="es-ES"/>
        </w:rPr>
        <w:t>.</w:t>
      </w:r>
      <w:bookmarkEnd w:id="2"/>
    </w:p>
    <w:p w14:paraId="2309F768" w14:textId="12539F31" w:rsidR="00370D19" w:rsidRDefault="00370D19" w:rsidP="006C6569">
      <w:pPr>
        <w:spacing w:before="120" w:after="120" w:line="360" w:lineRule="auto"/>
        <w:ind w:firstLine="720"/>
        <w:jc w:val="both"/>
        <w:rPr>
          <w:lang w:val="es-ES"/>
        </w:rPr>
      </w:pPr>
      <w:r w:rsidRPr="00370D19">
        <w:rPr>
          <w:noProof/>
          <w:lang w:val="es-ES"/>
        </w:rPr>
        <w:drawing>
          <wp:inline distT="0" distB="0" distL="0" distR="0" wp14:anchorId="3C5B358E" wp14:editId="29C573BE">
            <wp:extent cx="2500383" cy="1226185"/>
            <wp:effectExtent l="0" t="0" r="0" b="0"/>
            <wp:docPr id="8967398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39822" name=""/>
                    <pic:cNvPicPr/>
                  </pic:nvPicPr>
                  <pic:blipFill>
                    <a:blip r:embed="rId9"/>
                    <a:stretch>
                      <a:fillRect/>
                    </a:stretch>
                  </pic:blipFill>
                  <pic:spPr>
                    <a:xfrm>
                      <a:off x="0" y="0"/>
                      <a:ext cx="2519579" cy="1235599"/>
                    </a:xfrm>
                    <a:prstGeom prst="rect">
                      <a:avLst/>
                    </a:prstGeom>
                  </pic:spPr>
                </pic:pic>
              </a:graphicData>
            </a:graphic>
          </wp:inline>
        </w:drawing>
      </w:r>
      <w:r w:rsidRPr="00370D19">
        <w:rPr>
          <w:noProof/>
          <w:lang w:val="es-ES"/>
        </w:rPr>
        <w:drawing>
          <wp:inline distT="0" distB="0" distL="0" distR="0" wp14:anchorId="241EDB23" wp14:editId="77AE9953">
            <wp:extent cx="2651760" cy="1235441"/>
            <wp:effectExtent l="0" t="0" r="0" b="3175"/>
            <wp:docPr id="8572193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19387" name=""/>
                    <pic:cNvPicPr/>
                  </pic:nvPicPr>
                  <pic:blipFill>
                    <a:blip r:embed="rId10"/>
                    <a:stretch>
                      <a:fillRect/>
                    </a:stretch>
                  </pic:blipFill>
                  <pic:spPr>
                    <a:xfrm>
                      <a:off x="0" y="0"/>
                      <a:ext cx="2676133" cy="1246796"/>
                    </a:xfrm>
                    <a:prstGeom prst="rect">
                      <a:avLst/>
                    </a:prstGeom>
                  </pic:spPr>
                </pic:pic>
              </a:graphicData>
            </a:graphic>
          </wp:inline>
        </w:drawing>
      </w:r>
    </w:p>
    <w:p w14:paraId="3E0C3C5D" w14:textId="2D0ED82B" w:rsidR="00370D19" w:rsidRDefault="00370D19" w:rsidP="006C6569">
      <w:pPr>
        <w:spacing w:before="120" w:after="120" w:line="360" w:lineRule="auto"/>
        <w:ind w:firstLine="720"/>
        <w:jc w:val="both"/>
        <w:rPr>
          <w:lang w:val="es-ES"/>
        </w:rPr>
      </w:pPr>
      <w:r w:rsidRPr="00370D19">
        <w:rPr>
          <w:noProof/>
          <w:lang w:val="es-ES"/>
        </w:rPr>
        <w:drawing>
          <wp:inline distT="0" distB="0" distL="0" distR="0" wp14:anchorId="6AE491CA" wp14:editId="0DA7CE88">
            <wp:extent cx="2446020" cy="1242000"/>
            <wp:effectExtent l="0" t="0" r="0" b="0"/>
            <wp:docPr id="19159365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936535" name=""/>
                    <pic:cNvPicPr/>
                  </pic:nvPicPr>
                  <pic:blipFill>
                    <a:blip r:embed="rId11"/>
                    <a:stretch>
                      <a:fillRect/>
                    </a:stretch>
                  </pic:blipFill>
                  <pic:spPr>
                    <a:xfrm>
                      <a:off x="0" y="0"/>
                      <a:ext cx="2465434" cy="1251858"/>
                    </a:xfrm>
                    <a:prstGeom prst="rect">
                      <a:avLst/>
                    </a:prstGeom>
                  </pic:spPr>
                </pic:pic>
              </a:graphicData>
            </a:graphic>
          </wp:inline>
        </w:drawing>
      </w:r>
      <w:r w:rsidRPr="00370D19">
        <w:rPr>
          <w:noProof/>
          <w:lang w:val="es-ES"/>
        </w:rPr>
        <w:drawing>
          <wp:inline distT="0" distB="0" distL="0" distR="0" wp14:anchorId="71409379" wp14:editId="4689E012">
            <wp:extent cx="2712720" cy="1274560"/>
            <wp:effectExtent l="0" t="0" r="0" b="1905"/>
            <wp:docPr id="5574182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18208" name=""/>
                    <pic:cNvPicPr/>
                  </pic:nvPicPr>
                  <pic:blipFill>
                    <a:blip r:embed="rId12"/>
                    <a:stretch>
                      <a:fillRect/>
                    </a:stretch>
                  </pic:blipFill>
                  <pic:spPr>
                    <a:xfrm>
                      <a:off x="0" y="0"/>
                      <a:ext cx="2740791" cy="1287749"/>
                    </a:xfrm>
                    <a:prstGeom prst="rect">
                      <a:avLst/>
                    </a:prstGeom>
                  </pic:spPr>
                </pic:pic>
              </a:graphicData>
            </a:graphic>
          </wp:inline>
        </w:drawing>
      </w:r>
    </w:p>
    <w:p w14:paraId="77DA4EEF" w14:textId="6C25851E" w:rsidR="00370D19" w:rsidRDefault="00CB779A" w:rsidP="00370D19">
      <w:pPr>
        <w:spacing w:before="120" w:after="120" w:line="360" w:lineRule="auto"/>
        <w:ind w:firstLine="720"/>
        <w:jc w:val="both"/>
        <w:rPr>
          <w:lang w:val="es-ES"/>
        </w:rPr>
      </w:pPr>
      <w:r w:rsidRPr="00CB779A">
        <w:rPr>
          <w:noProof/>
          <w:lang w:val="es-ES"/>
        </w:rPr>
        <w:drawing>
          <wp:inline distT="0" distB="0" distL="0" distR="0" wp14:anchorId="095AA0C9" wp14:editId="334795D4">
            <wp:extent cx="2095500" cy="1094465"/>
            <wp:effectExtent l="0" t="0" r="0" b="0"/>
            <wp:docPr id="9178508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850810" name=""/>
                    <pic:cNvPicPr/>
                  </pic:nvPicPr>
                  <pic:blipFill>
                    <a:blip r:embed="rId13"/>
                    <a:stretch>
                      <a:fillRect/>
                    </a:stretch>
                  </pic:blipFill>
                  <pic:spPr>
                    <a:xfrm>
                      <a:off x="0" y="0"/>
                      <a:ext cx="2130291" cy="1112636"/>
                    </a:xfrm>
                    <a:prstGeom prst="rect">
                      <a:avLst/>
                    </a:prstGeom>
                  </pic:spPr>
                </pic:pic>
              </a:graphicData>
            </a:graphic>
          </wp:inline>
        </w:drawing>
      </w:r>
      <w:r w:rsidRPr="00CB779A">
        <w:rPr>
          <w:noProof/>
          <w:lang w:val="es-ES"/>
        </w:rPr>
        <w:drawing>
          <wp:inline distT="0" distB="0" distL="0" distR="0" wp14:anchorId="7670C529" wp14:editId="20969B8A">
            <wp:extent cx="3216281" cy="939800"/>
            <wp:effectExtent l="0" t="0" r="3175" b="0"/>
            <wp:docPr id="2706545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54552" name=""/>
                    <pic:cNvPicPr/>
                  </pic:nvPicPr>
                  <pic:blipFill>
                    <a:blip r:embed="rId14"/>
                    <a:stretch>
                      <a:fillRect/>
                    </a:stretch>
                  </pic:blipFill>
                  <pic:spPr>
                    <a:xfrm>
                      <a:off x="0" y="0"/>
                      <a:ext cx="3243372" cy="947716"/>
                    </a:xfrm>
                    <a:prstGeom prst="rect">
                      <a:avLst/>
                    </a:prstGeom>
                  </pic:spPr>
                </pic:pic>
              </a:graphicData>
            </a:graphic>
          </wp:inline>
        </w:drawing>
      </w:r>
    </w:p>
    <w:p w14:paraId="7A4873C9" w14:textId="7A357859" w:rsidR="00CB779A" w:rsidRPr="004A3D57" w:rsidRDefault="00CB779A" w:rsidP="00CB779A">
      <w:pPr>
        <w:pStyle w:val="Ttulo3"/>
        <w:spacing w:line="480" w:lineRule="auto"/>
        <w:ind w:firstLine="720"/>
        <w:rPr>
          <w:b/>
          <w:bCs/>
          <w:color w:val="auto"/>
          <w:lang w:val="es-ES"/>
        </w:rPr>
      </w:pPr>
      <w:bookmarkStart w:id="3" w:name="_Toc159243149"/>
      <w:r>
        <w:rPr>
          <w:b/>
          <w:bCs/>
          <w:color w:val="auto"/>
          <w:lang w:val="es-ES"/>
        </w:rPr>
        <w:lastRenderedPageBreak/>
        <w:t>1</w:t>
      </w:r>
      <w:r w:rsidRPr="004A3D57">
        <w:rPr>
          <w:b/>
          <w:bCs/>
          <w:color w:val="auto"/>
          <w:lang w:val="es-ES"/>
        </w:rPr>
        <w:t>.</w:t>
      </w:r>
      <w:r>
        <w:rPr>
          <w:b/>
          <w:bCs/>
          <w:color w:val="auto"/>
          <w:lang w:val="es-ES"/>
        </w:rPr>
        <w:t>1</w:t>
      </w:r>
      <w:r w:rsidRPr="004A3D57">
        <w:rPr>
          <w:b/>
          <w:bCs/>
          <w:color w:val="auto"/>
          <w:lang w:val="es-ES"/>
        </w:rPr>
        <w:t>.</w:t>
      </w:r>
      <w:r w:rsidR="00F14421">
        <w:rPr>
          <w:b/>
          <w:bCs/>
          <w:color w:val="auto"/>
          <w:lang w:val="es-ES"/>
        </w:rPr>
        <w:t>2</w:t>
      </w:r>
      <w:r w:rsidRPr="004A3D57">
        <w:rPr>
          <w:b/>
          <w:bCs/>
          <w:color w:val="auto"/>
          <w:lang w:val="es-ES"/>
        </w:rPr>
        <w:t xml:space="preserve">. </w:t>
      </w:r>
      <w:r>
        <w:rPr>
          <w:b/>
          <w:bCs/>
          <w:color w:val="auto"/>
          <w:lang w:val="es-ES"/>
        </w:rPr>
        <w:t>Instructores</w:t>
      </w:r>
      <w:r w:rsidRPr="004A3D57">
        <w:rPr>
          <w:b/>
          <w:bCs/>
          <w:color w:val="auto"/>
          <w:lang w:val="es-ES"/>
        </w:rPr>
        <w:t>.</w:t>
      </w:r>
      <w:bookmarkEnd w:id="3"/>
    </w:p>
    <w:p w14:paraId="0914DEDE" w14:textId="0B29BC98" w:rsidR="00370D19" w:rsidRDefault="001239B9" w:rsidP="00370D19">
      <w:pPr>
        <w:spacing w:before="120" w:after="120" w:line="360" w:lineRule="auto"/>
        <w:ind w:firstLine="720"/>
        <w:jc w:val="both"/>
        <w:rPr>
          <w:lang w:val="es-ES"/>
        </w:rPr>
      </w:pPr>
      <w:r w:rsidRPr="001239B9">
        <w:rPr>
          <w:noProof/>
          <w:lang w:val="es-ES"/>
        </w:rPr>
        <w:drawing>
          <wp:inline distT="0" distB="0" distL="0" distR="0" wp14:anchorId="44491F61" wp14:editId="45A600F5">
            <wp:extent cx="2613660" cy="1263868"/>
            <wp:effectExtent l="0" t="0" r="0" b="0"/>
            <wp:docPr id="9419971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997133" name=""/>
                    <pic:cNvPicPr/>
                  </pic:nvPicPr>
                  <pic:blipFill rotWithShape="1">
                    <a:blip r:embed="rId15"/>
                    <a:srcRect t="31138" r="16154"/>
                    <a:stretch/>
                  </pic:blipFill>
                  <pic:spPr bwMode="auto">
                    <a:xfrm>
                      <a:off x="0" y="0"/>
                      <a:ext cx="2635059" cy="1274216"/>
                    </a:xfrm>
                    <a:prstGeom prst="rect">
                      <a:avLst/>
                    </a:prstGeom>
                    <a:ln>
                      <a:noFill/>
                    </a:ln>
                    <a:extLst>
                      <a:ext uri="{53640926-AAD7-44D8-BBD7-CCE9431645EC}">
                        <a14:shadowObscured xmlns:a14="http://schemas.microsoft.com/office/drawing/2010/main"/>
                      </a:ext>
                    </a:extLst>
                  </pic:spPr>
                </pic:pic>
              </a:graphicData>
            </a:graphic>
          </wp:inline>
        </w:drawing>
      </w:r>
      <w:r w:rsidR="00F14421" w:rsidRPr="00F14421">
        <w:rPr>
          <w:noProof/>
          <w:lang w:val="es-ES"/>
        </w:rPr>
        <w:drawing>
          <wp:inline distT="0" distB="0" distL="0" distR="0" wp14:anchorId="5B34CFE9" wp14:editId="7857F5E8">
            <wp:extent cx="2713157" cy="1290320"/>
            <wp:effectExtent l="0" t="0" r="0" b="5080"/>
            <wp:docPr id="7700889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088980" name=""/>
                    <pic:cNvPicPr/>
                  </pic:nvPicPr>
                  <pic:blipFill>
                    <a:blip r:embed="rId16"/>
                    <a:stretch>
                      <a:fillRect/>
                    </a:stretch>
                  </pic:blipFill>
                  <pic:spPr>
                    <a:xfrm>
                      <a:off x="0" y="0"/>
                      <a:ext cx="2726895" cy="1296854"/>
                    </a:xfrm>
                    <a:prstGeom prst="rect">
                      <a:avLst/>
                    </a:prstGeom>
                  </pic:spPr>
                </pic:pic>
              </a:graphicData>
            </a:graphic>
          </wp:inline>
        </w:drawing>
      </w:r>
    </w:p>
    <w:p w14:paraId="344B9348" w14:textId="291DAB8D" w:rsidR="001239B9" w:rsidRDefault="00F14421" w:rsidP="00370D19">
      <w:pPr>
        <w:spacing w:before="120" w:after="120" w:line="360" w:lineRule="auto"/>
        <w:ind w:firstLine="720"/>
        <w:jc w:val="both"/>
        <w:rPr>
          <w:lang w:val="es-ES"/>
        </w:rPr>
      </w:pPr>
      <w:r w:rsidRPr="00F14421">
        <w:rPr>
          <w:noProof/>
          <w:lang w:val="es-ES"/>
        </w:rPr>
        <w:drawing>
          <wp:inline distT="0" distB="0" distL="0" distR="0" wp14:anchorId="52B93EFE" wp14:editId="45672BA2">
            <wp:extent cx="2598420" cy="1323195"/>
            <wp:effectExtent l="0" t="0" r="0" b="0"/>
            <wp:docPr id="13866428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642818" name=""/>
                    <pic:cNvPicPr/>
                  </pic:nvPicPr>
                  <pic:blipFill>
                    <a:blip r:embed="rId17"/>
                    <a:stretch>
                      <a:fillRect/>
                    </a:stretch>
                  </pic:blipFill>
                  <pic:spPr>
                    <a:xfrm>
                      <a:off x="0" y="0"/>
                      <a:ext cx="2622838" cy="1335630"/>
                    </a:xfrm>
                    <a:prstGeom prst="rect">
                      <a:avLst/>
                    </a:prstGeom>
                  </pic:spPr>
                </pic:pic>
              </a:graphicData>
            </a:graphic>
          </wp:inline>
        </w:drawing>
      </w:r>
      <w:r w:rsidRPr="00F14421">
        <w:rPr>
          <w:noProof/>
          <w:lang w:val="es-ES"/>
        </w:rPr>
        <w:drawing>
          <wp:inline distT="0" distB="0" distL="0" distR="0" wp14:anchorId="724AFC9D" wp14:editId="07D6714D">
            <wp:extent cx="2842260" cy="1327974"/>
            <wp:effectExtent l="0" t="0" r="0" b="5715"/>
            <wp:docPr id="18230321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32182" name=""/>
                    <pic:cNvPicPr/>
                  </pic:nvPicPr>
                  <pic:blipFill>
                    <a:blip r:embed="rId18"/>
                    <a:stretch>
                      <a:fillRect/>
                    </a:stretch>
                  </pic:blipFill>
                  <pic:spPr>
                    <a:xfrm>
                      <a:off x="0" y="0"/>
                      <a:ext cx="2876634" cy="1344034"/>
                    </a:xfrm>
                    <a:prstGeom prst="rect">
                      <a:avLst/>
                    </a:prstGeom>
                  </pic:spPr>
                </pic:pic>
              </a:graphicData>
            </a:graphic>
          </wp:inline>
        </w:drawing>
      </w:r>
    </w:p>
    <w:p w14:paraId="57B212D3" w14:textId="2B004020" w:rsidR="00CB779A" w:rsidRDefault="00F14421" w:rsidP="00370D19">
      <w:pPr>
        <w:spacing w:before="120" w:after="120" w:line="360" w:lineRule="auto"/>
        <w:ind w:firstLine="720"/>
        <w:jc w:val="both"/>
        <w:rPr>
          <w:lang w:val="es-ES"/>
        </w:rPr>
      </w:pPr>
      <w:r w:rsidRPr="00F14421">
        <w:rPr>
          <w:noProof/>
          <w:lang w:val="es-ES"/>
        </w:rPr>
        <w:drawing>
          <wp:inline distT="0" distB="0" distL="0" distR="0" wp14:anchorId="465DE1A0" wp14:editId="62EA3211">
            <wp:extent cx="2346960" cy="1220708"/>
            <wp:effectExtent l="0" t="0" r="0" b="0"/>
            <wp:docPr id="13094951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95153" name=""/>
                    <pic:cNvPicPr/>
                  </pic:nvPicPr>
                  <pic:blipFill>
                    <a:blip r:embed="rId19"/>
                    <a:stretch>
                      <a:fillRect/>
                    </a:stretch>
                  </pic:blipFill>
                  <pic:spPr>
                    <a:xfrm>
                      <a:off x="0" y="0"/>
                      <a:ext cx="2371042" cy="1233233"/>
                    </a:xfrm>
                    <a:prstGeom prst="rect">
                      <a:avLst/>
                    </a:prstGeom>
                  </pic:spPr>
                </pic:pic>
              </a:graphicData>
            </a:graphic>
          </wp:inline>
        </w:drawing>
      </w:r>
      <w:r w:rsidRPr="00F14421">
        <w:rPr>
          <w:noProof/>
          <w:lang w:val="es-ES"/>
        </w:rPr>
        <w:drawing>
          <wp:inline distT="0" distB="0" distL="0" distR="0" wp14:anchorId="43A8C76B" wp14:editId="63849B2D">
            <wp:extent cx="3090786" cy="701040"/>
            <wp:effectExtent l="0" t="0" r="0" b="3810"/>
            <wp:docPr id="9939671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67149" name=""/>
                    <pic:cNvPicPr/>
                  </pic:nvPicPr>
                  <pic:blipFill>
                    <a:blip r:embed="rId20"/>
                    <a:stretch>
                      <a:fillRect/>
                    </a:stretch>
                  </pic:blipFill>
                  <pic:spPr>
                    <a:xfrm>
                      <a:off x="0" y="0"/>
                      <a:ext cx="3139281" cy="712039"/>
                    </a:xfrm>
                    <a:prstGeom prst="rect">
                      <a:avLst/>
                    </a:prstGeom>
                  </pic:spPr>
                </pic:pic>
              </a:graphicData>
            </a:graphic>
          </wp:inline>
        </w:drawing>
      </w:r>
    </w:p>
    <w:p w14:paraId="7E5FE10E" w14:textId="77777777" w:rsidR="00F14421" w:rsidRDefault="00F14421" w:rsidP="00370D19">
      <w:pPr>
        <w:spacing w:before="120" w:after="120" w:line="360" w:lineRule="auto"/>
        <w:ind w:firstLine="720"/>
        <w:jc w:val="both"/>
        <w:rPr>
          <w:lang w:val="es-ES"/>
        </w:rPr>
      </w:pPr>
    </w:p>
    <w:p w14:paraId="7056D881" w14:textId="28CB1A9A" w:rsidR="00F14421" w:rsidRPr="004A3D57" w:rsidRDefault="00F14421" w:rsidP="00F14421">
      <w:pPr>
        <w:pStyle w:val="Ttulo3"/>
        <w:spacing w:line="480" w:lineRule="auto"/>
        <w:ind w:firstLine="720"/>
        <w:rPr>
          <w:b/>
          <w:bCs/>
          <w:color w:val="auto"/>
          <w:lang w:val="es-ES"/>
        </w:rPr>
      </w:pPr>
      <w:bookmarkStart w:id="4" w:name="_Toc159243150"/>
      <w:r>
        <w:rPr>
          <w:b/>
          <w:bCs/>
          <w:color w:val="auto"/>
          <w:lang w:val="es-ES"/>
        </w:rPr>
        <w:t>1</w:t>
      </w:r>
      <w:r w:rsidRPr="004A3D57">
        <w:rPr>
          <w:b/>
          <w:bCs/>
          <w:color w:val="auto"/>
          <w:lang w:val="es-ES"/>
        </w:rPr>
        <w:t>.</w:t>
      </w:r>
      <w:r>
        <w:rPr>
          <w:b/>
          <w:bCs/>
          <w:color w:val="auto"/>
          <w:lang w:val="es-ES"/>
        </w:rPr>
        <w:t>1</w:t>
      </w:r>
      <w:r w:rsidRPr="004A3D57">
        <w:rPr>
          <w:b/>
          <w:bCs/>
          <w:color w:val="auto"/>
          <w:lang w:val="es-ES"/>
        </w:rPr>
        <w:t>.</w:t>
      </w:r>
      <w:r>
        <w:rPr>
          <w:b/>
          <w:bCs/>
          <w:color w:val="auto"/>
          <w:lang w:val="es-ES"/>
        </w:rPr>
        <w:t>3</w:t>
      </w:r>
      <w:r w:rsidRPr="004A3D57">
        <w:rPr>
          <w:b/>
          <w:bCs/>
          <w:color w:val="auto"/>
          <w:lang w:val="es-ES"/>
        </w:rPr>
        <w:t xml:space="preserve">. </w:t>
      </w:r>
      <w:r>
        <w:rPr>
          <w:b/>
          <w:bCs/>
          <w:color w:val="auto"/>
          <w:lang w:val="es-ES"/>
        </w:rPr>
        <w:t>Administradores</w:t>
      </w:r>
      <w:r w:rsidRPr="004A3D57">
        <w:rPr>
          <w:b/>
          <w:bCs/>
          <w:color w:val="auto"/>
          <w:lang w:val="es-ES"/>
        </w:rPr>
        <w:t>.</w:t>
      </w:r>
      <w:bookmarkEnd w:id="4"/>
    </w:p>
    <w:p w14:paraId="39574D23" w14:textId="6AE21541" w:rsidR="00F14421" w:rsidRDefault="00777A0C" w:rsidP="00370D19">
      <w:pPr>
        <w:spacing w:before="120" w:after="120" w:line="360" w:lineRule="auto"/>
        <w:ind w:firstLine="720"/>
        <w:jc w:val="both"/>
        <w:rPr>
          <w:lang w:val="es-ES"/>
        </w:rPr>
      </w:pPr>
      <w:r w:rsidRPr="00777A0C">
        <w:rPr>
          <w:noProof/>
          <w:lang w:val="es-ES"/>
        </w:rPr>
        <w:drawing>
          <wp:inline distT="0" distB="0" distL="0" distR="0" wp14:anchorId="26A76CB3" wp14:editId="37EF20FA">
            <wp:extent cx="2598420" cy="1291522"/>
            <wp:effectExtent l="0" t="0" r="0" b="4445"/>
            <wp:docPr id="8516528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652823" name=""/>
                    <pic:cNvPicPr/>
                  </pic:nvPicPr>
                  <pic:blipFill>
                    <a:blip r:embed="rId21"/>
                    <a:stretch>
                      <a:fillRect/>
                    </a:stretch>
                  </pic:blipFill>
                  <pic:spPr>
                    <a:xfrm>
                      <a:off x="0" y="0"/>
                      <a:ext cx="2604533" cy="1294560"/>
                    </a:xfrm>
                    <a:prstGeom prst="rect">
                      <a:avLst/>
                    </a:prstGeom>
                  </pic:spPr>
                </pic:pic>
              </a:graphicData>
            </a:graphic>
          </wp:inline>
        </w:drawing>
      </w:r>
      <w:r w:rsidRPr="00777A0C">
        <w:rPr>
          <w:noProof/>
          <w:lang w:val="es-ES"/>
        </w:rPr>
        <w:drawing>
          <wp:inline distT="0" distB="0" distL="0" distR="0" wp14:anchorId="7E565093" wp14:editId="118B17C0">
            <wp:extent cx="2849880" cy="1337251"/>
            <wp:effectExtent l="0" t="0" r="7620" b="0"/>
            <wp:docPr id="6067445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44557" name=""/>
                    <pic:cNvPicPr/>
                  </pic:nvPicPr>
                  <pic:blipFill>
                    <a:blip r:embed="rId22"/>
                    <a:stretch>
                      <a:fillRect/>
                    </a:stretch>
                  </pic:blipFill>
                  <pic:spPr>
                    <a:xfrm>
                      <a:off x="0" y="0"/>
                      <a:ext cx="2870295" cy="1346830"/>
                    </a:xfrm>
                    <a:prstGeom prst="rect">
                      <a:avLst/>
                    </a:prstGeom>
                  </pic:spPr>
                </pic:pic>
              </a:graphicData>
            </a:graphic>
          </wp:inline>
        </w:drawing>
      </w:r>
    </w:p>
    <w:p w14:paraId="430FA6EE" w14:textId="48CB30E2" w:rsidR="00777A0C" w:rsidRDefault="00033F36" w:rsidP="00370D19">
      <w:pPr>
        <w:spacing w:before="120" w:after="120" w:line="360" w:lineRule="auto"/>
        <w:ind w:firstLine="720"/>
        <w:jc w:val="both"/>
        <w:rPr>
          <w:lang w:val="es-ES"/>
        </w:rPr>
      </w:pPr>
      <w:r w:rsidRPr="00033F36">
        <w:rPr>
          <w:noProof/>
          <w:lang w:val="es-ES"/>
        </w:rPr>
        <w:lastRenderedPageBreak/>
        <w:drawing>
          <wp:inline distT="0" distB="0" distL="0" distR="0" wp14:anchorId="5ADA6E7C" wp14:editId="7A300B0B">
            <wp:extent cx="2529849" cy="1299845"/>
            <wp:effectExtent l="0" t="0" r="3810" b="0"/>
            <wp:docPr id="1757625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625171" name=""/>
                    <pic:cNvPicPr/>
                  </pic:nvPicPr>
                  <pic:blipFill>
                    <a:blip r:embed="rId23"/>
                    <a:stretch>
                      <a:fillRect/>
                    </a:stretch>
                  </pic:blipFill>
                  <pic:spPr>
                    <a:xfrm>
                      <a:off x="0" y="0"/>
                      <a:ext cx="2562758" cy="1316754"/>
                    </a:xfrm>
                    <a:prstGeom prst="rect">
                      <a:avLst/>
                    </a:prstGeom>
                  </pic:spPr>
                </pic:pic>
              </a:graphicData>
            </a:graphic>
          </wp:inline>
        </w:drawing>
      </w:r>
      <w:r w:rsidRPr="00033F36">
        <w:rPr>
          <w:noProof/>
          <w:lang w:val="es-ES"/>
        </w:rPr>
        <w:drawing>
          <wp:inline distT="0" distB="0" distL="0" distR="0" wp14:anchorId="361F3CEC" wp14:editId="1D4B2BCD">
            <wp:extent cx="2742059" cy="1273175"/>
            <wp:effectExtent l="0" t="0" r="1270" b="3175"/>
            <wp:docPr id="789306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306610" name=""/>
                    <pic:cNvPicPr/>
                  </pic:nvPicPr>
                  <pic:blipFill rotWithShape="1">
                    <a:blip r:embed="rId24"/>
                    <a:srcRect t="1764"/>
                    <a:stretch/>
                  </pic:blipFill>
                  <pic:spPr bwMode="auto">
                    <a:xfrm>
                      <a:off x="0" y="0"/>
                      <a:ext cx="2777576" cy="1289666"/>
                    </a:xfrm>
                    <a:prstGeom prst="rect">
                      <a:avLst/>
                    </a:prstGeom>
                    <a:ln>
                      <a:noFill/>
                    </a:ln>
                    <a:extLst>
                      <a:ext uri="{53640926-AAD7-44D8-BBD7-CCE9431645EC}">
                        <a14:shadowObscured xmlns:a14="http://schemas.microsoft.com/office/drawing/2010/main"/>
                      </a:ext>
                    </a:extLst>
                  </pic:spPr>
                </pic:pic>
              </a:graphicData>
            </a:graphic>
          </wp:inline>
        </w:drawing>
      </w:r>
    </w:p>
    <w:p w14:paraId="79CFB45A" w14:textId="0E3CE942" w:rsidR="00777A0C" w:rsidRDefault="00033F36" w:rsidP="00370D19">
      <w:pPr>
        <w:spacing w:before="120" w:after="120" w:line="360" w:lineRule="auto"/>
        <w:ind w:firstLine="720"/>
        <w:jc w:val="both"/>
        <w:rPr>
          <w:lang w:val="es-ES"/>
        </w:rPr>
      </w:pPr>
      <w:r w:rsidRPr="00033F36">
        <w:rPr>
          <w:noProof/>
          <w:lang w:val="es-ES"/>
        </w:rPr>
        <w:drawing>
          <wp:inline distT="0" distB="0" distL="0" distR="0" wp14:anchorId="3128FB42" wp14:editId="13EB59C8">
            <wp:extent cx="2095500" cy="1080290"/>
            <wp:effectExtent l="0" t="0" r="0" b="5715"/>
            <wp:docPr id="14029485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48507" name=""/>
                    <pic:cNvPicPr/>
                  </pic:nvPicPr>
                  <pic:blipFill>
                    <a:blip r:embed="rId25"/>
                    <a:stretch>
                      <a:fillRect/>
                    </a:stretch>
                  </pic:blipFill>
                  <pic:spPr>
                    <a:xfrm>
                      <a:off x="0" y="0"/>
                      <a:ext cx="2114889" cy="1090285"/>
                    </a:xfrm>
                    <a:prstGeom prst="rect">
                      <a:avLst/>
                    </a:prstGeom>
                  </pic:spPr>
                </pic:pic>
              </a:graphicData>
            </a:graphic>
          </wp:inline>
        </w:drawing>
      </w:r>
      <w:r w:rsidRPr="00033F36">
        <w:rPr>
          <w:noProof/>
          <w:lang w:val="es-ES"/>
        </w:rPr>
        <w:drawing>
          <wp:inline distT="0" distB="0" distL="0" distR="0" wp14:anchorId="51CD3F00" wp14:editId="46D2E6A4">
            <wp:extent cx="3360420" cy="740298"/>
            <wp:effectExtent l="0" t="0" r="0" b="3175"/>
            <wp:docPr id="10017936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93673" name=""/>
                    <pic:cNvPicPr/>
                  </pic:nvPicPr>
                  <pic:blipFill>
                    <a:blip r:embed="rId26"/>
                    <a:stretch>
                      <a:fillRect/>
                    </a:stretch>
                  </pic:blipFill>
                  <pic:spPr>
                    <a:xfrm>
                      <a:off x="0" y="0"/>
                      <a:ext cx="3406145" cy="750371"/>
                    </a:xfrm>
                    <a:prstGeom prst="rect">
                      <a:avLst/>
                    </a:prstGeom>
                  </pic:spPr>
                </pic:pic>
              </a:graphicData>
            </a:graphic>
          </wp:inline>
        </w:drawing>
      </w:r>
    </w:p>
    <w:p w14:paraId="7F2E274B" w14:textId="574DE25C" w:rsidR="0082616C" w:rsidRDefault="0082616C" w:rsidP="0082616C">
      <w:pPr>
        <w:pStyle w:val="Ttulo2"/>
        <w:spacing w:line="360" w:lineRule="auto"/>
        <w:rPr>
          <w:b/>
          <w:bCs/>
          <w:i/>
          <w:iCs/>
          <w:lang w:val="es-ES"/>
        </w:rPr>
      </w:pPr>
      <w:bookmarkStart w:id="5" w:name="_Toc159243151"/>
      <w:r w:rsidRPr="004A3D57">
        <w:rPr>
          <w:b/>
          <w:bCs/>
          <w:i/>
          <w:iCs/>
          <w:lang w:val="es-ES"/>
        </w:rPr>
        <w:t>1.</w:t>
      </w:r>
      <w:r>
        <w:rPr>
          <w:b/>
          <w:bCs/>
          <w:i/>
          <w:iCs/>
          <w:lang w:val="es-ES"/>
        </w:rPr>
        <w:t>2</w:t>
      </w:r>
      <w:r w:rsidRPr="004A3D57">
        <w:rPr>
          <w:b/>
          <w:bCs/>
          <w:i/>
          <w:iCs/>
          <w:lang w:val="es-ES"/>
        </w:rPr>
        <w:t xml:space="preserve">. </w:t>
      </w:r>
      <w:r>
        <w:rPr>
          <w:b/>
          <w:bCs/>
          <w:i/>
          <w:iCs/>
          <w:lang w:val="es-ES"/>
        </w:rPr>
        <w:t>Usuarios con rol de aprendiz</w:t>
      </w:r>
      <w:bookmarkEnd w:id="5"/>
    </w:p>
    <w:p w14:paraId="01C7A4FE" w14:textId="59ECC920" w:rsidR="00033F36" w:rsidRDefault="0082616C" w:rsidP="0082616C">
      <w:pPr>
        <w:spacing w:before="120" w:after="120" w:line="360" w:lineRule="auto"/>
        <w:ind w:firstLine="720"/>
        <w:jc w:val="both"/>
        <w:rPr>
          <w:lang w:val="es-ES"/>
        </w:rPr>
      </w:pPr>
      <w:r>
        <w:rPr>
          <w:lang w:val="es-ES"/>
        </w:rPr>
        <w:t>En l</w:t>
      </w:r>
      <w:r>
        <w:rPr>
          <w:lang w:val="es-ES"/>
        </w:rPr>
        <w:t>o recolectado de la evaluación de la capacitación con respecto a lo</w:t>
      </w:r>
      <w:r w:rsidR="006907C5">
        <w:rPr>
          <w:lang w:val="es-ES"/>
        </w:rPr>
        <w:t>s usuarios con el rol de aprendiz, entre los resultados destacan las preguntas número cuatro (4) y número seis (6), siendo la pregunta número cuatro (4) “</w:t>
      </w:r>
      <w:r w:rsidR="006907C5" w:rsidRPr="006907C5">
        <w:rPr>
          <w:lang w:val="es-ES"/>
        </w:rPr>
        <w:t>¿La información transmitida realmente fue comprendida por usted?</w:t>
      </w:r>
      <w:r w:rsidR="006907C5">
        <w:rPr>
          <w:lang w:val="es-ES"/>
        </w:rPr>
        <w:t xml:space="preserve">” y la </w:t>
      </w:r>
      <w:r w:rsidR="00C45C1E">
        <w:rPr>
          <w:lang w:val="es-ES"/>
        </w:rPr>
        <w:t>pregunta</w:t>
      </w:r>
      <w:r w:rsidR="006907C5">
        <w:rPr>
          <w:lang w:val="es-ES"/>
        </w:rPr>
        <w:t xml:space="preserve"> número seis (6) “</w:t>
      </w:r>
      <w:r w:rsidR="006907C5" w:rsidRPr="006907C5">
        <w:rPr>
          <w:lang w:val="es-ES"/>
        </w:rPr>
        <w:t>¿Tiene alguna sugerencia que nos quiera compartir con respecto al material presentado?</w:t>
      </w:r>
      <w:r w:rsidR="006907C5">
        <w:rPr>
          <w:lang w:val="es-ES"/>
        </w:rPr>
        <w:t>”.</w:t>
      </w:r>
    </w:p>
    <w:p w14:paraId="3B16E7E6" w14:textId="080BF5F1" w:rsidR="006907C5" w:rsidRDefault="006907C5" w:rsidP="0082616C">
      <w:pPr>
        <w:spacing w:before="120" w:after="120" w:line="360" w:lineRule="auto"/>
        <w:ind w:firstLine="720"/>
        <w:jc w:val="both"/>
        <w:rPr>
          <w:lang w:val="es-ES"/>
        </w:rPr>
      </w:pPr>
      <w:r>
        <w:rPr>
          <w:lang w:val="es-ES"/>
        </w:rPr>
        <w:t>En las respuestas de la pregunta número cuatro (4), un 14.3% de los usuarios (en este caso un usuario), respondió que la mayoría de la información fue realmente comprendida por parte</w:t>
      </w:r>
      <w:r w:rsidR="002A5A82">
        <w:rPr>
          <w:lang w:val="es-ES"/>
        </w:rPr>
        <w:t xml:space="preserve"> de</w:t>
      </w:r>
      <w:r>
        <w:rPr>
          <w:lang w:val="es-ES"/>
        </w:rPr>
        <w:t xml:space="preserve"> este; esto refleja que no alcanzó el 100% de comprensión de la información transmitida por medio del video, lo cual nos indica que habría que mejorar este aspecto de la transmisión efectiva de la información esperada por medio de la capacitación.</w:t>
      </w:r>
    </w:p>
    <w:p w14:paraId="65A4A11E" w14:textId="2DC51344" w:rsidR="006907C5" w:rsidRDefault="006907C5" w:rsidP="0082616C">
      <w:pPr>
        <w:spacing w:before="120" w:after="120" w:line="360" w:lineRule="auto"/>
        <w:ind w:firstLine="720"/>
        <w:jc w:val="both"/>
        <w:rPr>
          <w:lang w:val="es-ES"/>
        </w:rPr>
      </w:pPr>
      <w:r>
        <w:rPr>
          <w:lang w:val="es-ES"/>
        </w:rPr>
        <w:t>En las respuestas de la pregunta número seis (6) destaca una que dice: “</w:t>
      </w:r>
      <w:r w:rsidRPr="006907C5">
        <w:rPr>
          <w:lang w:val="es-ES"/>
        </w:rPr>
        <w:t>En lo personal hay mucho espacio sobrante...</w:t>
      </w:r>
      <w:r>
        <w:rPr>
          <w:lang w:val="es-ES"/>
        </w:rPr>
        <w:t xml:space="preserve">” lo cual, aunque no describe directamente cuál es el inconveniente, se puede suponer que tiene que ver quizás con que este usuario </w:t>
      </w:r>
      <w:r w:rsidR="004A424F">
        <w:rPr>
          <w:lang w:val="es-ES"/>
        </w:rPr>
        <w:t xml:space="preserve">percibe que en el video hay muchos momentos en los que se pasa de una actividad a otra, y por lo tanto se presentan silencios, así como también hay otros momentos en los que se explican elementos de una forma muy extensa, y por lo tanto hay comentarios que se sienten muy redundantes; lo cual, en conjunto, hace percibir el video como lento, lo cual no le ayuda al cliente a centrarse en lo que se le está brindando por percibir los instrumentos como aburridos. Aquel elemento es importante </w:t>
      </w:r>
      <w:r w:rsidR="009E1B6B">
        <w:rPr>
          <w:lang w:val="es-ES"/>
        </w:rPr>
        <w:t>trabajarlo para futuras capacitaciones, buscando proporcionarles a los usuarios una mejor experiencia cuando reciban la capacitación correspondiente.</w:t>
      </w:r>
    </w:p>
    <w:p w14:paraId="7199D1DC" w14:textId="78BA3BF9" w:rsidR="009E1B6B" w:rsidRDefault="009E1B6B" w:rsidP="009E1B6B">
      <w:pPr>
        <w:pStyle w:val="Ttulo2"/>
        <w:spacing w:line="360" w:lineRule="auto"/>
        <w:rPr>
          <w:b/>
          <w:bCs/>
          <w:i/>
          <w:iCs/>
          <w:lang w:val="es-ES"/>
        </w:rPr>
      </w:pPr>
      <w:bookmarkStart w:id="6" w:name="_Toc159243152"/>
      <w:r w:rsidRPr="004A3D57">
        <w:rPr>
          <w:b/>
          <w:bCs/>
          <w:i/>
          <w:iCs/>
          <w:lang w:val="es-ES"/>
        </w:rPr>
        <w:lastRenderedPageBreak/>
        <w:t>1.</w:t>
      </w:r>
      <w:r w:rsidR="00AD1A09">
        <w:rPr>
          <w:b/>
          <w:bCs/>
          <w:i/>
          <w:iCs/>
          <w:lang w:val="es-ES"/>
        </w:rPr>
        <w:t>3</w:t>
      </w:r>
      <w:r w:rsidRPr="004A3D57">
        <w:rPr>
          <w:b/>
          <w:bCs/>
          <w:i/>
          <w:iCs/>
          <w:lang w:val="es-ES"/>
        </w:rPr>
        <w:t xml:space="preserve">. </w:t>
      </w:r>
      <w:r>
        <w:rPr>
          <w:b/>
          <w:bCs/>
          <w:i/>
          <w:iCs/>
          <w:lang w:val="es-ES"/>
        </w:rPr>
        <w:t xml:space="preserve">Usuarios con rol de </w:t>
      </w:r>
      <w:r>
        <w:rPr>
          <w:b/>
          <w:bCs/>
          <w:i/>
          <w:iCs/>
          <w:lang w:val="es-ES"/>
        </w:rPr>
        <w:t>instructor</w:t>
      </w:r>
      <w:bookmarkEnd w:id="6"/>
    </w:p>
    <w:p w14:paraId="3514C62E" w14:textId="78AD39B6" w:rsidR="009E1B6B" w:rsidRDefault="009E1B6B" w:rsidP="009E1B6B">
      <w:pPr>
        <w:spacing w:before="120" w:after="120" w:line="360" w:lineRule="auto"/>
        <w:ind w:firstLine="720"/>
        <w:jc w:val="both"/>
        <w:rPr>
          <w:lang w:val="es-ES"/>
        </w:rPr>
      </w:pPr>
      <w:r>
        <w:rPr>
          <w:lang w:val="es-ES"/>
        </w:rPr>
        <w:t xml:space="preserve">En lo recolectado de la evaluación de la capacitación con respecto a los usuarios con el rol de </w:t>
      </w:r>
      <w:r>
        <w:rPr>
          <w:lang w:val="es-ES"/>
        </w:rPr>
        <w:t>instructor</w:t>
      </w:r>
      <w:r>
        <w:rPr>
          <w:lang w:val="es-ES"/>
        </w:rPr>
        <w:t>, entre los resultados destacan las preguntas número</w:t>
      </w:r>
      <w:r w:rsidR="00C45C1E">
        <w:rPr>
          <w:lang w:val="es-ES"/>
        </w:rPr>
        <w:t xml:space="preserve"> dos (2)</w:t>
      </w:r>
      <w:r w:rsidR="002A5A82">
        <w:rPr>
          <w:lang w:val="es-ES"/>
        </w:rPr>
        <w:t xml:space="preserve"> y</w:t>
      </w:r>
      <w:r w:rsidR="00C45C1E">
        <w:rPr>
          <w:lang w:val="es-ES"/>
        </w:rPr>
        <w:t xml:space="preserve"> la pregunta número</w:t>
      </w:r>
      <w:r>
        <w:rPr>
          <w:lang w:val="es-ES"/>
        </w:rPr>
        <w:t xml:space="preserve"> cuatro (4), siendo la pregunta</w:t>
      </w:r>
      <w:r w:rsidR="00C45C1E">
        <w:rPr>
          <w:lang w:val="es-ES"/>
        </w:rPr>
        <w:t xml:space="preserve"> número dos (2) “</w:t>
      </w:r>
      <w:r w:rsidR="00C45C1E" w:rsidRPr="00C45C1E">
        <w:rPr>
          <w:lang w:val="es-ES"/>
        </w:rPr>
        <w:t>¿La forma en la que se le presentó la información le facilitó la comprensión del tema en cuestión?</w:t>
      </w:r>
      <w:r w:rsidR="00C45C1E">
        <w:rPr>
          <w:lang w:val="es-ES"/>
        </w:rPr>
        <w:t>”</w:t>
      </w:r>
      <w:r w:rsidR="002A5A82">
        <w:rPr>
          <w:lang w:val="es-ES"/>
        </w:rPr>
        <w:t xml:space="preserve"> y</w:t>
      </w:r>
      <w:r w:rsidR="00C45C1E">
        <w:rPr>
          <w:lang w:val="es-ES"/>
        </w:rPr>
        <w:t xml:space="preserve"> la</w:t>
      </w:r>
      <w:r w:rsidR="00E95165">
        <w:rPr>
          <w:lang w:val="es-ES"/>
        </w:rPr>
        <w:t xml:space="preserve"> pregunta</w:t>
      </w:r>
      <w:r>
        <w:rPr>
          <w:lang w:val="es-ES"/>
        </w:rPr>
        <w:t xml:space="preserve"> número cuatro (4) “</w:t>
      </w:r>
      <w:r w:rsidRPr="006907C5">
        <w:rPr>
          <w:lang w:val="es-ES"/>
        </w:rPr>
        <w:t>¿La información transmitida realmente fue comprendida por usted?</w:t>
      </w:r>
      <w:r>
        <w:rPr>
          <w:lang w:val="es-ES"/>
        </w:rPr>
        <w:t>”</w:t>
      </w:r>
      <w:r w:rsidR="002A5A82">
        <w:rPr>
          <w:lang w:val="es-ES"/>
        </w:rPr>
        <w:t>.</w:t>
      </w:r>
    </w:p>
    <w:p w14:paraId="4388B64A" w14:textId="003DA22F" w:rsidR="00C45C1E" w:rsidRDefault="009E1B6B" w:rsidP="00C45C1E">
      <w:pPr>
        <w:spacing w:before="120" w:after="120" w:line="360" w:lineRule="auto"/>
        <w:ind w:firstLine="720"/>
        <w:jc w:val="both"/>
        <w:rPr>
          <w:lang w:val="es-ES"/>
        </w:rPr>
      </w:pPr>
      <w:r>
        <w:rPr>
          <w:lang w:val="es-ES"/>
        </w:rPr>
        <w:t xml:space="preserve">En las respuestas </w:t>
      </w:r>
      <w:r w:rsidR="00C45C1E">
        <w:rPr>
          <w:lang w:val="es-ES"/>
        </w:rPr>
        <w:t>a</w:t>
      </w:r>
      <w:r>
        <w:rPr>
          <w:lang w:val="es-ES"/>
        </w:rPr>
        <w:t xml:space="preserve"> la pregunt</w:t>
      </w:r>
      <w:r w:rsidR="00C45C1E">
        <w:rPr>
          <w:lang w:val="es-ES"/>
        </w:rPr>
        <w:t>a número dos (2), un 20% de los usuarios encuestados (o sea una persona) aseguró que la forma en la que se le presentó la información casi siempre le facilitó la comprensión del tema, por lo cual se hace necesario darle en futuras ocasiones un mayor desarrollo y complementar las herramientas que se usen con el objetivo de que todos los usuarios perciban que l</w:t>
      </w:r>
      <w:r w:rsidR="00390CDC">
        <w:rPr>
          <w:lang w:val="es-ES"/>
        </w:rPr>
        <w:t xml:space="preserve">os instrumentos </w:t>
      </w:r>
      <w:r w:rsidR="00C45C1E">
        <w:rPr>
          <w:lang w:val="es-ES"/>
        </w:rPr>
        <w:t>que se</w:t>
      </w:r>
      <w:r w:rsidR="00390CDC">
        <w:rPr>
          <w:lang w:val="es-ES"/>
        </w:rPr>
        <w:t>an empleados</w:t>
      </w:r>
      <w:r w:rsidR="00C45C1E">
        <w:rPr>
          <w:lang w:val="es-ES"/>
        </w:rPr>
        <w:t xml:space="preserve"> para que ellos comprendan la información</w:t>
      </w:r>
      <w:r w:rsidR="00390CDC">
        <w:rPr>
          <w:lang w:val="es-ES"/>
        </w:rPr>
        <w:t>,</w:t>
      </w:r>
      <w:r w:rsidR="00C45C1E">
        <w:rPr>
          <w:lang w:val="es-ES"/>
        </w:rPr>
        <w:t xml:space="preserve"> cumplan con su objetivo y les ayuden verdaderamente a comprender en su totalidad el tema.</w:t>
      </w:r>
    </w:p>
    <w:p w14:paraId="6EF325B8" w14:textId="12C9E1BC" w:rsidR="00390CDC" w:rsidRDefault="00390CDC" w:rsidP="00C45C1E">
      <w:pPr>
        <w:spacing w:before="120" w:after="120" w:line="360" w:lineRule="auto"/>
        <w:ind w:firstLine="720"/>
        <w:jc w:val="both"/>
        <w:rPr>
          <w:lang w:val="es-ES"/>
        </w:rPr>
      </w:pPr>
      <w:r>
        <w:rPr>
          <w:lang w:val="es-ES"/>
        </w:rPr>
        <w:t xml:space="preserve">En las respuestas de la pregunta número cuatro (4), un </w:t>
      </w:r>
      <w:r w:rsidR="002A5A82">
        <w:rPr>
          <w:lang w:val="es-ES"/>
        </w:rPr>
        <w:t>20</w:t>
      </w:r>
      <w:r>
        <w:rPr>
          <w:lang w:val="es-ES"/>
        </w:rPr>
        <w:t xml:space="preserve">% de los usuarios (en este caso un usuario), respondió que la mayoría de la información fue realmente comprendida por parte </w:t>
      </w:r>
      <w:r w:rsidR="002A5A82">
        <w:rPr>
          <w:lang w:val="es-ES"/>
        </w:rPr>
        <w:t>del mismo</w:t>
      </w:r>
      <w:r>
        <w:rPr>
          <w:lang w:val="es-ES"/>
        </w:rPr>
        <w:t xml:space="preserve">; esto refleja que no </w:t>
      </w:r>
      <w:r w:rsidR="002A5A82">
        <w:rPr>
          <w:lang w:val="es-ES"/>
        </w:rPr>
        <w:t>comprendió totalmente</w:t>
      </w:r>
      <w:r>
        <w:rPr>
          <w:lang w:val="es-ES"/>
        </w:rPr>
        <w:t xml:space="preserve"> la información transmitida por medio del video, lo cual nos indica que habría que mejorar este </w:t>
      </w:r>
      <w:r w:rsidR="002A5A82">
        <w:rPr>
          <w:lang w:val="es-ES"/>
        </w:rPr>
        <w:t>ítem</w:t>
      </w:r>
      <w:r>
        <w:rPr>
          <w:lang w:val="es-ES"/>
        </w:rPr>
        <w:t xml:space="preserve"> de la transmisión efectiva de la información esperada por medio de la capacitación</w:t>
      </w:r>
      <w:r w:rsidR="002A5A82">
        <w:rPr>
          <w:lang w:val="es-ES"/>
        </w:rPr>
        <w:t xml:space="preserve"> apoyándonos de un instrumento adicional, bien sea un video o alguna otra herramienta o herramientas que nos permitan satisfacer esta necesidad de dar a entender lo esperado</w:t>
      </w:r>
      <w:r>
        <w:rPr>
          <w:lang w:val="es-ES"/>
        </w:rPr>
        <w:t>.</w:t>
      </w:r>
    </w:p>
    <w:p w14:paraId="429F9390" w14:textId="4267B8E2" w:rsidR="00E95165" w:rsidRDefault="00E95165" w:rsidP="00E95165">
      <w:pPr>
        <w:pStyle w:val="Ttulo2"/>
        <w:spacing w:line="360" w:lineRule="auto"/>
        <w:rPr>
          <w:b/>
          <w:bCs/>
          <w:i/>
          <w:iCs/>
          <w:lang w:val="es-ES"/>
        </w:rPr>
      </w:pPr>
      <w:bookmarkStart w:id="7" w:name="_Toc159243153"/>
      <w:r w:rsidRPr="004A3D57">
        <w:rPr>
          <w:b/>
          <w:bCs/>
          <w:i/>
          <w:iCs/>
          <w:lang w:val="es-ES"/>
        </w:rPr>
        <w:t>1.</w:t>
      </w:r>
      <w:r w:rsidR="00AD1A09">
        <w:rPr>
          <w:b/>
          <w:bCs/>
          <w:i/>
          <w:iCs/>
          <w:lang w:val="es-ES"/>
        </w:rPr>
        <w:t>4</w:t>
      </w:r>
      <w:r w:rsidRPr="004A3D57">
        <w:rPr>
          <w:b/>
          <w:bCs/>
          <w:i/>
          <w:iCs/>
          <w:lang w:val="es-ES"/>
        </w:rPr>
        <w:t xml:space="preserve">. </w:t>
      </w:r>
      <w:r>
        <w:rPr>
          <w:b/>
          <w:bCs/>
          <w:i/>
          <w:iCs/>
          <w:lang w:val="es-ES"/>
        </w:rPr>
        <w:t xml:space="preserve">Usuarios con rol de </w:t>
      </w:r>
      <w:r>
        <w:rPr>
          <w:b/>
          <w:bCs/>
          <w:i/>
          <w:iCs/>
          <w:lang w:val="es-ES"/>
        </w:rPr>
        <w:t>administrador</w:t>
      </w:r>
      <w:bookmarkEnd w:id="7"/>
    </w:p>
    <w:p w14:paraId="7EECCEC7" w14:textId="77E08A3F" w:rsidR="00E95165" w:rsidRDefault="00E95165" w:rsidP="00E95165">
      <w:pPr>
        <w:spacing w:before="120" w:after="120" w:line="360" w:lineRule="auto"/>
        <w:ind w:firstLine="720"/>
        <w:jc w:val="both"/>
        <w:rPr>
          <w:lang w:val="es-ES"/>
        </w:rPr>
      </w:pPr>
      <w:r>
        <w:rPr>
          <w:lang w:val="es-ES"/>
        </w:rPr>
        <w:t xml:space="preserve">En lo recolectado de la evaluación de la capacitación con respecto a los usuarios con el rol de </w:t>
      </w:r>
      <w:r>
        <w:rPr>
          <w:lang w:val="es-ES"/>
        </w:rPr>
        <w:t>administrador</w:t>
      </w:r>
      <w:r>
        <w:rPr>
          <w:lang w:val="es-ES"/>
        </w:rPr>
        <w:t>, entre los resultados destacan las preguntas número dos (2)</w:t>
      </w:r>
      <w:r>
        <w:rPr>
          <w:lang w:val="es-ES"/>
        </w:rPr>
        <w:t>, la pregunta número cuatro (4)</w:t>
      </w:r>
      <w:r>
        <w:rPr>
          <w:lang w:val="es-ES"/>
        </w:rPr>
        <w:t xml:space="preserve"> y la pregunta número </w:t>
      </w:r>
      <w:r>
        <w:rPr>
          <w:lang w:val="es-ES"/>
        </w:rPr>
        <w:t>seis</w:t>
      </w:r>
      <w:r>
        <w:rPr>
          <w:lang w:val="es-ES"/>
        </w:rPr>
        <w:t xml:space="preserve"> (</w:t>
      </w:r>
      <w:r>
        <w:rPr>
          <w:lang w:val="es-ES"/>
        </w:rPr>
        <w:t>6</w:t>
      </w:r>
      <w:r>
        <w:rPr>
          <w:lang w:val="es-ES"/>
        </w:rPr>
        <w:t>), siendo la pregunta número dos (2) “</w:t>
      </w:r>
      <w:r w:rsidRPr="00C45C1E">
        <w:rPr>
          <w:lang w:val="es-ES"/>
        </w:rPr>
        <w:t>¿La forma en la que se le presentó la información le facilitó la comprensión del tema en cuestión?</w:t>
      </w:r>
      <w:r>
        <w:rPr>
          <w:lang w:val="es-ES"/>
        </w:rPr>
        <w:t>”</w:t>
      </w:r>
      <w:r>
        <w:rPr>
          <w:lang w:val="es-ES"/>
        </w:rPr>
        <w:t>,</w:t>
      </w:r>
      <w:r>
        <w:rPr>
          <w:lang w:val="es-ES"/>
        </w:rPr>
        <w:t xml:space="preserve"> la </w:t>
      </w:r>
      <w:r>
        <w:rPr>
          <w:lang w:val="es-ES"/>
        </w:rPr>
        <w:t xml:space="preserve">pregunta </w:t>
      </w:r>
      <w:r>
        <w:rPr>
          <w:lang w:val="es-ES"/>
        </w:rPr>
        <w:t>número cuatro (4) “</w:t>
      </w:r>
      <w:r w:rsidRPr="006907C5">
        <w:rPr>
          <w:lang w:val="es-ES"/>
        </w:rPr>
        <w:t>¿La información transmitida realmente fue comprendida por usted?</w:t>
      </w:r>
      <w:r>
        <w:rPr>
          <w:lang w:val="es-ES"/>
        </w:rPr>
        <w:t>”</w:t>
      </w:r>
      <w:r>
        <w:rPr>
          <w:lang w:val="es-ES"/>
        </w:rPr>
        <w:t xml:space="preserve"> y la pregunta número seis (6) </w:t>
      </w:r>
      <w:r>
        <w:rPr>
          <w:lang w:val="es-ES"/>
        </w:rPr>
        <w:t>“</w:t>
      </w:r>
      <w:r w:rsidRPr="006907C5">
        <w:rPr>
          <w:lang w:val="es-ES"/>
        </w:rPr>
        <w:t>¿Tiene alguna sugerencia que nos quiera compartir con respecto al material presentado?</w:t>
      </w:r>
      <w:r>
        <w:rPr>
          <w:lang w:val="es-ES"/>
        </w:rPr>
        <w:t>”</w:t>
      </w:r>
      <w:r>
        <w:rPr>
          <w:lang w:val="es-ES"/>
        </w:rPr>
        <w:t>.</w:t>
      </w:r>
    </w:p>
    <w:p w14:paraId="352964B0" w14:textId="2EEE90DB" w:rsidR="002A5A82" w:rsidRDefault="00E95165" w:rsidP="00E95165">
      <w:pPr>
        <w:spacing w:before="120" w:after="120" w:line="360" w:lineRule="auto"/>
        <w:ind w:firstLine="720"/>
        <w:jc w:val="both"/>
        <w:rPr>
          <w:lang w:val="es-ES"/>
        </w:rPr>
      </w:pPr>
      <w:r>
        <w:rPr>
          <w:lang w:val="es-ES"/>
        </w:rPr>
        <w:t>En las respuestas a la pregunta</w:t>
      </w:r>
      <w:r>
        <w:rPr>
          <w:lang w:val="es-ES"/>
        </w:rPr>
        <w:t xml:space="preserve"> número dos (2), un 50% de los usuarios respondieron que casi siempre la forma en la que se les presentó la información les facilitó la comprensión del tema en cuestión</w:t>
      </w:r>
      <w:r w:rsidR="00E352B7">
        <w:rPr>
          <w:lang w:val="es-ES"/>
        </w:rPr>
        <w:t xml:space="preserve">, este porcentaje, siendo la mitad de los usuarios, revela </w:t>
      </w:r>
      <w:r w:rsidR="002362E8">
        <w:rPr>
          <w:lang w:val="es-ES"/>
        </w:rPr>
        <w:t>que,</w:t>
      </w:r>
      <w:r w:rsidR="00E352B7">
        <w:rPr>
          <w:lang w:val="es-ES"/>
        </w:rPr>
        <w:t xml:space="preserve"> en esta explicación </w:t>
      </w:r>
      <w:r w:rsidR="00E352B7">
        <w:rPr>
          <w:lang w:val="es-ES"/>
        </w:rPr>
        <w:lastRenderedPageBreak/>
        <w:t>enfocada a los administradores, se hace muy importante encontrar mejores formas de presentar la información para que conciban que la herramienta usada les ayudó a comprender fácilmente el tema</w:t>
      </w:r>
      <w:r w:rsidR="00502DF1">
        <w:rPr>
          <w:lang w:val="es-ES"/>
        </w:rPr>
        <w:t>. Por otro lado, consideramos</w:t>
      </w:r>
      <w:r w:rsidR="0094284A">
        <w:rPr>
          <w:lang w:val="es-ES"/>
        </w:rPr>
        <w:t xml:space="preserve"> que lo que originó esta concepción de que casi siempre se les facilitó la comprensión del tema a los usuarios, tiene que ver con que, en el formulario, </w:t>
      </w:r>
      <w:r w:rsidR="002362E8">
        <w:rPr>
          <w:lang w:val="es-ES"/>
        </w:rPr>
        <w:t>el espacio para visualizar el video es muy pequeño, demasiado, y aunque se puso un link para visualizar el video directamente en la plataforma YouTube, creemos que este pudo ser parte del problema; así que consideramos que aparte de buscar maneras de hacer comprender el tema a los usuarios más fácilmente, también como parte de la solución debe incluirse una mejor forma de visualización del video para la próxima (si es que se usa esta misma metodología para hacer la capacitación).</w:t>
      </w:r>
    </w:p>
    <w:p w14:paraId="753E2E0A" w14:textId="6D7937B5" w:rsidR="002362E8" w:rsidRDefault="002362E8" w:rsidP="002362E8">
      <w:pPr>
        <w:spacing w:before="120" w:after="120" w:line="360" w:lineRule="auto"/>
        <w:ind w:firstLine="720"/>
        <w:jc w:val="both"/>
        <w:rPr>
          <w:lang w:val="es-ES"/>
        </w:rPr>
      </w:pPr>
      <w:r>
        <w:rPr>
          <w:lang w:val="es-ES"/>
        </w:rPr>
        <w:t xml:space="preserve">En las respuestas de la pregunta número cuatro (4), un </w:t>
      </w:r>
      <w:r>
        <w:rPr>
          <w:lang w:val="es-ES"/>
        </w:rPr>
        <w:t>75</w:t>
      </w:r>
      <w:r>
        <w:rPr>
          <w:lang w:val="es-ES"/>
        </w:rPr>
        <w:t>% de los usuarios</w:t>
      </w:r>
      <w:r>
        <w:rPr>
          <w:lang w:val="es-ES"/>
        </w:rPr>
        <w:t xml:space="preserve"> </w:t>
      </w:r>
      <w:r>
        <w:rPr>
          <w:lang w:val="es-ES"/>
        </w:rPr>
        <w:t>respondi</w:t>
      </w:r>
      <w:r>
        <w:rPr>
          <w:lang w:val="es-ES"/>
        </w:rPr>
        <w:t xml:space="preserve">eron </w:t>
      </w:r>
      <w:r>
        <w:rPr>
          <w:lang w:val="es-ES"/>
        </w:rPr>
        <w:t>que la mayoría de la información fue realmente comprendida por parte d</w:t>
      </w:r>
      <w:r>
        <w:rPr>
          <w:lang w:val="es-ES"/>
        </w:rPr>
        <w:t>e ellos</w:t>
      </w:r>
      <w:r>
        <w:rPr>
          <w:lang w:val="es-ES"/>
        </w:rPr>
        <w:t xml:space="preserve">; esto refleja que no </w:t>
      </w:r>
      <w:r>
        <w:rPr>
          <w:lang w:val="es-ES"/>
        </w:rPr>
        <w:t xml:space="preserve">se </w:t>
      </w:r>
      <w:r>
        <w:rPr>
          <w:lang w:val="es-ES"/>
        </w:rPr>
        <w:t xml:space="preserve">comprendió </w:t>
      </w:r>
      <w:r>
        <w:rPr>
          <w:lang w:val="es-ES"/>
        </w:rPr>
        <w:t>al 100%</w:t>
      </w:r>
      <w:r>
        <w:rPr>
          <w:lang w:val="es-ES"/>
        </w:rPr>
        <w:t xml:space="preserve"> la información transmitida por medio del video, lo cual nos indica que habría que mejorar este ítem de la transmisión efectiva de la información esperada por medio de la capacitación apoyándonos de un instrumento adicional, bien sea un video </w:t>
      </w:r>
      <w:r>
        <w:rPr>
          <w:lang w:val="es-ES"/>
        </w:rPr>
        <w:t>y/</w:t>
      </w:r>
      <w:r>
        <w:rPr>
          <w:lang w:val="es-ES"/>
        </w:rPr>
        <w:t>o alguna otra herramienta o herramientas que nos permitan satisfacer esta necesidad de dar a entender lo esperado</w:t>
      </w:r>
      <w:r>
        <w:rPr>
          <w:lang w:val="es-ES"/>
        </w:rPr>
        <w:t>.</w:t>
      </w:r>
    </w:p>
    <w:p w14:paraId="376F20BA" w14:textId="0FCF60B5" w:rsidR="002362E8" w:rsidRDefault="002362E8" w:rsidP="002362E8">
      <w:pPr>
        <w:spacing w:before="120" w:after="120" w:line="360" w:lineRule="auto"/>
        <w:ind w:firstLine="720"/>
        <w:jc w:val="both"/>
        <w:rPr>
          <w:lang w:val="es-ES"/>
        </w:rPr>
      </w:pPr>
      <w:r>
        <w:rPr>
          <w:lang w:val="es-ES"/>
        </w:rPr>
        <w:t>L</w:t>
      </w:r>
      <w:r>
        <w:rPr>
          <w:lang w:val="es-ES"/>
        </w:rPr>
        <w:t xml:space="preserve">a respuesta </w:t>
      </w:r>
      <w:r>
        <w:rPr>
          <w:lang w:val="es-ES"/>
        </w:rPr>
        <w:t>que tenemos correspondiente a</w:t>
      </w:r>
      <w:r>
        <w:rPr>
          <w:lang w:val="es-ES"/>
        </w:rPr>
        <w:t xml:space="preserve"> la pregunta número seis (6) dice: “</w:t>
      </w:r>
      <w:r w:rsidRPr="002362E8">
        <w:rPr>
          <w:lang w:val="es-ES"/>
        </w:rPr>
        <w:t xml:space="preserve">Pienso que hay cosas explicitas que se pueden inferir en la interfaz de usuario, por ello hay aclaraciones que los capacitados o la gente que recibe esta tutoría podrían sentir repetitivo, pero </w:t>
      </w:r>
      <w:r w:rsidRPr="002362E8">
        <w:rPr>
          <w:lang w:val="es-ES"/>
        </w:rPr>
        <w:t>está</w:t>
      </w:r>
      <w:r w:rsidRPr="002362E8">
        <w:rPr>
          <w:lang w:val="es-ES"/>
        </w:rPr>
        <w:t xml:space="preserve"> muy bien hecho y se comprende claramente lo que se presenta</w:t>
      </w:r>
      <w:r>
        <w:rPr>
          <w:lang w:val="es-ES"/>
        </w:rPr>
        <w:t>.</w:t>
      </w:r>
      <w:r>
        <w:rPr>
          <w:lang w:val="es-ES"/>
        </w:rPr>
        <w:t>”</w:t>
      </w:r>
      <w:r>
        <w:rPr>
          <w:lang w:val="es-ES"/>
        </w:rPr>
        <w:t xml:space="preserve">. Esta anotación nos indica que deberíamos tener en cuenta </w:t>
      </w:r>
      <w:r w:rsidR="00AD1A09">
        <w:rPr>
          <w:lang w:val="es-ES"/>
        </w:rPr>
        <w:t>quizás filtrar más y resumir la información que se les entrega a los usuarios de la capacitación, más que todo a los administradores, ya que estos al saber un poco más sobre lo que concierne a un proyecto, las bases de datos y demás, pueden recibir información más directa que les aporte una guía sobre cómo realizar sus actividades dentro del sistema, sin necesitar ahondar en temas que ya saben de memoria.</w:t>
      </w:r>
    </w:p>
    <w:p w14:paraId="563FCB2C" w14:textId="77777777" w:rsidR="00AD1A09" w:rsidRDefault="00AD1A09" w:rsidP="00AD1A09">
      <w:pPr>
        <w:spacing w:before="120" w:after="120" w:line="360" w:lineRule="auto"/>
        <w:jc w:val="both"/>
        <w:rPr>
          <w:lang w:val="es-ES"/>
        </w:rPr>
      </w:pPr>
    </w:p>
    <w:p w14:paraId="1C4245F2" w14:textId="77777777" w:rsidR="00AD1A09" w:rsidRDefault="00AD1A09" w:rsidP="00AD1A09">
      <w:pPr>
        <w:spacing w:before="120" w:after="120" w:line="360" w:lineRule="auto"/>
        <w:jc w:val="both"/>
        <w:rPr>
          <w:lang w:val="es-ES"/>
        </w:rPr>
      </w:pPr>
    </w:p>
    <w:p w14:paraId="58F5F116" w14:textId="77777777" w:rsidR="00AD1A09" w:rsidRDefault="00AD1A09" w:rsidP="00AD1A09">
      <w:pPr>
        <w:spacing w:before="120" w:after="120" w:line="360" w:lineRule="auto"/>
        <w:jc w:val="both"/>
        <w:rPr>
          <w:lang w:val="es-ES"/>
        </w:rPr>
      </w:pPr>
    </w:p>
    <w:sectPr w:rsidR="00AD1A09">
      <w:headerReference w:type="default" r:id="rId2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F43AF" w14:textId="77777777" w:rsidR="00083568" w:rsidRDefault="00083568">
      <w:pPr>
        <w:spacing w:line="240" w:lineRule="auto"/>
      </w:pPr>
      <w:r>
        <w:separator/>
      </w:r>
    </w:p>
  </w:endnote>
  <w:endnote w:type="continuationSeparator" w:id="0">
    <w:p w14:paraId="790009B0" w14:textId="77777777" w:rsidR="00083568" w:rsidRDefault="000835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C8DA0" w14:textId="77777777" w:rsidR="00083568" w:rsidRDefault="00083568">
      <w:pPr>
        <w:spacing w:line="240" w:lineRule="auto"/>
      </w:pPr>
      <w:r>
        <w:separator/>
      </w:r>
    </w:p>
  </w:footnote>
  <w:footnote w:type="continuationSeparator" w:id="0">
    <w:p w14:paraId="07E9F950" w14:textId="77777777" w:rsidR="00083568" w:rsidRDefault="000835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9210394"/>
      <w:docPartObj>
        <w:docPartGallery w:val="Page Numbers (Top of Page)"/>
        <w:docPartUnique/>
      </w:docPartObj>
    </w:sdtPr>
    <w:sdtContent>
      <w:p w14:paraId="68355CC4" w14:textId="4FE90A41" w:rsidR="00FC4B45" w:rsidRDefault="00FC4B45">
        <w:pPr>
          <w:pStyle w:val="Encabezado"/>
          <w:jc w:val="right"/>
        </w:pPr>
        <w:r>
          <w:fldChar w:fldCharType="begin"/>
        </w:r>
        <w:r>
          <w:instrText>PAGE   \* MERGEFORMAT</w:instrText>
        </w:r>
        <w:r>
          <w:fldChar w:fldCharType="separate"/>
        </w:r>
        <w:r>
          <w:rPr>
            <w:lang w:val="es-MX"/>
          </w:rPr>
          <w:t>2</w:t>
        </w:r>
        <w:r>
          <w:fldChar w:fldCharType="end"/>
        </w:r>
      </w:p>
    </w:sdtContent>
  </w:sdt>
  <w:p w14:paraId="45A5ECC8" w14:textId="77777777" w:rsidR="00FC4B45" w:rsidRDefault="00FC4B4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B3204"/>
    <w:multiLevelType w:val="multilevel"/>
    <w:tmpl w:val="FA461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CA55C5"/>
    <w:multiLevelType w:val="multilevel"/>
    <w:tmpl w:val="572CB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360117"/>
    <w:multiLevelType w:val="multilevel"/>
    <w:tmpl w:val="12743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C71DD6"/>
    <w:multiLevelType w:val="multilevel"/>
    <w:tmpl w:val="943A0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AD61B6"/>
    <w:multiLevelType w:val="multilevel"/>
    <w:tmpl w:val="80607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9424DC"/>
    <w:multiLevelType w:val="hybridMultilevel"/>
    <w:tmpl w:val="782801F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32506FFA"/>
    <w:multiLevelType w:val="multilevel"/>
    <w:tmpl w:val="20D88A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0B63FA5"/>
    <w:multiLevelType w:val="hybridMultilevel"/>
    <w:tmpl w:val="B2F6053C"/>
    <w:lvl w:ilvl="0" w:tplc="240A000F">
      <w:start w:val="1"/>
      <w:numFmt w:val="decimal"/>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8" w15:restartNumberingAfterBreak="0">
    <w:nsid w:val="48F115C0"/>
    <w:multiLevelType w:val="multilevel"/>
    <w:tmpl w:val="29C26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A7639C2"/>
    <w:multiLevelType w:val="multilevel"/>
    <w:tmpl w:val="E9308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EA05E18"/>
    <w:multiLevelType w:val="hybridMultilevel"/>
    <w:tmpl w:val="22E6590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63615ECC"/>
    <w:multiLevelType w:val="multilevel"/>
    <w:tmpl w:val="268E8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3F31B2A"/>
    <w:multiLevelType w:val="multilevel"/>
    <w:tmpl w:val="B15CA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6CC6FA6"/>
    <w:multiLevelType w:val="multilevel"/>
    <w:tmpl w:val="0BC61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9D71EA3"/>
    <w:multiLevelType w:val="multilevel"/>
    <w:tmpl w:val="32541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6D818E7"/>
    <w:multiLevelType w:val="multilevel"/>
    <w:tmpl w:val="F8B28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89A0878"/>
    <w:multiLevelType w:val="hybridMultilevel"/>
    <w:tmpl w:val="2B548BD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7A4446E4"/>
    <w:multiLevelType w:val="hybridMultilevel"/>
    <w:tmpl w:val="B4E661E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90160815">
    <w:abstractNumId w:val="11"/>
  </w:num>
  <w:num w:numId="2" w16cid:durableId="1616209080">
    <w:abstractNumId w:val="1"/>
  </w:num>
  <w:num w:numId="3" w16cid:durableId="858277054">
    <w:abstractNumId w:val="12"/>
  </w:num>
  <w:num w:numId="4" w16cid:durableId="1111167177">
    <w:abstractNumId w:val="6"/>
  </w:num>
  <w:num w:numId="5" w16cid:durableId="170147927">
    <w:abstractNumId w:val="14"/>
  </w:num>
  <w:num w:numId="6" w16cid:durableId="178399996">
    <w:abstractNumId w:val="13"/>
  </w:num>
  <w:num w:numId="7" w16cid:durableId="1049886767">
    <w:abstractNumId w:val="2"/>
  </w:num>
  <w:num w:numId="8" w16cid:durableId="2057317503">
    <w:abstractNumId w:val="15"/>
  </w:num>
  <w:num w:numId="9" w16cid:durableId="296960592">
    <w:abstractNumId w:val="8"/>
  </w:num>
  <w:num w:numId="10" w16cid:durableId="6684748">
    <w:abstractNumId w:val="9"/>
  </w:num>
  <w:num w:numId="11" w16cid:durableId="2134325269">
    <w:abstractNumId w:val="3"/>
  </w:num>
  <w:num w:numId="12" w16cid:durableId="886722179">
    <w:abstractNumId w:val="4"/>
  </w:num>
  <w:num w:numId="13" w16cid:durableId="205262293">
    <w:abstractNumId w:val="0"/>
  </w:num>
  <w:num w:numId="14" w16cid:durableId="1677731258">
    <w:abstractNumId w:val="17"/>
  </w:num>
  <w:num w:numId="15" w16cid:durableId="117603547">
    <w:abstractNumId w:val="5"/>
  </w:num>
  <w:num w:numId="16" w16cid:durableId="1375928441">
    <w:abstractNumId w:val="7"/>
  </w:num>
  <w:num w:numId="17" w16cid:durableId="537623739">
    <w:abstractNumId w:val="16"/>
  </w:num>
  <w:num w:numId="18" w16cid:durableId="19726368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3C5"/>
    <w:rsid w:val="00033F36"/>
    <w:rsid w:val="000465C0"/>
    <w:rsid w:val="00083568"/>
    <w:rsid w:val="00110CD7"/>
    <w:rsid w:val="00112C52"/>
    <w:rsid w:val="00116590"/>
    <w:rsid w:val="001239B9"/>
    <w:rsid w:val="00127F59"/>
    <w:rsid w:val="0013061B"/>
    <w:rsid w:val="001613F5"/>
    <w:rsid w:val="001912EF"/>
    <w:rsid w:val="00191852"/>
    <w:rsid w:val="001D70EA"/>
    <w:rsid w:val="00210228"/>
    <w:rsid w:val="00226C06"/>
    <w:rsid w:val="002362E8"/>
    <w:rsid w:val="00240E3E"/>
    <w:rsid w:val="002A5A82"/>
    <w:rsid w:val="003002C7"/>
    <w:rsid w:val="00311B22"/>
    <w:rsid w:val="00347917"/>
    <w:rsid w:val="00370D19"/>
    <w:rsid w:val="00390CDC"/>
    <w:rsid w:val="00395758"/>
    <w:rsid w:val="00396D7B"/>
    <w:rsid w:val="003B22F5"/>
    <w:rsid w:val="003B4D84"/>
    <w:rsid w:val="003C29ED"/>
    <w:rsid w:val="003C7710"/>
    <w:rsid w:val="003F7B8F"/>
    <w:rsid w:val="00457C57"/>
    <w:rsid w:val="0048751D"/>
    <w:rsid w:val="0049638C"/>
    <w:rsid w:val="004974ED"/>
    <w:rsid w:val="004A3D57"/>
    <w:rsid w:val="004A424F"/>
    <w:rsid w:val="004A7197"/>
    <w:rsid w:val="004B0F1A"/>
    <w:rsid w:val="00502DF1"/>
    <w:rsid w:val="00561814"/>
    <w:rsid w:val="00567FC8"/>
    <w:rsid w:val="00577FEE"/>
    <w:rsid w:val="005B1C23"/>
    <w:rsid w:val="005E266A"/>
    <w:rsid w:val="006907C5"/>
    <w:rsid w:val="006B586F"/>
    <w:rsid w:val="006C6569"/>
    <w:rsid w:val="006E15CB"/>
    <w:rsid w:val="006E4674"/>
    <w:rsid w:val="00702E56"/>
    <w:rsid w:val="007326EF"/>
    <w:rsid w:val="007464E5"/>
    <w:rsid w:val="007522BA"/>
    <w:rsid w:val="00775EC1"/>
    <w:rsid w:val="00777A0C"/>
    <w:rsid w:val="007C3AC4"/>
    <w:rsid w:val="007D0055"/>
    <w:rsid w:val="007D5843"/>
    <w:rsid w:val="007F17FD"/>
    <w:rsid w:val="00811114"/>
    <w:rsid w:val="00811337"/>
    <w:rsid w:val="0082616C"/>
    <w:rsid w:val="0083595A"/>
    <w:rsid w:val="00850383"/>
    <w:rsid w:val="00867D0B"/>
    <w:rsid w:val="00884EF4"/>
    <w:rsid w:val="008C4C6C"/>
    <w:rsid w:val="008D031B"/>
    <w:rsid w:val="008E435F"/>
    <w:rsid w:val="00920287"/>
    <w:rsid w:val="00920F46"/>
    <w:rsid w:val="00937DAE"/>
    <w:rsid w:val="0094284A"/>
    <w:rsid w:val="00954072"/>
    <w:rsid w:val="00957B44"/>
    <w:rsid w:val="0096101E"/>
    <w:rsid w:val="0098179C"/>
    <w:rsid w:val="0099181B"/>
    <w:rsid w:val="0099221F"/>
    <w:rsid w:val="009B3095"/>
    <w:rsid w:val="009C4A98"/>
    <w:rsid w:val="009D7E8F"/>
    <w:rsid w:val="009E1B6B"/>
    <w:rsid w:val="00A03791"/>
    <w:rsid w:val="00A265B0"/>
    <w:rsid w:val="00A4681B"/>
    <w:rsid w:val="00A5065B"/>
    <w:rsid w:val="00A86DB1"/>
    <w:rsid w:val="00A97251"/>
    <w:rsid w:val="00AA550C"/>
    <w:rsid w:val="00AC4F09"/>
    <w:rsid w:val="00AD1A09"/>
    <w:rsid w:val="00AE5FA3"/>
    <w:rsid w:val="00B165F0"/>
    <w:rsid w:val="00B25882"/>
    <w:rsid w:val="00B401DA"/>
    <w:rsid w:val="00B45D67"/>
    <w:rsid w:val="00B615F6"/>
    <w:rsid w:val="00B76F42"/>
    <w:rsid w:val="00B81430"/>
    <w:rsid w:val="00B84A46"/>
    <w:rsid w:val="00BC573C"/>
    <w:rsid w:val="00BD1AFF"/>
    <w:rsid w:val="00BD4205"/>
    <w:rsid w:val="00C02A9B"/>
    <w:rsid w:val="00C25ABC"/>
    <w:rsid w:val="00C45C1E"/>
    <w:rsid w:val="00C72E88"/>
    <w:rsid w:val="00C9552C"/>
    <w:rsid w:val="00CB779A"/>
    <w:rsid w:val="00CC23AB"/>
    <w:rsid w:val="00D32535"/>
    <w:rsid w:val="00D327A1"/>
    <w:rsid w:val="00D36F7C"/>
    <w:rsid w:val="00D5658A"/>
    <w:rsid w:val="00D64D58"/>
    <w:rsid w:val="00D700EC"/>
    <w:rsid w:val="00D75B8E"/>
    <w:rsid w:val="00DA03C5"/>
    <w:rsid w:val="00DA0471"/>
    <w:rsid w:val="00DA5E51"/>
    <w:rsid w:val="00DB0798"/>
    <w:rsid w:val="00DB5E9D"/>
    <w:rsid w:val="00DC307E"/>
    <w:rsid w:val="00DE1D1B"/>
    <w:rsid w:val="00DE7F26"/>
    <w:rsid w:val="00E2505A"/>
    <w:rsid w:val="00E333E1"/>
    <w:rsid w:val="00E352B7"/>
    <w:rsid w:val="00E35F67"/>
    <w:rsid w:val="00E417D9"/>
    <w:rsid w:val="00E45206"/>
    <w:rsid w:val="00E65D2F"/>
    <w:rsid w:val="00E66ECA"/>
    <w:rsid w:val="00E74E71"/>
    <w:rsid w:val="00E95165"/>
    <w:rsid w:val="00EE1F11"/>
    <w:rsid w:val="00F005DF"/>
    <w:rsid w:val="00F11025"/>
    <w:rsid w:val="00F14421"/>
    <w:rsid w:val="00F53A76"/>
    <w:rsid w:val="00F56B59"/>
    <w:rsid w:val="00F73BC9"/>
    <w:rsid w:val="00F81302"/>
    <w:rsid w:val="00FA1266"/>
    <w:rsid w:val="00FC4B45"/>
    <w:rsid w:val="00FC5686"/>
    <w:rsid w:val="00FF01E4"/>
    <w:rsid w:val="00FF070E"/>
    <w:rsid w:val="00FF37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5F5B8"/>
  <w15:docId w15:val="{24EC6001-321E-478E-96FB-68D4B6006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165"/>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unhideWhenUsed/>
    <w:qFormat/>
    <w:pPr>
      <w:keepNext/>
      <w:keepLines/>
      <w:spacing w:before="360" w:after="120"/>
      <w:outlineLvl w:val="1"/>
    </w:pPr>
    <w:rPr>
      <w:sz w:val="32"/>
      <w:szCs w:val="32"/>
    </w:rPr>
  </w:style>
  <w:style w:type="paragraph" w:styleId="Ttulo3">
    <w:name w:val="heading 3"/>
    <w:basedOn w:val="Normal"/>
    <w:next w:val="Normal"/>
    <w:link w:val="Ttulo3Car"/>
    <w:uiPriority w:val="9"/>
    <w:unhideWhenUsed/>
    <w:qFormat/>
    <w:pPr>
      <w:keepNext/>
      <w:keepLines/>
      <w:spacing w:before="320" w:after="80"/>
      <w:outlineLvl w:val="2"/>
    </w:pPr>
    <w:rPr>
      <w:color w:val="434343"/>
      <w:sz w:val="28"/>
      <w:szCs w:val="28"/>
    </w:rPr>
  </w:style>
  <w:style w:type="paragraph" w:styleId="Ttulo4">
    <w:name w:val="heading 4"/>
    <w:basedOn w:val="Normal"/>
    <w:next w:val="Normal"/>
    <w:link w:val="Ttulo4Car"/>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5618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96101E"/>
    <w:pPr>
      <w:spacing w:after="100"/>
    </w:pPr>
  </w:style>
  <w:style w:type="paragraph" w:styleId="TDC2">
    <w:name w:val="toc 2"/>
    <w:basedOn w:val="Normal"/>
    <w:next w:val="Normal"/>
    <w:autoRedefine/>
    <w:uiPriority w:val="39"/>
    <w:unhideWhenUsed/>
    <w:rsid w:val="0096101E"/>
    <w:pPr>
      <w:spacing w:after="100"/>
      <w:ind w:left="220"/>
    </w:pPr>
  </w:style>
  <w:style w:type="paragraph" w:styleId="TDC3">
    <w:name w:val="toc 3"/>
    <w:basedOn w:val="Normal"/>
    <w:next w:val="Normal"/>
    <w:autoRedefine/>
    <w:uiPriority w:val="39"/>
    <w:unhideWhenUsed/>
    <w:rsid w:val="0096101E"/>
    <w:pPr>
      <w:spacing w:after="100"/>
      <w:ind w:left="440"/>
    </w:pPr>
  </w:style>
  <w:style w:type="character" w:styleId="Hipervnculo">
    <w:name w:val="Hyperlink"/>
    <w:basedOn w:val="Fuentedeprrafopredeter"/>
    <w:uiPriority w:val="99"/>
    <w:unhideWhenUsed/>
    <w:rsid w:val="0096101E"/>
    <w:rPr>
      <w:color w:val="0000FF" w:themeColor="hyperlink"/>
      <w:u w:val="single"/>
    </w:rPr>
  </w:style>
  <w:style w:type="character" w:styleId="Mencinsinresolver">
    <w:name w:val="Unresolved Mention"/>
    <w:basedOn w:val="Fuentedeprrafopredeter"/>
    <w:uiPriority w:val="99"/>
    <w:semiHidden/>
    <w:unhideWhenUsed/>
    <w:rsid w:val="00567FC8"/>
    <w:rPr>
      <w:color w:val="605E5C"/>
      <w:shd w:val="clear" w:color="auto" w:fill="E1DFDD"/>
    </w:rPr>
  </w:style>
  <w:style w:type="character" w:customStyle="1" w:styleId="Ttulo2Car">
    <w:name w:val="Título 2 Car"/>
    <w:basedOn w:val="Fuentedeprrafopredeter"/>
    <w:link w:val="Ttulo2"/>
    <w:uiPriority w:val="9"/>
    <w:rsid w:val="003F7B8F"/>
    <w:rPr>
      <w:sz w:val="32"/>
      <w:szCs w:val="32"/>
    </w:rPr>
  </w:style>
  <w:style w:type="paragraph" w:styleId="Prrafodelista">
    <w:name w:val="List Paragraph"/>
    <w:basedOn w:val="Normal"/>
    <w:uiPriority w:val="34"/>
    <w:qFormat/>
    <w:rsid w:val="00E35F67"/>
    <w:pPr>
      <w:ind w:left="720"/>
      <w:contextualSpacing/>
    </w:pPr>
  </w:style>
  <w:style w:type="character" w:customStyle="1" w:styleId="Ttulo1Car">
    <w:name w:val="Título 1 Car"/>
    <w:basedOn w:val="Fuentedeprrafopredeter"/>
    <w:link w:val="Ttulo1"/>
    <w:uiPriority w:val="9"/>
    <w:rsid w:val="00DC307E"/>
    <w:rPr>
      <w:sz w:val="40"/>
      <w:szCs w:val="40"/>
    </w:rPr>
  </w:style>
  <w:style w:type="character" w:customStyle="1" w:styleId="Ttulo3Car">
    <w:name w:val="Título 3 Car"/>
    <w:basedOn w:val="Fuentedeprrafopredeter"/>
    <w:link w:val="Ttulo3"/>
    <w:uiPriority w:val="9"/>
    <w:rsid w:val="00B84A46"/>
    <w:rPr>
      <w:color w:val="434343"/>
      <w:sz w:val="28"/>
      <w:szCs w:val="28"/>
    </w:rPr>
  </w:style>
  <w:style w:type="character" w:customStyle="1" w:styleId="Ttulo4Car">
    <w:name w:val="Título 4 Car"/>
    <w:basedOn w:val="Fuentedeprrafopredeter"/>
    <w:link w:val="Ttulo4"/>
    <w:uiPriority w:val="9"/>
    <w:rsid w:val="00395758"/>
    <w:rPr>
      <w:color w:val="666666"/>
      <w:sz w:val="24"/>
      <w:szCs w:val="24"/>
    </w:rPr>
  </w:style>
  <w:style w:type="paragraph" w:styleId="TDC4">
    <w:name w:val="toc 4"/>
    <w:basedOn w:val="Normal"/>
    <w:next w:val="Normal"/>
    <w:autoRedefine/>
    <w:uiPriority w:val="39"/>
    <w:unhideWhenUsed/>
    <w:rsid w:val="00577FEE"/>
    <w:pPr>
      <w:spacing w:after="100"/>
      <w:ind w:left="660"/>
    </w:pPr>
  </w:style>
  <w:style w:type="paragraph" w:styleId="Encabezado">
    <w:name w:val="header"/>
    <w:basedOn w:val="Normal"/>
    <w:link w:val="EncabezadoCar"/>
    <w:uiPriority w:val="99"/>
    <w:unhideWhenUsed/>
    <w:rsid w:val="00A4681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4681B"/>
  </w:style>
  <w:style w:type="paragraph" w:styleId="Piedepgina">
    <w:name w:val="footer"/>
    <w:basedOn w:val="Normal"/>
    <w:link w:val="PiedepginaCar"/>
    <w:uiPriority w:val="99"/>
    <w:unhideWhenUsed/>
    <w:rsid w:val="00A4681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468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088BA-E827-48F2-A5D3-3FC3C77BD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1624</TotalTime>
  <Pages>8</Pages>
  <Words>1283</Words>
  <Characters>7061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Antonio Ortiz Ramirez</cp:lastModifiedBy>
  <cp:revision>113</cp:revision>
  <dcterms:created xsi:type="dcterms:W3CDTF">2023-11-14T21:05:00Z</dcterms:created>
  <dcterms:modified xsi:type="dcterms:W3CDTF">2024-02-19T18:52:00Z</dcterms:modified>
</cp:coreProperties>
</file>