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4A19D" w14:textId="5B52AEFE" w:rsidR="0098421E" w:rsidRPr="00355503" w:rsidRDefault="00163EE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Migración de datos aplicada al software GymSenApp</w:t>
      </w:r>
    </w:p>
    <w:p w14:paraId="68A8F40D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34A785D8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19C67142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6CF3B6E2" w14:textId="77777777" w:rsidR="0098421E" w:rsidRPr="00355503" w:rsidRDefault="0098421E">
      <w:pPr>
        <w:spacing w:line="480" w:lineRule="auto"/>
        <w:jc w:val="center"/>
        <w:rPr>
          <w:sz w:val="24"/>
          <w:szCs w:val="24"/>
        </w:rPr>
      </w:pPr>
    </w:p>
    <w:p w14:paraId="5CBBE7FF" w14:textId="77777777" w:rsidR="0098421E" w:rsidRPr="00355503" w:rsidRDefault="0098421E">
      <w:pPr>
        <w:spacing w:line="480" w:lineRule="auto"/>
        <w:jc w:val="center"/>
        <w:rPr>
          <w:sz w:val="24"/>
          <w:szCs w:val="24"/>
        </w:rPr>
      </w:pPr>
    </w:p>
    <w:p w14:paraId="4C08D1BD" w14:textId="7074772C" w:rsidR="000A2D1D" w:rsidRDefault="000F2354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Mariana Marín Rojas</w:t>
      </w:r>
    </w:p>
    <w:p w14:paraId="6A032AB3" w14:textId="296A8C9C" w:rsidR="000F2354" w:rsidRPr="00355503" w:rsidRDefault="000F2354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Santiago Salamanca Díaz</w:t>
      </w:r>
    </w:p>
    <w:p w14:paraId="2177322D" w14:textId="4CD2BF7C" w:rsidR="0098421E" w:rsidRPr="00355503" w:rsidRDefault="000E4882">
      <w:pPr>
        <w:spacing w:line="480" w:lineRule="auto"/>
        <w:jc w:val="center"/>
        <w:rPr>
          <w:sz w:val="24"/>
          <w:szCs w:val="24"/>
        </w:rPr>
      </w:pPr>
      <w:r w:rsidRPr="00355503">
        <w:rPr>
          <w:sz w:val="24"/>
          <w:szCs w:val="24"/>
        </w:rPr>
        <w:t>Marco Antonio Ort</w:t>
      </w:r>
      <w:r w:rsidR="00ED4F7A" w:rsidRPr="00355503">
        <w:rPr>
          <w:sz w:val="24"/>
          <w:szCs w:val="24"/>
        </w:rPr>
        <w:t>í</w:t>
      </w:r>
      <w:r w:rsidRPr="00355503">
        <w:rPr>
          <w:sz w:val="24"/>
          <w:szCs w:val="24"/>
        </w:rPr>
        <w:t>z Ramírez</w:t>
      </w:r>
    </w:p>
    <w:p w14:paraId="74CCAF74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6B73DD70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57030BE5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2AEC33EC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4290B582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44900EB9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6591A885" w14:textId="77777777" w:rsidR="0098421E" w:rsidRPr="00355503" w:rsidRDefault="000E4882">
      <w:pPr>
        <w:spacing w:line="360" w:lineRule="auto"/>
        <w:jc w:val="center"/>
        <w:rPr>
          <w:sz w:val="24"/>
          <w:szCs w:val="24"/>
        </w:rPr>
      </w:pPr>
      <w:r w:rsidRPr="00355503">
        <w:rPr>
          <w:sz w:val="24"/>
          <w:szCs w:val="24"/>
        </w:rPr>
        <w:t>ADSO</w:t>
      </w:r>
    </w:p>
    <w:p w14:paraId="1FFAE3F0" w14:textId="77777777" w:rsidR="0098421E" w:rsidRPr="00355503" w:rsidRDefault="000E4882">
      <w:pPr>
        <w:spacing w:line="360" w:lineRule="auto"/>
        <w:jc w:val="center"/>
        <w:rPr>
          <w:sz w:val="24"/>
          <w:szCs w:val="24"/>
        </w:rPr>
      </w:pPr>
      <w:r w:rsidRPr="00355503">
        <w:rPr>
          <w:sz w:val="24"/>
          <w:szCs w:val="24"/>
        </w:rPr>
        <w:t>Ficha 2558104</w:t>
      </w:r>
    </w:p>
    <w:p w14:paraId="77073E0F" w14:textId="77777777" w:rsidR="0098421E" w:rsidRPr="00355503" w:rsidRDefault="0098421E">
      <w:pPr>
        <w:spacing w:line="360" w:lineRule="auto"/>
        <w:rPr>
          <w:sz w:val="24"/>
          <w:szCs w:val="24"/>
        </w:rPr>
      </w:pPr>
    </w:p>
    <w:p w14:paraId="6BE4B76A" w14:textId="77777777" w:rsidR="0098421E" w:rsidRPr="00355503" w:rsidRDefault="0098421E">
      <w:pPr>
        <w:spacing w:line="360" w:lineRule="auto"/>
        <w:rPr>
          <w:sz w:val="24"/>
          <w:szCs w:val="24"/>
        </w:rPr>
      </w:pPr>
    </w:p>
    <w:p w14:paraId="405D41FD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645A5318" w14:textId="77777777" w:rsidR="0098421E" w:rsidRDefault="0098421E">
      <w:pPr>
        <w:spacing w:line="360" w:lineRule="auto"/>
        <w:jc w:val="center"/>
        <w:rPr>
          <w:sz w:val="24"/>
          <w:szCs w:val="24"/>
        </w:rPr>
      </w:pPr>
    </w:p>
    <w:p w14:paraId="1BA14ABA" w14:textId="77777777" w:rsidR="00163EE5" w:rsidRPr="00355503" w:rsidRDefault="00163EE5">
      <w:pPr>
        <w:spacing w:line="360" w:lineRule="auto"/>
        <w:jc w:val="center"/>
        <w:rPr>
          <w:sz w:val="24"/>
          <w:szCs w:val="24"/>
        </w:rPr>
      </w:pPr>
    </w:p>
    <w:p w14:paraId="7832BF05" w14:textId="77777777" w:rsidR="0098421E" w:rsidRPr="00355503" w:rsidRDefault="000E4882">
      <w:pPr>
        <w:spacing w:line="360" w:lineRule="auto"/>
        <w:jc w:val="center"/>
        <w:rPr>
          <w:sz w:val="24"/>
          <w:szCs w:val="24"/>
        </w:rPr>
      </w:pPr>
      <w:r w:rsidRPr="00355503">
        <w:rPr>
          <w:sz w:val="24"/>
          <w:szCs w:val="24"/>
        </w:rPr>
        <w:t>Institución: Servicio Nacional de Aprendizaje (SENA), CEET</w:t>
      </w:r>
    </w:p>
    <w:p w14:paraId="4DD713F5" w14:textId="77777777" w:rsidR="0098421E" w:rsidRPr="00355503" w:rsidRDefault="0098421E">
      <w:pPr>
        <w:spacing w:line="360" w:lineRule="auto"/>
        <w:rPr>
          <w:sz w:val="24"/>
          <w:szCs w:val="24"/>
        </w:rPr>
      </w:pPr>
    </w:p>
    <w:p w14:paraId="4F2582A2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6D115884" w14:textId="77777777" w:rsidR="0098421E" w:rsidRPr="00355503" w:rsidRDefault="0098421E">
      <w:pPr>
        <w:spacing w:line="360" w:lineRule="auto"/>
        <w:jc w:val="center"/>
        <w:rPr>
          <w:sz w:val="24"/>
          <w:szCs w:val="24"/>
        </w:rPr>
      </w:pPr>
    </w:p>
    <w:p w14:paraId="4D7DADB9" w14:textId="77777777" w:rsidR="0098421E" w:rsidRPr="00355503" w:rsidRDefault="000E4882" w:rsidP="000F2354">
      <w:pPr>
        <w:spacing w:line="360" w:lineRule="auto"/>
        <w:jc w:val="center"/>
        <w:rPr>
          <w:sz w:val="24"/>
          <w:szCs w:val="24"/>
        </w:rPr>
      </w:pPr>
      <w:r w:rsidRPr="00355503">
        <w:rPr>
          <w:sz w:val="24"/>
          <w:szCs w:val="24"/>
        </w:rPr>
        <w:t>Bogotá D.C.</w:t>
      </w:r>
    </w:p>
    <w:p w14:paraId="697E7017" w14:textId="77777777" w:rsidR="0098421E" w:rsidRPr="00355503" w:rsidRDefault="0098421E" w:rsidP="000F2354">
      <w:pPr>
        <w:spacing w:line="360" w:lineRule="auto"/>
        <w:jc w:val="center"/>
        <w:rPr>
          <w:sz w:val="24"/>
          <w:szCs w:val="24"/>
        </w:rPr>
      </w:pPr>
    </w:p>
    <w:p w14:paraId="329F130C" w14:textId="77777777" w:rsidR="0098421E" w:rsidRPr="00355503" w:rsidRDefault="0098421E" w:rsidP="000F2354">
      <w:pPr>
        <w:spacing w:line="360" w:lineRule="auto"/>
        <w:jc w:val="center"/>
        <w:rPr>
          <w:sz w:val="24"/>
          <w:szCs w:val="24"/>
        </w:rPr>
      </w:pPr>
    </w:p>
    <w:p w14:paraId="1BAA9465" w14:textId="77777777" w:rsidR="0098421E" w:rsidRPr="00355503" w:rsidRDefault="0098421E" w:rsidP="000F2354">
      <w:pPr>
        <w:spacing w:line="360" w:lineRule="auto"/>
        <w:jc w:val="center"/>
        <w:rPr>
          <w:sz w:val="24"/>
          <w:szCs w:val="24"/>
        </w:rPr>
      </w:pPr>
    </w:p>
    <w:p w14:paraId="7A0BA2C8" w14:textId="4FD59C60" w:rsidR="0098421E" w:rsidRPr="00DB0D4D" w:rsidRDefault="00242CC4" w:rsidP="000F235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</w:t>
      </w:r>
      <w:r w:rsidR="000F2354">
        <w:rPr>
          <w:sz w:val="24"/>
          <w:szCs w:val="24"/>
        </w:rPr>
        <w:t>2</w:t>
      </w:r>
      <w:r w:rsidR="00DB0D4D">
        <w:rPr>
          <w:sz w:val="24"/>
          <w:szCs w:val="24"/>
        </w:rPr>
        <w:t xml:space="preserve"> </w:t>
      </w:r>
      <w:r w:rsidR="000E4882" w:rsidRPr="00DB0D4D">
        <w:rPr>
          <w:sz w:val="24"/>
          <w:szCs w:val="24"/>
        </w:rPr>
        <w:t xml:space="preserve">de </w:t>
      </w:r>
      <w:r w:rsidR="002744C7" w:rsidRPr="00DB0D4D">
        <w:rPr>
          <w:sz w:val="24"/>
          <w:szCs w:val="24"/>
        </w:rPr>
        <w:t>febrero</w:t>
      </w:r>
      <w:r w:rsidR="000E4882" w:rsidRPr="00DB0D4D">
        <w:rPr>
          <w:sz w:val="24"/>
          <w:szCs w:val="24"/>
        </w:rPr>
        <w:t xml:space="preserve"> de 202</w:t>
      </w:r>
      <w:r w:rsidR="000A2D1D" w:rsidRPr="00DB0D4D">
        <w:rPr>
          <w:sz w:val="24"/>
          <w:szCs w:val="24"/>
        </w:rPr>
        <w:t>4</w:t>
      </w:r>
    </w:p>
    <w:p w14:paraId="7D326A6D" w14:textId="77777777" w:rsidR="002744C7" w:rsidRPr="00355503" w:rsidRDefault="002744C7">
      <w:pPr>
        <w:spacing w:line="360" w:lineRule="auto"/>
        <w:jc w:val="center"/>
        <w:rPr>
          <w:b/>
        </w:rPr>
      </w:pPr>
    </w:p>
    <w:p w14:paraId="2B9DD4C2" w14:textId="74D1F6CF" w:rsidR="000F2354" w:rsidRDefault="000F2354" w:rsidP="0054782B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firstLine="720"/>
        <w:rPr>
          <w:bCs/>
          <w:color w:val="000000"/>
        </w:rPr>
      </w:pPr>
      <w:bookmarkStart w:id="0" w:name="_heading=h.3znysh7" w:colFirst="0" w:colLast="0"/>
      <w:bookmarkEnd w:id="0"/>
      <w:r>
        <w:rPr>
          <w:bCs/>
          <w:color w:val="000000"/>
        </w:rPr>
        <w:lastRenderedPageBreak/>
        <w:t>Para empezar, hay que crear un archivo de Excel o xlsx</w:t>
      </w:r>
      <w:r w:rsidR="00E66531">
        <w:rPr>
          <w:bCs/>
          <w:color w:val="000000"/>
        </w:rPr>
        <w:t xml:space="preserve"> para poder colocar allí la información que se quiere enviar a la base de datos; luego de esto (como ya tenemos la base de datos</w:t>
      </w:r>
      <w:r w:rsidR="00AA1FA8">
        <w:rPr>
          <w:bCs/>
          <w:color w:val="000000"/>
        </w:rPr>
        <w:t xml:space="preserve"> y tenemos los nombres de sus tablas y columnas</w:t>
      </w:r>
      <w:r w:rsidR="00E66531">
        <w:rPr>
          <w:bCs/>
          <w:color w:val="000000"/>
        </w:rPr>
        <w:t>)</w:t>
      </w:r>
      <w:r w:rsidR="00AA1FA8">
        <w:rPr>
          <w:bCs/>
          <w:color w:val="000000"/>
        </w:rPr>
        <w:t xml:space="preserve"> colocamos en la primera fila de este archivo xlsx los nombres de las columnas de una de las tablas</w:t>
      </w:r>
      <w:r w:rsidR="00732B9D">
        <w:rPr>
          <w:bCs/>
          <w:color w:val="000000"/>
        </w:rPr>
        <w:t xml:space="preserve"> de la base de datos</w:t>
      </w:r>
      <w:r w:rsidR="00AA1FA8">
        <w:rPr>
          <w:bCs/>
          <w:color w:val="000000"/>
        </w:rPr>
        <w:t xml:space="preserve"> a la que le vamos a insertar datos:</w:t>
      </w:r>
    </w:p>
    <w:p w14:paraId="27D308B9" w14:textId="6B7FEB6C" w:rsidR="009D74E7" w:rsidRPr="009D74E7" w:rsidRDefault="009D74E7" w:rsidP="009D74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bCs/>
          <w:color w:val="000000"/>
          <w:sz w:val="4"/>
          <w:szCs w:val="4"/>
        </w:rPr>
      </w:pPr>
      <w:r w:rsidRPr="003704CD">
        <w:rPr>
          <w:bCs/>
          <w:noProof/>
          <w:color w:val="000000"/>
        </w:rPr>
        <w:drawing>
          <wp:anchor distT="0" distB="0" distL="114300" distR="114300" simplePos="0" relativeHeight="251679744" behindDoc="0" locked="0" layoutInCell="1" allowOverlap="1" wp14:anchorId="271547BF" wp14:editId="08F06A6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4060825" cy="1310640"/>
            <wp:effectExtent l="0" t="0" r="0" b="3810"/>
            <wp:wrapTopAndBottom/>
            <wp:docPr id="479508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0865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09"/>
                    <a:stretch/>
                  </pic:blipFill>
                  <pic:spPr bwMode="auto">
                    <a:xfrm>
                      <a:off x="0" y="0"/>
                      <a:ext cx="4060825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66621D" w14:textId="0C496637" w:rsidR="003704CD" w:rsidRDefault="009D74E7" w:rsidP="00AA1FA8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bCs/>
          <w:color w:val="000000"/>
        </w:rPr>
      </w:pPr>
      <w:r w:rsidRPr="00192552">
        <w:rPr>
          <w:bCs/>
          <w:noProof/>
          <w:color w:val="000000"/>
        </w:rPr>
        <w:drawing>
          <wp:anchor distT="0" distB="0" distL="114300" distR="114300" simplePos="0" relativeHeight="251681792" behindDoc="0" locked="0" layoutInCell="1" allowOverlap="1" wp14:anchorId="1BBFEA39" wp14:editId="56D6C92B">
            <wp:simplePos x="0" y="0"/>
            <wp:positionH relativeFrom="margin">
              <wp:align>center</wp:align>
            </wp:positionH>
            <wp:positionV relativeFrom="paragraph">
              <wp:posOffset>5346700</wp:posOffset>
            </wp:positionV>
            <wp:extent cx="4495165" cy="2267585"/>
            <wp:effectExtent l="0" t="0" r="635" b="0"/>
            <wp:wrapTopAndBottom/>
            <wp:docPr id="1137322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2235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04CD">
        <w:rPr>
          <w:bCs/>
          <w:noProof/>
          <w:color w:val="000000"/>
        </w:rPr>
        <w:drawing>
          <wp:anchor distT="0" distB="0" distL="114300" distR="114300" simplePos="0" relativeHeight="251680768" behindDoc="0" locked="0" layoutInCell="1" allowOverlap="1" wp14:anchorId="27C4A739" wp14:editId="203CC824">
            <wp:simplePos x="0" y="0"/>
            <wp:positionH relativeFrom="margin">
              <wp:align>center</wp:align>
            </wp:positionH>
            <wp:positionV relativeFrom="paragraph">
              <wp:posOffset>2904600</wp:posOffset>
            </wp:positionV>
            <wp:extent cx="4516755" cy="2373630"/>
            <wp:effectExtent l="0" t="0" r="0" b="7620"/>
            <wp:wrapTopAndBottom/>
            <wp:docPr id="407205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05855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4CD">
        <w:rPr>
          <w:bCs/>
          <w:color w:val="000000"/>
        </w:rPr>
        <w:tab/>
        <w:t>Luego, vamos a ir con la parte importante, crear los datos: Empezamos a llenar las filas con la información que corresponda según el registro que se esté llenando y la columna a la que cada dato corresponda. Al final podemos (si queremos) darle un estilo a la tabla y los datos ingresados, si es que vamos a guardar este archivo como xlsx por alguna razón específica:</w:t>
      </w:r>
    </w:p>
    <w:p w14:paraId="6CA46C99" w14:textId="31C9E17A" w:rsidR="009D74E7" w:rsidRPr="009D74E7" w:rsidRDefault="009D74E7" w:rsidP="009D74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  <w:sz w:val="18"/>
          <w:szCs w:val="18"/>
        </w:rPr>
      </w:pPr>
    </w:p>
    <w:p w14:paraId="219C6EE8" w14:textId="341D3014" w:rsidR="00192552" w:rsidRDefault="009D74E7" w:rsidP="009D74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</w:rPr>
      </w:pPr>
      <w:r w:rsidRPr="00363CDC">
        <w:rPr>
          <w:bCs/>
          <w:noProof/>
          <w:color w:val="000000"/>
        </w:rPr>
        <w:drawing>
          <wp:anchor distT="0" distB="0" distL="114300" distR="114300" simplePos="0" relativeHeight="251682816" behindDoc="0" locked="0" layoutInCell="1" allowOverlap="1" wp14:anchorId="363BC89D" wp14:editId="5ECA3B04">
            <wp:simplePos x="0" y="0"/>
            <wp:positionH relativeFrom="margin">
              <wp:align>center</wp:align>
            </wp:positionH>
            <wp:positionV relativeFrom="paragraph">
              <wp:posOffset>1853868</wp:posOffset>
            </wp:positionV>
            <wp:extent cx="3310890" cy="3406140"/>
            <wp:effectExtent l="0" t="0" r="3810" b="3810"/>
            <wp:wrapTopAndBottom/>
            <wp:docPr id="702119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19247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552">
        <w:rPr>
          <w:bCs/>
          <w:color w:val="000000"/>
        </w:rPr>
        <w:tab/>
        <w:t>Ahora procede guardar el archivo (si queremos primero como xlsx y luego como CSV o si directamente como CSV), debemos tener en cuenta que al crear el archivo CSV (archivo que permite que los datos creados en la hoja de cálculo puedan ser importados correctamente a la base de datos), se debe seleccionar la opción “CSV UTF-8 (delimitado por comas) (*.</w:t>
      </w:r>
      <w:proofErr w:type="spellStart"/>
      <w:r w:rsidR="00192552">
        <w:rPr>
          <w:bCs/>
          <w:color w:val="000000"/>
        </w:rPr>
        <w:t>csv</w:t>
      </w:r>
      <w:proofErr w:type="spellEnd"/>
      <w:r w:rsidR="00192552">
        <w:rPr>
          <w:bCs/>
          <w:color w:val="000000"/>
        </w:rPr>
        <w:t xml:space="preserve">)”, ya que así podremos pasar correctamente los caracteres </w:t>
      </w:r>
      <w:r w:rsidR="00363CDC">
        <w:rPr>
          <w:bCs/>
          <w:color w:val="000000"/>
        </w:rPr>
        <w:t>especiales que usemos dentro de la hoja de cálculo a la base de datos sin que hayan pérdidas de datos al hacer la importación de la información:</w:t>
      </w:r>
    </w:p>
    <w:p w14:paraId="079F6D9D" w14:textId="4FC0D7A2" w:rsidR="009D74E7" w:rsidRDefault="009D74E7" w:rsidP="009D74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</w:rPr>
      </w:pPr>
    </w:p>
    <w:p w14:paraId="7592CF47" w14:textId="2DAF0129" w:rsidR="00363CDC" w:rsidRDefault="009D74E7" w:rsidP="00AA1FA8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noProof/>
        </w:rPr>
      </w:pPr>
      <w:r w:rsidRPr="001F47FA">
        <w:rPr>
          <w:bCs/>
          <w:noProof/>
          <w:color w:val="000000"/>
        </w:rPr>
        <w:drawing>
          <wp:anchor distT="0" distB="0" distL="114300" distR="114300" simplePos="0" relativeHeight="251684864" behindDoc="0" locked="0" layoutInCell="1" allowOverlap="1" wp14:anchorId="77FEDCC8" wp14:editId="31157BD8">
            <wp:simplePos x="0" y="0"/>
            <wp:positionH relativeFrom="margin">
              <wp:align>right</wp:align>
            </wp:positionH>
            <wp:positionV relativeFrom="paragraph">
              <wp:posOffset>5296535</wp:posOffset>
            </wp:positionV>
            <wp:extent cx="3150870" cy="1578610"/>
            <wp:effectExtent l="0" t="0" r="0" b="2540"/>
            <wp:wrapTopAndBottom/>
            <wp:docPr id="6471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698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1F0">
        <w:rPr>
          <w:bCs/>
          <w:noProof/>
          <w:color w:val="000000"/>
        </w:rPr>
        <w:drawing>
          <wp:anchor distT="0" distB="0" distL="114300" distR="114300" simplePos="0" relativeHeight="251683840" behindDoc="0" locked="0" layoutInCell="1" allowOverlap="1" wp14:anchorId="148F9A52" wp14:editId="5B0EE722">
            <wp:simplePos x="0" y="0"/>
            <wp:positionH relativeFrom="margin">
              <wp:align>left</wp:align>
            </wp:positionH>
            <wp:positionV relativeFrom="paragraph">
              <wp:posOffset>5278904</wp:posOffset>
            </wp:positionV>
            <wp:extent cx="2472856" cy="1593977"/>
            <wp:effectExtent l="0" t="0" r="3810" b="6350"/>
            <wp:wrapTopAndBottom/>
            <wp:docPr id="85783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311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856" cy="1593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314">
        <w:rPr>
          <w:bCs/>
          <w:color w:val="000000"/>
        </w:rPr>
        <w:tab/>
        <w:t>Ahora</w:t>
      </w:r>
      <w:r w:rsidR="00D03EBB">
        <w:rPr>
          <w:bCs/>
          <w:color w:val="000000"/>
        </w:rPr>
        <w:t xml:space="preserve"> nos dirigimos a la consola </w:t>
      </w:r>
      <w:r w:rsidR="0020752B">
        <w:rPr>
          <w:bCs/>
          <w:color w:val="000000"/>
        </w:rPr>
        <w:t xml:space="preserve">para ejecutar los comandos que nos permitirán realizar la importación de los datos en formato CSV a la base de datos (en este caso el dispositivo tiene </w:t>
      </w:r>
      <w:proofErr w:type="spellStart"/>
      <w:r w:rsidR="0020752B">
        <w:rPr>
          <w:bCs/>
          <w:color w:val="000000"/>
        </w:rPr>
        <w:t>xampp</w:t>
      </w:r>
      <w:proofErr w:type="spellEnd"/>
      <w:r w:rsidR="0020752B">
        <w:rPr>
          <w:bCs/>
          <w:color w:val="000000"/>
        </w:rPr>
        <w:t xml:space="preserve">, así que dentro del panel de la aplicación le damos en Shell para entrar a la terminal, luego entramos a </w:t>
      </w:r>
      <w:proofErr w:type="spellStart"/>
      <w:r w:rsidR="0020752B">
        <w:rPr>
          <w:bCs/>
          <w:color w:val="000000"/>
        </w:rPr>
        <w:t>mysql</w:t>
      </w:r>
      <w:proofErr w:type="spellEnd"/>
      <w:r w:rsidR="0020752B">
        <w:rPr>
          <w:bCs/>
          <w:color w:val="000000"/>
        </w:rPr>
        <w:t xml:space="preserve"> (en el caso no tiene contraseña así que se ingresan los datos que se indican a continuación) y por último entramos a la base de datos del proyecto):</w:t>
      </w:r>
      <w:r w:rsidR="001F47FA" w:rsidRPr="001F47FA">
        <w:rPr>
          <w:noProof/>
        </w:rPr>
        <w:t xml:space="preserve"> </w:t>
      </w:r>
    </w:p>
    <w:p w14:paraId="46A8CE44" w14:textId="77777777" w:rsidR="009D74E7" w:rsidRPr="009D74E7" w:rsidRDefault="009D74E7" w:rsidP="009D74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  <w:sz w:val="6"/>
          <w:szCs w:val="6"/>
        </w:rPr>
      </w:pPr>
    </w:p>
    <w:p w14:paraId="10AA809C" w14:textId="30A1A7D0" w:rsidR="0020752B" w:rsidRDefault="001F47FA" w:rsidP="009D74E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Cs/>
          <w:color w:val="000000"/>
        </w:rPr>
      </w:pPr>
      <w:r>
        <w:rPr>
          <w:bCs/>
          <w:color w:val="000000"/>
        </w:rPr>
        <w:lastRenderedPageBreak/>
        <w:tab/>
        <w:t>Ahora ejecutamos el comando para importar el archivo CSV con las 30 inserciones a realizar en la base de datos</w:t>
      </w:r>
    </w:p>
    <w:p w14:paraId="49B46065" w14:textId="44AF93C7" w:rsidR="009D74E7" w:rsidRPr="009D74E7" w:rsidRDefault="009D74E7" w:rsidP="009D74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  <w:sz w:val="6"/>
          <w:szCs w:val="6"/>
        </w:rPr>
      </w:pPr>
      <w:r w:rsidRPr="008A4E44">
        <w:rPr>
          <w:bCs/>
          <w:noProof/>
          <w:color w:val="000000"/>
        </w:rPr>
        <w:drawing>
          <wp:anchor distT="0" distB="0" distL="114300" distR="114300" simplePos="0" relativeHeight="251685888" behindDoc="0" locked="0" layoutInCell="1" allowOverlap="1" wp14:anchorId="6A17B613" wp14:editId="1EC5227F">
            <wp:simplePos x="0" y="0"/>
            <wp:positionH relativeFrom="margin">
              <wp:align>center</wp:align>
            </wp:positionH>
            <wp:positionV relativeFrom="paragraph">
              <wp:posOffset>108778</wp:posOffset>
            </wp:positionV>
            <wp:extent cx="3733800" cy="968911"/>
            <wp:effectExtent l="0" t="0" r="0" b="3175"/>
            <wp:wrapTopAndBottom/>
            <wp:docPr id="94696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636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68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FCAAE" w14:textId="5B96EAAF" w:rsidR="00CA4E7E" w:rsidRDefault="00CA4E7E" w:rsidP="00AA1FA8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rPr>
          <w:bCs/>
          <w:color w:val="000000"/>
        </w:rPr>
      </w:pPr>
      <w:r>
        <w:rPr>
          <w:bCs/>
          <w:color w:val="000000"/>
        </w:rPr>
        <w:tab/>
        <w:t xml:space="preserve">Podremos corroborar con </w:t>
      </w:r>
      <w:proofErr w:type="spellStart"/>
      <w:r>
        <w:rPr>
          <w:bCs/>
          <w:color w:val="000000"/>
        </w:rPr>
        <w:t>phpMyAdmin</w:t>
      </w:r>
      <w:proofErr w:type="spellEnd"/>
      <w:r>
        <w:rPr>
          <w:bCs/>
          <w:color w:val="000000"/>
        </w:rPr>
        <w:t xml:space="preserve"> que, como nos informa </w:t>
      </w:r>
      <w:proofErr w:type="spellStart"/>
      <w:r>
        <w:rPr>
          <w:bCs/>
          <w:color w:val="000000"/>
        </w:rPr>
        <w:t>mysql</w:t>
      </w:r>
      <w:proofErr w:type="spellEnd"/>
      <w:r>
        <w:rPr>
          <w:bCs/>
          <w:color w:val="000000"/>
        </w:rPr>
        <w:t>, se hicieron las inserciones:</w:t>
      </w:r>
    </w:p>
    <w:p w14:paraId="7DF81219" w14:textId="7E05F8FB" w:rsidR="009D74E7" w:rsidRPr="009D74E7" w:rsidRDefault="009D74E7" w:rsidP="009D74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  <w:sz w:val="8"/>
          <w:szCs w:val="8"/>
        </w:rPr>
      </w:pPr>
      <w:r w:rsidRPr="00CA4E7E">
        <w:rPr>
          <w:bCs/>
          <w:noProof/>
          <w:color w:val="000000"/>
        </w:rPr>
        <w:drawing>
          <wp:anchor distT="0" distB="0" distL="114300" distR="114300" simplePos="0" relativeHeight="251691008" behindDoc="0" locked="0" layoutInCell="1" allowOverlap="1" wp14:anchorId="2FD667F5" wp14:editId="7189086F">
            <wp:simplePos x="0" y="0"/>
            <wp:positionH relativeFrom="margin">
              <wp:align>right</wp:align>
            </wp:positionH>
            <wp:positionV relativeFrom="paragraph">
              <wp:posOffset>122362</wp:posOffset>
            </wp:positionV>
            <wp:extent cx="5733415" cy="2698115"/>
            <wp:effectExtent l="0" t="0" r="635" b="6985"/>
            <wp:wrapTopAndBottom/>
            <wp:docPr id="707421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2120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6003D" w14:textId="5B141503" w:rsidR="0020752B" w:rsidRDefault="009D74E7" w:rsidP="009D74E7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firstLine="720"/>
        <w:rPr>
          <w:bCs/>
          <w:color w:val="000000"/>
        </w:rPr>
      </w:pPr>
      <w:r>
        <w:rPr>
          <w:bCs/>
          <w:color w:val="000000"/>
        </w:rPr>
        <w:t>Ahora, veamos otro ejemplo. Esta vez se insertarán datos a la tabla “asistencia”:</w:t>
      </w:r>
    </w:p>
    <w:p w14:paraId="6FD6DE35" w14:textId="6705BD40" w:rsidR="009D74E7" w:rsidRPr="009D74E7" w:rsidRDefault="009D74E7" w:rsidP="009D74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  <w:sz w:val="14"/>
          <w:szCs w:val="14"/>
        </w:rPr>
      </w:pPr>
      <w:r w:rsidRPr="009A3CCA">
        <w:rPr>
          <w:bCs/>
          <w:noProof/>
          <w:color w:val="000000"/>
        </w:rPr>
        <w:drawing>
          <wp:anchor distT="0" distB="0" distL="114300" distR="114300" simplePos="0" relativeHeight="251695104" behindDoc="0" locked="0" layoutInCell="1" allowOverlap="1" wp14:anchorId="39F421DF" wp14:editId="7220DB46">
            <wp:simplePos x="0" y="0"/>
            <wp:positionH relativeFrom="margin">
              <wp:align>right</wp:align>
            </wp:positionH>
            <wp:positionV relativeFrom="paragraph">
              <wp:posOffset>258334</wp:posOffset>
            </wp:positionV>
            <wp:extent cx="3274695" cy="2801620"/>
            <wp:effectExtent l="0" t="0" r="1905" b="0"/>
            <wp:wrapTopAndBottom/>
            <wp:docPr id="886107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0751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5B71">
        <w:rPr>
          <w:bCs/>
          <w:noProof/>
          <w:color w:val="000000"/>
        </w:rPr>
        <w:drawing>
          <wp:anchor distT="0" distB="0" distL="114300" distR="114300" simplePos="0" relativeHeight="251693056" behindDoc="0" locked="0" layoutInCell="1" allowOverlap="1" wp14:anchorId="57F7CC15" wp14:editId="7681F1A9">
            <wp:simplePos x="0" y="0"/>
            <wp:positionH relativeFrom="margin">
              <wp:posOffset>-635</wp:posOffset>
            </wp:positionH>
            <wp:positionV relativeFrom="paragraph">
              <wp:posOffset>157176</wp:posOffset>
            </wp:positionV>
            <wp:extent cx="1908175" cy="3126740"/>
            <wp:effectExtent l="0" t="0" r="0" b="0"/>
            <wp:wrapTopAndBottom/>
            <wp:docPr id="74503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3245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7"/>
                    <a:stretch/>
                  </pic:blipFill>
                  <pic:spPr bwMode="auto">
                    <a:xfrm>
                      <a:off x="0" y="0"/>
                      <a:ext cx="1908175" cy="312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B6EAD" w14:textId="630C72EB" w:rsidR="009D74E7" w:rsidRDefault="009D74E7" w:rsidP="009D74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</w:rPr>
      </w:pPr>
      <w:r w:rsidRPr="004629B0">
        <w:rPr>
          <w:bCs/>
          <w:noProof/>
          <w:color w:val="000000"/>
        </w:rPr>
        <w:lastRenderedPageBreak/>
        <w:drawing>
          <wp:anchor distT="0" distB="0" distL="114300" distR="114300" simplePos="0" relativeHeight="251697152" behindDoc="0" locked="0" layoutInCell="1" allowOverlap="1" wp14:anchorId="035E7D2F" wp14:editId="6FA18BB1">
            <wp:simplePos x="0" y="0"/>
            <wp:positionH relativeFrom="margin">
              <wp:align>center</wp:align>
            </wp:positionH>
            <wp:positionV relativeFrom="paragraph">
              <wp:posOffset>162229</wp:posOffset>
            </wp:positionV>
            <wp:extent cx="3924300" cy="1139825"/>
            <wp:effectExtent l="0" t="0" r="0" b="3175"/>
            <wp:wrapTopAndBottom/>
            <wp:docPr id="1117160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6005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824DD" w14:textId="7FEA8565" w:rsidR="00AB5B71" w:rsidRDefault="009D74E7" w:rsidP="009D74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Cs/>
          <w:color w:val="000000"/>
        </w:rPr>
      </w:pPr>
      <w:r w:rsidRPr="004629B0">
        <w:rPr>
          <w:bCs/>
          <w:noProof/>
          <w:color w:val="000000"/>
        </w:rPr>
        <w:drawing>
          <wp:anchor distT="0" distB="0" distL="114300" distR="114300" simplePos="0" relativeHeight="251689984" behindDoc="0" locked="0" layoutInCell="1" allowOverlap="1" wp14:anchorId="41C5625D" wp14:editId="39A290E9">
            <wp:simplePos x="0" y="0"/>
            <wp:positionH relativeFrom="margin">
              <wp:align>center</wp:align>
            </wp:positionH>
            <wp:positionV relativeFrom="paragraph">
              <wp:posOffset>1306886</wp:posOffset>
            </wp:positionV>
            <wp:extent cx="5143500" cy="3081020"/>
            <wp:effectExtent l="0" t="0" r="0" b="5080"/>
            <wp:wrapTopAndBottom/>
            <wp:docPr id="621096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096705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61"/>
                    <a:stretch/>
                  </pic:blipFill>
                  <pic:spPr bwMode="auto">
                    <a:xfrm>
                      <a:off x="0" y="0"/>
                      <a:ext cx="5143500" cy="308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07D9363" w14:textId="0ED4948E" w:rsidR="009A3CCA" w:rsidRDefault="00AB5B71" w:rsidP="009D74E7">
      <w:pPr>
        <w:pBdr>
          <w:top w:val="nil"/>
          <w:left w:val="nil"/>
          <w:bottom w:val="nil"/>
          <w:right w:val="nil"/>
          <w:between w:val="nil"/>
        </w:pBdr>
        <w:spacing w:before="480" w:line="360" w:lineRule="auto"/>
        <w:ind w:firstLine="720"/>
        <w:rPr>
          <w:bCs/>
          <w:color w:val="000000"/>
        </w:rPr>
      </w:pPr>
      <w:r>
        <w:rPr>
          <w:bCs/>
          <w:color w:val="000000"/>
        </w:rPr>
        <w:t>Así importamos datos de Excel (archivos xlsx) a una base de datos, teniendo en cuenta que se pasa por los siguientes procesos: Creación del archivo con los datos</w:t>
      </w:r>
      <w:r w:rsidR="005A1D45">
        <w:rPr>
          <w:bCs/>
          <w:color w:val="000000"/>
        </w:rPr>
        <w:t xml:space="preserve"> (formato xlsx)</w:t>
      </w:r>
      <w:r>
        <w:rPr>
          <w:bCs/>
          <w:color w:val="000000"/>
        </w:rPr>
        <w:t>, exportación del archivo con los datos a formato CSV con</w:t>
      </w:r>
      <w:r w:rsidR="005A1D45">
        <w:rPr>
          <w:bCs/>
          <w:color w:val="000000"/>
        </w:rPr>
        <w:t xml:space="preserve"> codificación de caracteres</w:t>
      </w:r>
      <w:r>
        <w:rPr>
          <w:bCs/>
          <w:color w:val="000000"/>
        </w:rPr>
        <w:t xml:space="preserve"> UTF-8, apertura de motor de base de datos y apertura de la base de datos en la que se busca insertar los datos (</w:t>
      </w:r>
      <w:r w:rsidR="005A1D45">
        <w:rPr>
          <w:bCs/>
          <w:color w:val="000000"/>
        </w:rPr>
        <w:t>cabe destacar que en este paso se involucra la creación de la base de datos si no se tiene ya creada dentro del motor de bases de datos</w:t>
      </w:r>
      <w:r>
        <w:rPr>
          <w:bCs/>
          <w:color w:val="000000"/>
        </w:rPr>
        <w:t>)</w:t>
      </w:r>
      <w:r w:rsidR="005A1D45">
        <w:rPr>
          <w:bCs/>
          <w:color w:val="000000"/>
        </w:rPr>
        <w:t>, creación y ejecución del script para la importación del archivo CSV a una tabla específica de la base de datos y, finalmente, se tiene que realizar una corroboración de la inserción correcta de los datos planteados.</w:t>
      </w:r>
    </w:p>
    <w:p w14:paraId="46A5BDC1" w14:textId="617A3B55" w:rsidR="00E723BA" w:rsidRPr="00E723BA" w:rsidRDefault="005A1D45" w:rsidP="00C64D00">
      <w:pPr>
        <w:pBdr>
          <w:top w:val="nil"/>
          <w:left w:val="nil"/>
          <w:bottom w:val="nil"/>
          <w:right w:val="nil"/>
          <w:between w:val="nil"/>
        </w:pBdr>
        <w:spacing w:before="360" w:line="360" w:lineRule="auto"/>
        <w:ind w:firstLine="720"/>
        <w:rPr>
          <w:bCs/>
          <w:color w:val="000000"/>
        </w:rPr>
      </w:pPr>
      <w:r>
        <w:rPr>
          <w:bCs/>
          <w:color w:val="000000"/>
        </w:rPr>
        <w:t>Hecho lo anterior tendremos</w:t>
      </w:r>
      <w:r w:rsidR="00C64D00" w:rsidRPr="00C64D00">
        <w:rPr>
          <w:bCs/>
          <w:color w:val="000000"/>
        </w:rPr>
        <w:t xml:space="preserve"> </w:t>
      </w:r>
      <w:r w:rsidR="00C64D00">
        <w:rPr>
          <w:bCs/>
          <w:color w:val="000000"/>
        </w:rPr>
        <w:t>en la base de datos</w:t>
      </w:r>
      <w:r>
        <w:rPr>
          <w:bCs/>
          <w:color w:val="000000"/>
        </w:rPr>
        <w:t xml:space="preserve"> (como lo hemos visto) los nuevos registros. En este caso, primero insertamos 30 registros a la tabla “usuarios” de la base de datos de nuestro proyecto, y luego insertamos 30 registros a la tabla “asistencia”</w:t>
      </w:r>
      <w:r w:rsidR="00A04E83">
        <w:rPr>
          <w:bCs/>
          <w:color w:val="000000"/>
        </w:rPr>
        <w:t>,</w:t>
      </w:r>
      <w:r>
        <w:rPr>
          <w:bCs/>
          <w:color w:val="000000"/>
        </w:rPr>
        <w:t xml:space="preserve"> basados en los usuarios insertados anteriormente como instructores y aprendices (para crear las relaciones correspondientes</w:t>
      </w:r>
      <w:r w:rsidR="00A04E83">
        <w:rPr>
          <w:bCs/>
          <w:color w:val="000000"/>
        </w:rPr>
        <w:t xml:space="preserve"> y simular la toma de asistencia de aprendices al gimnasio</w:t>
      </w:r>
      <w:r w:rsidR="00C64D00">
        <w:rPr>
          <w:bCs/>
          <w:color w:val="000000"/>
        </w:rPr>
        <w:t xml:space="preserve">, siendo estas registradas por </w:t>
      </w:r>
      <w:r w:rsidR="00A04E83">
        <w:rPr>
          <w:bCs/>
          <w:color w:val="000000"/>
        </w:rPr>
        <w:t>los instructores del sistema</w:t>
      </w:r>
      <w:r>
        <w:rPr>
          <w:bCs/>
          <w:color w:val="000000"/>
        </w:rPr>
        <w:t>)</w:t>
      </w:r>
      <w:r w:rsidR="00C64D00">
        <w:rPr>
          <w:bCs/>
          <w:color w:val="000000"/>
        </w:rPr>
        <w:t>.</w:t>
      </w:r>
    </w:p>
    <w:sectPr w:rsidR="00E723BA" w:rsidRPr="00E723BA">
      <w:head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ADE55" w14:textId="77777777" w:rsidR="006A2B34" w:rsidRPr="00355503" w:rsidRDefault="006A2B34">
      <w:pPr>
        <w:spacing w:line="240" w:lineRule="auto"/>
      </w:pPr>
      <w:r w:rsidRPr="00355503">
        <w:separator/>
      </w:r>
    </w:p>
  </w:endnote>
  <w:endnote w:type="continuationSeparator" w:id="0">
    <w:p w14:paraId="26804FAB" w14:textId="77777777" w:rsidR="006A2B34" w:rsidRPr="00355503" w:rsidRDefault="006A2B34">
      <w:pPr>
        <w:spacing w:line="240" w:lineRule="auto"/>
      </w:pPr>
      <w:r w:rsidRPr="0035550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81820" w14:textId="77777777" w:rsidR="006A2B34" w:rsidRPr="00355503" w:rsidRDefault="006A2B34">
      <w:pPr>
        <w:spacing w:line="240" w:lineRule="auto"/>
      </w:pPr>
      <w:r w:rsidRPr="00355503">
        <w:separator/>
      </w:r>
    </w:p>
  </w:footnote>
  <w:footnote w:type="continuationSeparator" w:id="0">
    <w:p w14:paraId="12335E34" w14:textId="77777777" w:rsidR="006A2B34" w:rsidRPr="00355503" w:rsidRDefault="006A2B34">
      <w:pPr>
        <w:spacing w:line="240" w:lineRule="auto"/>
      </w:pPr>
      <w:r w:rsidRPr="0035550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DB0F0" w14:textId="77777777" w:rsidR="0098421E" w:rsidRPr="00355503" w:rsidRDefault="000E488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right"/>
      <w:rPr>
        <w:color w:val="000000"/>
      </w:rPr>
    </w:pPr>
    <w:r w:rsidRPr="00355503">
      <w:rPr>
        <w:color w:val="000000"/>
      </w:rPr>
      <w:fldChar w:fldCharType="begin"/>
    </w:r>
    <w:r w:rsidRPr="00355503">
      <w:rPr>
        <w:color w:val="000000"/>
      </w:rPr>
      <w:instrText>PAGE</w:instrText>
    </w:r>
    <w:r w:rsidRPr="00355503">
      <w:rPr>
        <w:color w:val="000000"/>
      </w:rPr>
      <w:fldChar w:fldCharType="separate"/>
    </w:r>
    <w:r w:rsidR="000C516E" w:rsidRPr="00355503">
      <w:rPr>
        <w:color w:val="000000"/>
      </w:rPr>
      <w:t>1</w:t>
    </w:r>
    <w:r w:rsidRPr="00355503">
      <w:rPr>
        <w:color w:val="000000"/>
      </w:rPr>
      <w:fldChar w:fldCharType="end"/>
    </w:r>
  </w:p>
  <w:p w14:paraId="62A9CA04" w14:textId="77777777" w:rsidR="0098421E" w:rsidRPr="00355503" w:rsidRDefault="0098421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1351F"/>
    <w:multiLevelType w:val="multilevel"/>
    <w:tmpl w:val="245650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96D3F47"/>
    <w:multiLevelType w:val="hybridMultilevel"/>
    <w:tmpl w:val="AAD2BA5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C3231"/>
    <w:multiLevelType w:val="multilevel"/>
    <w:tmpl w:val="9600F0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9D01BA8"/>
    <w:multiLevelType w:val="hybridMultilevel"/>
    <w:tmpl w:val="81F2959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F29D6"/>
    <w:multiLevelType w:val="multilevel"/>
    <w:tmpl w:val="6292DD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DAA6BE1"/>
    <w:multiLevelType w:val="hybridMultilevel"/>
    <w:tmpl w:val="D5049AFE"/>
    <w:lvl w:ilvl="0" w:tplc="28F25470">
      <w:start w:val="20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92430"/>
    <w:multiLevelType w:val="hybridMultilevel"/>
    <w:tmpl w:val="C7F226E8"/>
    <w:lvl w:ilvl="0" w:tplc="B0880658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8CD7D2">
      <w:numFmt w:val="bullet"/>
      <w:lvlText w:val="•"/>
      <w:lvlJc w:val="left"/>
      <w:pPr>
        <w:ind w:left="1440" w:hanging="360"/>
      </w:pPr>
      <w:rPr>
        <w:rFonts w:ascii="Arial" w:eastAsia="Arial" w:hAnsi="Arial" w:cs="Aria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800D20"/>
    <w:multiLevelType w:val="multilevel"/>
    <w:tmpl w:val="77D24D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F890695"/>
    <w:multiLevelType w:val="multilevel"/>
    <w:tmpl w:val="5E8697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936F6F"/>
    <w:multiLevelType w:val="multilevel"/>
    <w:tmpl w:val="7AACB8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61B06FD"/>
    <w:multiLevelType w:val="multilevel"/>
    <w:tmpl w:val="A4AABF2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62767A4"/>
    <w:multiLevelType w:val="multilevel"/>
    <w:tmpl w:val="A484D9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77D2982"/>
    <w:multiLevelType w:val="multilevel"/>
    <w:tmpl w:val="1C52DAA0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 w15:restartNumberingAfterBreak="0">
    <w:nsid w:val="2B017027"/>
    <w:multiLevelType w:val="multilevel"/>
    <w:tmpl w:val="CD8639D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2BEF2E27"/>
    <w:multiLevelType w:val="multilevel"/>
    <w:tmpl w:val="B434CA9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2E425A95"/>
    <w:multiLevelType w:val="multilevel"/>
    <w:tmpl w:val="9566D2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2FBD2FD7"/>
    <w:multiLevelType w:val="multilevel"/>
    <w:tmpl w:val="3564C9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322B539E"/>
    <w:multiLevelType w:val="multilevel"/>
    <w:tmpl w:val="3F42326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33DA6B5E"/>
    <w:multiLevelType w:val="hybridMultilevel"/>
    <w:tmpl w:val="9F2E2B7A"/>
    <w:lvl w:ilvl="0" w:tplc="E004A8BC">
      <w:start w:val="1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620E35"/>
    <w:multiLevelType w:val="multilevel"/>
    <w:tmpl w:val="996C32C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36D60181"/>
    <w:multiLevelType w:val="multilevel"/>
    <w:tmpl w:val="E514B36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3A424497"/>
    <w:multiLevelType w:val="multilevel"/>
    <w:tmpl w:val="434A02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409855D0"/>
    <w:multiLevelType w:val="hybridMultilevel"/>
    <w:tmpl w:val="F056CD38"/>
    <w:lvl w:ilvl="0" w:tplc="38EC2F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6642D2A"/>
    <w:multiLevelType w:val="multilevel"/>
    <w:tmpl w:val="BCA8285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4" w15:restartNumberingAfterBreak="0">
    <w:nsid w:val="482447BB"/>
    <w:multiLevelType w:val="hybridMultilevel"/>
    <w:tmpl w:val="A9EA23C0"/>
    <w:lvl w:ilvl="0" w:tplc="FEB06A2C">
      <w:start w:val="1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D661C"/>
    <w:multiLevelType w:val="multilevel"/>
    <w:tmpl w:val="67E8C3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1F7BA6"/>
    <w:multiLevelType w:val="multilevel"/>
    <w:tmpl w:val="C2A6E08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 w15:restartNumberingAfterBreak="0">
    <w:nsid w:val="4A863B0D"/>
    <w:multiLevelType w:val="multilevel"/>
    <w:tmpl w:val="38D4952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4C8020A2"/>
    <w:multiLevelType w:val="multilevel"/>
    <w:tmpl w:val="4FEA3B0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4E303AFB"/>
    <w:multiLevelType w:val="multilevel"/>
    <w:tmpl w:val="EE9C871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0" w15:restartNumberingAfterBreak="0">
    <w:nsid w:val="4F1D5885"/>
    <w:multiLevelType w:val="multilevel"/>
    <w:tmpl w:val="500EB3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 w15:restartNumberingAfterBreak="0">
    <w:nsid w:val="51980AC9"/>
    <w:multiLevelType w:val="multilevel"/>
    <w:tmpl w:val="0352A2EE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2" w15:restartNumberingAfterBreak="0">
    <w:nsid w:val="53192226"/>
    <w:multiLevelType w:val="multilevel"/>
    <w:tmpl w:val="803E560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5A3A2FE8"/>
    <w:multiLevelType w:val="multilevel"/>
    <w:tmpl w:val="44F0122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4" w15:restartNumberingAfterBreak="0">
    <w:nsid w:val="5F272E4B"/>
    <w:multiLevelType w:val="multilevel"/>
    <w:tmpl w:val="4B22D2B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5" w15:restartNumberingAfterBreak="0">
    <w:nsid w:val="63882CEA"/>
    <w:multiLevelType w:val="hybridMultilevel"/>
    <w:tmpl w:val="706EA2F2"/>
    <w:lvl w:ilvl="0" w:tplc="24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6" w15:restartNumberingAfterBreak="0">
    <w:nsid w:val="642A785C"/>
    <w:multiLevelType w:val="multilevel"/>
    <w:tmpl w:val="7CA6892A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7" w15:restartNumberingAfterBreak="0">
    <w:nsid w:val="65390223"/>
    <w:multiLevelType w:val="hybridMultilevel"/>
    <w:tmpl w:val="36A83CA2"/>
    <w:lvl w:ilvl="0" w:tplc="A49A2A7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7D3B5F"/>
    <w:multiLevelType w:val="multilevel"/>
    <w:tmpl w:val="D90882B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9" w15:restartNumberingAfterBreak="0">
    <w:nsid w:val="6B5329CE"/>
    <w:multiLevelType w:val="multilevel"/>
    <w:tmpl w:val="EB2A61B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0" w15:restartNumberingAfterBreak="0">
    <w:nsid w:val="6B7C3725"/>
    <w:multiLevelType w:val="hybridMultilevel"/>
    <w:tmpl w:val="1462312C"/>
    <w:lvl w:ilvl="0" w:tplc="6C0EECFC"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11C69"/>
    <w:multiLevelType w:val="multilevel"/>
    <w:tmpl w:val="67E8C3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607594"/>
    <w:multiLevelType w:val="multilevel"/>
    <w:tmpl w:val="006C8A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 w15:restartNumberingAfterBreak="0">
    <w:nsid w:val="71C67F2B"/>
    <w:multiLevelType w:val="multilevel"/>
    <w:tmpl w:val="D17280C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4" w15:restartNumberingAfterBreak="0">
    <w:nsid w:val="71E8334D"/>
    <w:multiLevelType w:val="multilevel"/>
    <w:tmpl w:val="83885E96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45" w15:restartNumberingAfterBreak="0">
    <w:nsid w:val="7D8D6B04"/>
    <w:multiLevelType w:val="multilevel"/>
    <w:tmpl w:val="860AB4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834957464">
    <w:abstractNumId w:val="26"/>
  </w:num>
  <w:num w:numId="2" w16cid:durableId="1704748836">
    <w:abstractNumId w:val="27"/>
  </w:num>
  <w:num w:numId="3" w16cid:durableId="1975521484">
    <w:abstractNumId w:val="31"/>
  </w:num>
  <w:num w:numId="4" w16cid:durableId="119299409">
    <w:abstractNumId w:val="15"/>
  </w:num>
  <w:num w:numId="5" w16cid:durableId="67771633">
    <w:abstractNumId w:val="4"/>
  </w:num>
  <w:num w:numId="6" w16cid:durableId="1203401151">
    <w:abstractNumId w:val="7"/>
  </w:num>
  <w:num w:numId="7" w16cid:durableId="1934632200">
    <w:abstractNumId w:val="13"/>
  </w:num>
  <w:num w:numId="8" w16cid:durableId="1955625225">
    <w:abstractNumId w:val="38"/>
  </w:num>
  <w:num w:numId="9" w16cid:durableId="1047802491">
    <w:abstractNumId w:val="2"/>
  </w:num>
  <w:num w:numId="10" w16cid:durableId="759058884">
    <w:abstractNumId w:val="32"/>
  </w:num>
  <w:num w:numId="11" w16cid:durableId="571546603">
    <w:abstractNumId w:val="41"/>
  </w:num>
  <w:num w:numId="12" w16cid:durableId="1475676975">
    <w:abstractNumId w:val="8"/>
  </w:num>
  <w:num w:numId="13" w16cid:durableId="442657100">
    <w:abstractNumId w:val="11"/>
  </w:num>
  <w:num w:numId="14" w16cid:durableId="1216817217">
    <w:abstractNumId w:val="39"/>
  </w:num>
  <w:num w:numId="15" w16cid:durableId="1241983079">
    <w:abstractNumId w:val="20"/>
  </w:num>
  <w:num w:numId="16" w16cid:durableId="2134203018">
    <w:abstractNumId w:val="14"/>
  </w:num>
  <w:num w:numId="17" w16cid:durableId="347634999">
    <w:abstractNumId w:val="9"/>
  </w:num>
  <w:num w:numId="18" w16cid:durableId="754395752">
    <w:abstractNumId w:val="10"/>
  </w:num>
  <w:num w:numId="19" w16cid:durableId="849485283">
    <w:abstractNumId w:val="0"/>
  </w:num>
  <w:num w:numId="20" w16cid:durableId="805243098">
    <w:abstractNumId w:val="28"/>
  </w:num>
  <w:num w:numId="21" w16cid:durableId="716976842">
    <w:abstractNumId w:val="17"/>
  </w:num>
  <w:num w:numId="22" w16cid:durableId="682586920">
    <w:abstractNumId w:val="34"/>
  </w:num>
  <w:num w:numId="23" w16cid:durableId="2037734591">
    <w:abstractNumId w:val="23"/>
  </w:num>
  <w:num w:numId="24" w16cid:durableId="1051611204">
    <w:abstractNumId w:val="44"/>
  </w:num>
  <w:num w:numId="25" w16cid:durableId="795878764">
    <w:abstractNumId w:val="36"/>
  </w:num>
  <w:num w:numId="26" w16cid:durableId="1358579736">
    <w:abstractNumId w:val="33"/>
  </w:num>
  <w:num w:numId="27" w16cid:durableId="1896819164">
    <w:abstractNumId w:val="42"/>
  </w:num>
  <w:num w:numId="28" w16cid:durableId="1384057299">
    <w:abstractNumId w:val="43"/>
  </w:num>
  <w:num w:numId="29" w16cid:durableId="1079135108">
    <w:abstractNumId w:val="21"/>
  </w:num>
  <w:num w:numId="30" w16cid:durableId="1631203295">
    <w:abstractNumId w:val="45"/>
  </w:num>
  <w:num w:numId="31" w16cid:durableId="1420760430">
    <w:abstractNumId w:val="29"/>
  </w:num>
  <w:num w:numId="32" w16cid:durableId="1375085430">
    <w:abstractNumId w:val="30"/>
  </w:num>
  <w:num w:numId="33" w16cid:durableId="777527044">
    <w:abstractNumId w:val="12"/>
  </w:num>
  <w:num w:numId="34" w16cid:durableId="1813938107">
    <w:abstractNumId w:val="19"/>
  </w:num>
  <w:num w:numId="35" w16cid:durableId="938877935">
    <w:abstractNumId w:val="16"/>
  </w:num>
  <w:num w:numId="36" w16cid:durableId="145515012">
    <w:abstractNumId w:val="24"/>
  </w:num>
  <w:num w:numId="37" w16cid:durableId="757481754">
    <w:abstractNumId w:val="25"/>
  </w:num>
  <w:num w:numId="38" w16cid:durableId="915670161">
    <w:abstractNumId w:val="6"/>
  </w:num>
  <w:num w:numId="39" w16cid:durableId="395128440">
    <w:abstractNumId w:val="35"/>
  </w:num>
  <w:num w:numId="40" w16cid:durableId="1335107965">
    <w:abstractNumId w:val="18"/>
  </w:num>
  <w:num w:numId="41" w16cid:durableId="325793372">
    <w:abstractNumId w:val="22"/>
  </w:num>
  <w:num w:numId="42" w16cid:durableId="673802190">
    <w:abstractNumId w:val="1"/>
  </w:num>
  <w:num w:numId="43" w16cid:durableId="2078358661">
    <w:abstractNumId w:val="37"/>
  </w:num>
  <w:num w:numId="44" w16cid:durableId="659312084">
    <w:abstractNumId w:val="5"/>
  </w:num>
  <w:num w:numId="45" w16cid:durableId="1675573948">
    <w:abstractNumId w:val="3"/>
  </w:num>
  <w:num w:numId="46" w16cid:durableId="4689794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21E"/>
    <w:rsid w:val="0001521C"/>
    <w:rsid w:val="00025E4E"/>
    <w:rsid w:val="00035E6B"/>
    <w:rsid w:val="00056520"/>
    <w:rsid w:val="000A2D1D"/>
    <w:rsid w:val="000B6E73"/>
    <w:rsid w:val="000C1D62"/>
    <w:rsid w:val="000C516E"/>
    <w:rsid w:val="000E2759"/>
    <w:rsid w:val="000E4882"/>
    <w:rsid w:val="000F2354"/>
    <w:rsid w:val="00102158"/>
    <w:rsid w:val="00116062"/>
    <w:rsid w:val="00121B25"/>
    <w:rsid w:val="001465AE"/>
    <w:rsid w:val="001520DA"/>
    <w:rsid w:val="00163EE5"/>
    <w:rsid w:val="00177004"/>
    <w:rsid w:val="00192512"/>
    <w:rsid w:val="00192552"/>
    <w:rsid w:val="001934C7"/>
    <w:rsid w:val="001A1C48"/>
    <w:rsid w:val="001A214F"/>
    <w:rsid w:val="001C1061"/>
    <w:rsid w:val="001F47FA"/>
    <w:rsid w:val="002060C4"/>
    <w:rsid w:val="0020752B"/>
    <w:rsid w:val="002371F1"/>
    <w:rsid w:val="00242CC4"/>
    <w:rsid w:val="002744C7"/>
    <w:rsid w:val="002C30DD"/>
    <w:rsid w:val="002E64FA"/>
    <w:rsid w:val="00300A64"/>
    <w:rsid w:val="00355503"/>
    <w:rsid w:val="003621E6"/>
    <w:rsid w:val="00362C8D"/>
    <w:rsid w:val="00363CDC"/>
    <w:rsid w:val="003704CD"/>
    <w:rsid w:val="00387F84"/>
    <w:rsid w:val="003E0E78"/>
    <w:rsid w:val="003F546D"/>
    <w:rsid w:val="00401731"/>
    <w:rsid w:val="004124AF"/>
    <w:rsid w:val="0044639C"/>
    <w:rsid w:val="004627E6"/>
    <w:rsid w:val="004629B0"/>
    <w:rsid w:val="00484F24"/>
    <w:rsid w:val="004C07DF"/>
    <w:rsid w:val="00513060"/>
    <w:rsid w:val="00520EC1"/>
    <w:rsid w:val="00546D0B"/>
    <w:rsid w:val="0054782B"/>
    <w:rsid w:val="005A1D45"/>
    <w:rsid w:val="005A5D85"/>
    <w:rsid w:val="006010C4"/>
    <w:rsid w:val="00606810"/>
    <w:rsid w:val="00620E06"/>
    <w:rsid w:val="006329E4"/>
    <w:rsid w:val="00677740"/>
    <w:rsid w:val="00680979"/>
    <w:rsid w:val="00683F2A"/>
    <w:rsid w:val="006A22C4"/>
    <w:rsid w:val="006A2B34"/>
    <w:rsid w:val="006B07B1"/>
    <w:rsid w:val="006B6B0E"/>
    <w:rsid w:val="006D5402"/>
    <w:rsid w:val="006D552D"/>
    <w:rsid w:val="0070638C"/>
    <w:rsid w:val="007124BD"/>
    <w:rsid w:val="00722513"/>
    <w:rsid w:val="007249EA"/>
    <w:rsid w:val="00731314"/>
    <w:rsid w:val="00732B9D"/>
    <w:rsid w:val="00762C3F"/>
    <w:rsid w:val="00780F07"/>
    <w:rsid w:val="00782853"/>
    <w:rsid w:val="007D7867"/>
    <w:rsid w:val="007F1FD1"/>
    <w:rsid w:val="008068DE"/>
    <w:rsid w:val="00831525"/>
    <w:rsid w:val="00845C15"/>
    <w:rsid w:val="00851BCF"/>
    <w:rsid w:val="00872499"/>
    <w:rsid w:val="008A4E44"/>
    <w:rsid w:val="008C4B60"/>
    <w:rsid w:val="008E0A7F"/>
    <w:rsid w:val="008E2B7B"/>
    <w:rsid w:val="008F0833"/>
    <w:rsid w:val="00917ACB"/>
    <w:rsid w:val="009832BE"/>
    <w:rsid w:val="0098421E"/>
    <w:rsid w:val="009A1A01"/>
    <w:rsid w:val="009A3CCA"/>
    <w:rsid w:val="009B0965"/>
    <w:rsid w:val="009D74E7"/>
    <w:rsid w:val="00A04E83"/>
    <w:rsid w:val="00A062BE"/>
    <w:rsid w:val="00A207ED"/>
    <w:rsid w:val="00A30408"/>
    <w:rsid w:val="00A84999"/>
    <w:rsid w:val="00AA1FA8"/>
    <w:rsid w:val="00AB5B71"/>
    <w:rsid w:val="00AE0943"/>
    <w:rsid w:val="00AE18ED"/>
    <w:rsid w:val="00AE381F"/>
    <w:rsid w:val="00B15CD4"/>
    <w:rsid w:val="00B17C08"/>
    <w:rsid w:val="00B45BC3"/>
    <w:rsid w:val="00B660B3"/>
    <w:rsid w:val="00C20513"/>
    <w:rsid w:val="00C46D58"/>
    <w:rsid w:val="00C64D00"/>
    <w:rsid w:val="00CA2C52"/>
    <w:rsid w:val="00CA4E7E"/>
    <w:rsid w:val="00CB49F7"/>
    <w:rsid w:val="00CD2C73"/>
    <w:rsid w:val="00D03EBB"/>
    <w:rsid w:val="00D262D2"/>
    <w:rsid w:val="00D84138"/>
    <w:rsid w:val="00DA426B"/>
    <w:rsid w:val="00DB0D4D"/>
    <w:rsid w:val="00DB44DC"/>
    <w:rsid w:val="00DC1B8D"/>
    <w:rsid w:val="00DD1498"/>
    <w:rsid w:val="00DD6D9D"/>
    <w:rsid w:val="00E05083"/>
    <w:rsid w:val="00E0515D"/>
    <w:rsid w:val="00E27077"/>
    <w:rsid w:val="00E509B1"/>
    <w:rsid w:val="00E54D6F"/>
    <w:rsid w:val="00E66531"/>
    <w:rsid w:val="00E66BE4"/>
    <w:rsid w:val="00E723BA"/>
    <w:rsid w:val="00E75667"/>
    <w:rsid w:val="00ED4F7A"/>
    <w:rsid w:val="00ED7A50"/>
    <w:rsid w:val="00EF008A"/>
    <w:rsid w:val="00F016BA"/>
    <w:rsid w:val="00F251F0"/>
    <w:rsid w:val="00F30519"/>
    <w:rsid w:val="00F37A10"/>
    <w:rsid w:val="00F41E9C"/>
    <w:rsid w:val="00F61BDE"/>
    <w:rsid w:val="00FC7197"/>
    <w:rsid w:val="00FD4ED5"/>
    <w:rsid w:val="00FD773F"/>
    <w:rsid w:val="00FF0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9AAB1"/>
  <w15:docId w15:val="{DB097164-2F61-468C-B295-1A453D934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07DF"/>
    <w:rPr>
      <w:lang w:val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tuloTDC">
    <w:name w:val="TOC Heading"/>
    <w:basedOn w:val="Ttulo1"/>
    <w:next w:val="Normal"/>
    <w:uiPriority w:val="39"/>
    <w:unhideWhenUsed/>
    <w:qFormat/>
    <w:rsid w:val="00C5306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TDC2">
    <w:name w:val="toc 2"/>
    <w:basedOn w:val="Normal"/>
    <w:next w:val="Normal"/>
    <w:autoRedefine/>
    <w:uiPriority w:val="39"/>
    <w:unhideWhenUsed/>
    <w:rsid w:val="00C530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53067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413F3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13F3"/>
  </w:style>
  <w:style w:type="paragraph" w:styleId="Piedepgina">
    <w:name w:val="footer"/>
    <w:basedOn w:val="Normal"/>
    <w:link w:val="PiedepginaCar"/>
    <w:uiPriority w:val="99"/>
    <w:unhideWhenUsed/>
    <w:rsid w:val="003413F3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13F3"/>
  </w:style>
  <w:style w:type="paragraph" w:styleId="Prrafodelista">
    <w:name w:val="List Paragraph"/>
    <w:basedOn w:val="Normal"/>
    <w:uiPriority w:val="34"/>
    <w:qFormat/>
    <w:rsid w:val="000A7EBD"/>
    <w:pPr>
      <w:ind w:left="720"/>
      <w:contextualSpacing/>
    </w:p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E50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95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ILarexZOFBSPmsL2l2KHIWw0nw==">CgMxLjAyCWguM3pueXNoNzIJaC4yZXQ5MnAwOAByITFrdktqWTNHcGQ1SGJDcVVaUEhjYl96OFNIUWV3aTBGUg==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630CA82-2F6B-4A2B-8436-1775F4E65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5</Pages>
  <Words>547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Marco Antonio Ortiz Ramirez</cp:lastModifiedBy>
  <cp:revision>84</cp:revision>
  <dcterms:created xsi:type="dcterms:W3CDTF">2023-08-15T20:11:00Z</dcterms:created>
  <dcterms:modified xsi:type="dcterms:W3CDTF">2024-03-03T23:23:00Z</dcterms:modified>
</cp:coreProperties>
</file>