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8F40D" w14:textId="6A0FD440" w:rsidR="0098421E" w:rsidRPr="000427EC" w:rsidRDefault="00E91DB9" w:rsidP="000427EC">
      <w:pPr>
        <w:spacing w:line="360" w:lineRule="auto"/>
        <w:jc w:val="center"/>
        <w:rPr>
          <w:b/>
          <w:sz w:val="28"/>
          <w:szCs w:val="28"/>
        </w:rPr>
      </w:pPr>
      <w:r>
        <w:rPr>
          <w:b/>
          <w:sz w:val="28"/>
          <w:szCs w:val="28"/>
        </w:rPr>
        <w:t>P</w:t>
      </w:r>
      <w:r w:rsidR="000427EC">
        <w:rPr>
          <w:b/>
          <w:sz w:val="28"/>
          <w:szCs w:val="28"/>
        </w:rPr>
        <w:t xml:space="preserve">aso a paso </w:t>
      </w:r>
      <w:r w:rsidR="000427EC" w:rsidRPr="000427EC">
        <w:rPr>
          <w:b/>
          <w:sz w:val="28"/>
          <w:szCs w:val="28"/>
        </w:rPr>
        <w:t>con las</w:t>
      </w:r>
      <w:r w:rsidR="000427EC">
        <w:rPr>
          <w:b/>
          <w:sz w:val="28"/>
          <w:szCs w:val="28"/>
        </w:rPr>
        <w:t xml:space="preserve"> </w:t>
      </w:r>
      <w:r w:rsidR="000427EC" w:rsidRPr="000427EC">
        <w:rPr>
          <w:b/>
          <w:sz w:val="28"/>
          <w:szCs w:val="28"/>
        </w:rPr>
        <w:t>prácticas realizadas en la construcción de las copias de seguridad</w:t>
      </w:r>
      <w:r w:rsidR="000427EC">
        <w:rPr>
          <w:b/>
          <w:sz w:val="28"/>
          <w:szCs w:val="28"/>
        </w:rPr>
        <w:t xml:space="preserve"> </w:t>
      </w:r>
      <w:r w:rsidR="000427EC" w:rsidRPr="000427EC">
        <w:rPr>
          <w:b/>
          <w:sz w:val="28"/>
          <w:szCs w:val="28"/>
        </w:rPr>
        <w:t>y la restauración de la base de</w:t>
      </w:r>
      <w:r w:rsidR="000427EC">
        <w:rPr>
          <w:b/>
          <w:sz w:val="28"/>
          <w:szCs w:val="28"/>
        </w:rPr>
        <w:t xml:space="preserve"> </w:t>
      </w:r>
      <w:r w:rsidR="000427EC" w:rsidRPr="000427EC">
        <w:rPr>
          <w:b/>
          <w:sz w:val="28"/>
          <w:szCs w:val="28"/>
        </w:rPr>
        <w:t>datos</w:t>
      </w:r>
    </w:p>
    <w:p w14:paraId="34A785D8" w14:textId="77777777" w:rsidR="0098421E" w:rsidRPr="00355503" w:rsidRDefault="0098421E">
      <w:pPr>
        <w:spacing w:line="360" w:lineRule="auto"/>
        <w:jc w:val="center"/>
        <w:rPr>
          <w:sz w:val="24"/>
          <w:szCs w:val="24"/>
        </w:rPr>
      </w:pPr>
    </w:p>
    <w:p w14:paraId="19C67142" w14:textId="77777777" w:rsidR="0098421E" w:rsidRPr="00355503" w:rsidRDefault="0098421E">
      <w:pPr>
        <w:spacing w:line="360" w:lineRule="auto"/>
        <w:jc w:val="center"/>
        <w:rPr>
          <w:sz w:val="24"/>
          <w:szCs w:val="24"/>
        </w:rPr>
      </w:pPr>
    </w:p>
    <w:p w14:paraId="6CF3B6E2" w14:textId="77777777" w:rsidR="0098421E" w:rsidRPr="00355503" w:rsidRDefault="0098421E">
      <w:pPr>
        <w:spacing w:line="480" w:lineRule="auto"/>
        <w:jc w:val="center"/>
        <w:rPr>
          <w:sz w:val="24"/>
          <w:szCs w:val="24"/>
        </w:rPr>
      </w:pPr>
    </w:p>
    <w:p w14:paraId="5CBBE7FF" w14:textId="77777777" w:rsidR="0098421E" w:rsidRPr="00355503" w:rsidRDefault="0098421E">
      <w:pPr>
        <w:spacing w:line="480" w:lineRule="auto"/>
        <w:jc w:val="center"/>
        <w:rPr>
          <w:sz w:val="24"/>
          <w:szCs w:val="24"/>
        </w:rPr>
      </w:pPr>
    </w:p>
    <w:p w14:paraId="4C08D1BD" w14:textId="7074772C" w:rsidR="000A2D1D" w:rsidRDefault="000F2354">
      <w:pPr>
        <w:spacing w:line="480" w:lineRule="auto"/>
        <w:jc w:val="center"/>
        <w:rPr>
          <w:sz w:val="24"/>
          <w:szCs w:val="24"/>
        </w:rPr>
      </w:pPr>
      <w:r>
        <w:rPr>
          <w:sz w:val="24"/>
          <w:szCs w:val="24"/>
        </w:rPr>
        <w:t>Mariana Marín Rojas</w:t>
      </w:r>
    </w:p>
    <w:p w14:paraId="6A032AB3" w14:textId="296A8C9C" w:rsidR="000F2354" w:rsidRPr="00355503" w:rsidRDefault="000F2354">
      <w:pPr>
        <w:spacing w:line="480" w:lineRule="auto"/>
        <w:jc w:val="center"/>
        <w:rPr>
          <w:sz w:val="24"/>
          <w:szCs w:val="24"/>
        </w:rPr>
      </w:pPr>
      <w:r>
        <w:rPr>
          <w:sz w:val="24"/>
          <w:szCs w:val="24"/>
        </w:rPr>
        <w:t>Santiago Salamanca Díaz</w:t>
      </w:r>
    </w:p>
    <w:p w14:paraId="74CCAF74" w14:textId="4AC8CD81" w:rsidR="0098421E" w:rsidRPr="00355503" w:rsidRDefault="000E4882" w:rsidP="000427EC">
      <w:pPr>
        <w:spacing w:line="480" w:lineRule="auto"/>
        <w:jc w:val="center"/>
        <w:rPr>
          <w:sz w:val="24"/>
          <w:szCs w:val="24"/>
        </w:rPr>
      </w:pPr>
      <w:r w:rsidRPr="00355503">
        <w:rPr>
          <w:sz w:val="24"/>
          <w:szCs w:val="24"/>
        </w:rPr>
        <w:t>Marco Antonio Ort</w:t>
      </w:r>
      <w:r w:rsidR="00ED4F7A" w:rsidRPr="00355503">
        <w:rPr>
          <w:sz w:val="24"/>
          <w:szCs w:val="24"/>
        </w:rPr>
        <w:t>í</w:t>
      </w:r>
      <w:r w:rsidRPr="00355503">
        <w:rPr>
          <w:sz w:val="24"/>
          <w:szCs w:val="24"/>
        </w:rPr>
        <w:t>z Ramírez</w:t>
      </w:r>
    </w:p>
    <w:p w14:paraId="6B73DD70" w14:textId="77777777" w:rsidR="0098421E" w:rsidRPr="00355503" w:rsidRDefault="0098421E">
      <w:pPr>
        <w:spacing w:line="360" w:lineRule="auto"/>
        <w:jc w:val="center"/>
        <w:rPr>
          <w:sz w:val="24"/>
          <w:szCs w:val="24"/>
        </w:rPr>
      </w:pPr>
    </w:p>
    <w:p w14:paraId="57030BE5" w14:textId="77777777" w:rsidR="0098421E" w:rsidRPr="00355503" w:rsidRDefault="0098421E">
      <w:pPr>
        <w:spacing w:line="360" w:lineRule="auto"/>
        <w:jc w:val="center"/>
        <w:rPr>
          <w:sz w:val="24"/>
          <w:szCs w:val="24"/>
        </w:rPr>
      </w:pPr>
    </w:p>
    <w:p w14:paraId="2AEC33EC" w14:textId="77777777" w:rsidR="0098421E" w:rsidRPr="00355503" w:rsidRDefault="0098421E">
      <w:pPr>
        <w:spacing w:line="360" w:lineRule="auto"/>
        <w:jc w:val="center"/>
        <w:rPr>
          <w:sz w:val="24"/>
          <w:szCs w:val="24"/>
        </w:rPr>
      </w:pPr>
    </w:p>
    <w:p w14:paraId="4290B582" w14:textId="77777777" w:rsidR="0098421E" w:rsidRPr="00355503" w:rsidRDefault="0098421E">
      <w:pPr>
        <w:spacing w:line="360" w:lineRule="auto"/>
        <w:jc w:val="center"/>
        <w:rPr>
          <w:sz w:val="24"/>
          <w:szCs w:val="24"/>
        </w:rPr>
      </w:pPr>
    </w:p>
    <w:p w14:paraId="44900EB9" w14:textId="77777777" w:rsidR="0098421E" w:rsidRPr="00355503" w:rsidRDefault="0098421E">
      <w:pPr>
        <w:spacing w:line="360" w:lineRule="auto"/>
        <w:jc w:val="center"/>
        <w:rPr>
          <w:sz w:val="24"/>
          <w:szCs w:val="24"/>
        </w:rPr>
      </w:pPr>
    </w:p>
    <w:p w14:paraId="6591A885" w14:textId="77777777" w:rsidR="0098421E" w:rsidRPr="00355503" w:rsidRDefault="000E4882">
      <w:pPr>
        <w:spacing w:line="360" w:lineRule="auto"/>
        <w:jc w:val="center"/>
        <w:rPr>
          <w:sz w:val="24"/>
          <w:szCs w:val="24"/>
        </w:rPr>
      </w:pPr>
      <w:r w:rsidRPr="00355503">
        <w:rPr>
          <w:sz w:val="24"/>
          <w:szCs w:val="24"/>
        </w:rPr>
        <w:t>ADSO</w:t>
      </w:r>
    </w:p>
    <w:p w14:paraId="1FFAE3F0" w14:textId="77777777" w:rsidR="0098421E" w:rsidRPr="00355503" w:rsidRDefault="000E4882">
      <w:pPr>
        <w:spacing w:line="360" w:lineRule="auto"/>
        <w:jc w:val="center"/>
        <w:rPr>
          <w:sz w:val="24"/>
          <w:szCs w:val="24"/>
        </w:rPr>
      </w:pPr>
      <w:r w:rsidRPr="00355503">
        <w:rPr>
          <w:sz w:val="24"/>
          <w:szCs w:val="24"/>
        </w:rPr>
        <w:t>Ficha 2558104</w:t>
      </w:r>
    </w:p>
    <w:p w14:paraId="77073E0F" w14:textId="77777777" w:rsidR="0098421E" w:rsidRPr="00355503" w:rsidRDefault="0098421E">
      <w:pPr>
        <w:spacing w:line="360" w:lineRule="auto"/>
        <w:rPr>
          <w:sz w:val="24"/>
          <w:szCs w:val="24"/>
        </w:rPr>
      </w:pPr>
    </w:p>
    <w:p w14:paraId="6BE4B76A" w14:textId="77777777" w:rsidR="0098421E" w:rsidRPr="00355503" w:rsidRDefault="0098421E">
      <w:pPr>
        <w:spacing w:line="360" w:lineRule="auto"/>
        <w:rPr>
          <w:sz w:val="24"/>
          <w:szCs w:val="24"/>
        </w:rPr>
      </w:pPr>
    </w:p>
    <w:p w14:paraId="405D41FD" w14:textId="77777777" w:rsidR="0098421E" w:rsidRPr="00355503" w:rsidRDefault="0098421E">
      <w:pPr>
        <w:spacing w:line="360" w:lineRule="auto"/>
        <w:jc w:val="center"/>
        <w:rPr>
          <w:sz w:val="24"/>
          <w:szCs w:val="24"/>
        </w:rPr>
      </w:pPr>
    </w:p>
    <w:p w14:paraId="645A5318" w14:textId="77777777" w:rsidR="0098421E" w:rsidRDefault="0098421E">
      <w:pPr>
        <w:spacing w:line="360" w:lineRule="auto"/>
        <w:jc w:val="center"/>
        <w:rPr>
          <w:sz w:val="24"/>
          <w:szCs w:val="24"/>
        </w:rPr>
      </w:pPr>
    </w:p>
    <w:p w14:paraId="6A8132EB" w14:textId="77777777" w:rsidR="00E91DB9" w:rsidRPr="00355503" w:rsidRDefault="00E91DB9">
      <w:pPr>
        <w:spacing w:line="360" w:lineRule="auto"/>
        <w:jc w:val="center"/>
        <w:rPr>
          <w:sz w:val="24"/>
          <w:szCs w:val="24"/>
        </w:rPr>
      </w:pPr>
    </w:p>
    <w:p w14:paraId="7832BF05" w14:textId="77777777" w:rsidR="0098421E" w:rsidRPr="00355503" w:rsidRDefault="000E4882">
      <w:pPr>
        <w:spacing w:line="360" w:lineRule="auto"/>
        <w:jc w:val="center"/>
        <w:rPr>
          <w:sz w:val="24"/>
          <w:szCs w:val="24"/>
        </w:rPr>
      </w:pPr>
      <w:r w:rsidRPr="00355503">
        <w:rPr>
          <w:sz w:val="24"/>
          <w:szCs w:val="24"/>
        </w:rPr>
        <w:t>Institución: Servicio Nacional de Aprendizaje (SENA), CEET</w:t>
      </w:r>
    </w:p>
    <w:p w14:paraId="4DD713F5" w14:textId="77777777" w:rsidR="0098421E" w:rsidRPr="00355503" w:rsidRDefault="0098421E">
      <w:pPr>
        <w:spacing w:line="360" w:lineRule="auto"/>
        <w:rPr>
          <w:sz w:val="24"/>
          <w:szCs w:val="24"/>
        </w:rPr>
      </w:pPr>
    </w:p>
    <w:p w14:paraId="4F2582A2" w14:textId="77777777" w:rsidR="0098421E" w:rsidRPr="00355503" w:rsidRDefault="0098421E">
      <w:pPr>
        <w:spacing w:line="360" w:lineRule="auto"/>
        <w:jc w:val="center"/>
        <w:rPr>
          <w:sz w:val="24"/>
          <w:szCs w:val="24"/>
        </w:rPr>
      </w:pPr>
    </w:p>
    <w:p w14:paraId="6D115884" w14:textId="77777777" w:rsidR="0098421E" w:rsidRPr="00355503" w:rsidRDefault="0098421E">
      <w:pPr>
        <w:spacing w:line="360" w:lineRule="auto"/>
        <w:jc w:val="center"/>
        <w:rPr>
          <w:sz w:val="24"/>
          <w:szCs w:val="24"/>
        </w:rPr>
      </w:pPr>
    </w:p>
    <w:p w14:paraId="4D7DADB9" w14:textId="77777777" w:rsidR="0098421E" w:rsidRPr="00355503" w:rsidRDefault="000E4882" w:rsidP="000F2354">
      <w:pPr>
        <w:spacing w:line="360" w:lineRule="auto"/>
        <w:jc w:val="center"/>
        <w:rPr>
          <w:sz w:val="24"/>
          <w:szCs w:val="24"/>
        </w:rPr>
      </w:pPr>
      <w:r w:rsidRPr="00355503">
        <w:rPr>
          <w:sz w:val="24"/>
          <w:szCs w:val="24"/>
        </w:rPr>
        <w:t>Bogotá D.C.</w:t>
      </w:r>
    </w:p>
    <w:p w14:paraId="697E7017" w14:textId="77777777" w:rsidR="0098421E" w:rsidRPr="00355503" w:rsidRDefault="0098421E" w:rsidP="000F2354">
      <w:pPr>
        <w:spacing w:line="360" w:lineRule="auto"/>
        <w:jc w:val="center"/>
        <w:rPr>
          <w:sz w:val="24"/>
          <w:szCs w:val="24"/>
        </w:rPr>
      </w:pPr>
    </w:p>
    <w:p w14:paraId="329F130C" w14:textId="77777777" w:rsidR="0098421E" w:rsidRPr="00355503" w:rsidRDefault="0098421E" w:rsidP="000F2354">
      <w:pPr>
        <w:spacing w:line="360" w:lineRule="auto"/>
        <w:jc w:val="center"/>
        <w:rPr>
          <w:sz w:val="24"/>
          <w:szCs w:val="24"/>
        </w:rPr>
      </w:pPr>
    </w:p>
    <w:p w14:paraId="1BAA9465" w14:textId="77777777" w:rsidR="0098421E" w:rsidRPr="00355503" w:rsidRDefault="0098421E" w:rsidP="000F2354">
      <w:pPr>
        <w:spacing w:line="360" w:lineRule="auto"/>
        <w:jc w:val="center"/>
        <w:rPr>
          <w:sz w:val="24"/>
          <w:szCs w:val="24"/>
        </w:rPr>
      </w:pPr>
    </w:p>
    <w:p w14:paraId="7D326A6D" w14:textId="19E2C872" w:rsidR="002744C7" w:rsidRDefault="001F114B" w:rsidP="000427EC">
      <w:pPr>
        <w:spacing w:line="360" w:lineRule="auto"/>
        <w:jc w:val="center"/>
        <w:rPr>
          <w:sz w:val="24"/>
          <w:szCs w:val="24"/>
        </w:rPr>
      </w:pPr>
      <w:r>
        <w:rPr>
          <w:sz w:val="24"/>
          <w:szCs w:val="24"/>
        </w:rPr>
        <w:t>1</w:t>
      </w:r>
      <w:r w:rsidR="00DB0D4D">
        <w:rPr>
          <w:sz w:val="24"/>
          <w:szCs w:val="24"/>
        </w:rPr>
        <w:t xml:space="preserve"> </w:t>
      </w:r>
      <w:r w:rsidR="000E4882" w:rsidRPr="00DB0D4D">
        <w:rPr>
          <w:sz w:val="24"/>
          <w:szCs w:val="24"/>
        </w:rPr>
        <w:t xml:space="preserve">de </w:t>
      </w:r>
      <w:r>
        <w:rPr>
          <w:sz w:val="24"/>
          <w:szCs w:val="24"/>
        </w:rPr>
        <w:t>marzo</w:t>
      </w:r>
      <w:r w:rsidR="000E4882" w:rsidRPr="00DB0D4D">
        <w:rPr>
          <w:sz w:val="24"/>
          <w:szCs w:val="24"/>
        </w:rPr>
        <w:t xml:space="preserve"> de 202</w:t>
      </w:r>
      <w:r w:rsidR="000A2D1D" w:rsidRPr="00DB0D4D">
        <w:rPr>
          <w:sz w:val="24"/>
          <w:szCs w:val="24"/>
        </w:rPr>
        <w:t>4</w:t>
      </w:r>
    </w:p>
    <w:p w14:paraId="72E6192D" w14:textId="77777777" w:rsidR="00E91DB9" w:rsidRPr="000427EC" w:rsidRDefault="00E91DB9" w:rsidP="000427EC">
      <w:pPr>
        <w:spacing w:line="360" w:lineRule="auto"/>
        <w:jc w:val="center"/>
        <w:rPr>
          <w:sz w:val="24"/>
          <w:szCs w:val="24"/>
        </w:rPr>
      </w:pPr>
    </w:p>
    <w:p w14:paraId="34626F1F" w14:textId="2DA207F1" w:rsidR="008A4ADD" w:rsidRDefault="000F2354" w:rsidP="0054782B">
      <w:pPr>
        <w:pBdr>
          <w:top w:val="nil"/>
          <w:left w:val="nil"/>
          <w:bottom w:val="nil"/>
          <w:right w:val="nil"/>
          <w:between w:val="nil"/>
        </w:pBdr>
        <w:spacing w:before="360" w:line="360" w:lineRule="auto"/>
        <w:ind w:firstLine="720"/>
        <w:rPr>
          <w:bCs/>
          <w:color w:val="000000"/>
        </w:rPr>
      </w:pPr>
      <w:bookmarkStart w:id="0" w:name="_heading=h.3znysh7" w:colFirst="0" w:colLast="0"/>
      <w:bookmarkEnd w:id="0"/>
      <w:r>
        <w:rPr>
          <w:bCs/>
          <w:color w:val="000000"/>
        </w:rPr>
        <w:lastRenderedPageBreak/>
        <w:t xml:space="preserve">Para empezar, </w:t>
      </w:r>
      <w:r w:rsidR="008A4ADD">
        <w:rPr>
          <w:bCs/>
          <w:color w:val="000000"/>
        </w:rPr>
        <w:t>hay que tener prendido nuestro motor de bases de datos (si es que por defecto no lo tenemos prendido), y posteriormente vamos a asegurarnos de tener nuestra base de datos, así que accedemos por medio de la terminal a la misma:</w:t>
      </w:r>
    </w:p>
    <w:p w14:paraId="407ADAF6" w14:textId="734C70D5" w:rsidR="007A3424" w:rsidRPr="00E91DB9" w:rsidRDefault="000C5E82" w:rsidP="00E91DB9">
      <w:pPr>
        <w:pBdr>
          <w:top w:val="nil"/>
          <w:left w:val="nil"/>
          <w:bottom w:val="nil"/>
          <w:right w:val="nil"/>
          <w:between w:val="nil"/>
        </w:pBdr>
        <w:spacing w:line="240" w:lineRule="auto"/>
        <w:ind w:firstLine="720"/>
        <w:rPr>
          <w:bCs/>
          <w:color w:val="000000"/>
          <w:sz w:val="8"/>
          <w:szCs w:val="8"/>
        </w:rPr>
      </w:pPr>
      <w:r w:rsidRPr="001F47FA">
        <w:rPr>
          <w:bCs/>
          <w:noProof/>
          <w:color w:val="000000"/>
        </w:rPr>
        <w:drawing>
          <wp:anchor distT="0" distB="0" distL="114300" distR="114300" simplePos="0" relativeHeight="251688960" behindDoc="0" locked="0" layoutInCell="1" allowOverlap="1" wp14:anchorId="4FE9919A" wp14:editId="619D5F9C">
            <wp:simplePos x="0" y="0"/>
            <wp:positionH relativeFrom="margin">
              <wp:posOffset>2684145</wp:posOffset>
            </wp:positionH>
            <wp:positionV relativeFrom="paragraph">
              <wp:posOffset>153670</wp:posOffset>
            </wp:positionV>
            <wp:extent cx="2838450" cy="1495425"/>
            <wp:effectExtent l="0" t="0" r="0" b="9525"/>
            <wp:wrapTopAndBottom/>
            <wp:docPr id="6471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987" name=""/>
                    <pic:cNvPicPr/>
                  </pic:nvPicPr>
                  <pic:blipFill rotWithShape="1">
                    <a:blip r:embed="rId9" cstate="print">
                      <a:extLst>
                        <a:ext uri="{28A0092B-C50C-407E-A947-70E740481C1C}">
                          <a14:useLocalDpi xmlns:a14="http://schemas.microsoft.com/office/drawing/2010/main" val="0"/>
                        </a:ext>
                      </a:extLst>
                    </a:blip>
                    <a:srcRect r="4867"/>
                    <a:stretch/>
                  </pic:blipFill>
                  <pic:spPr bwMode="auto">
                    <a:xfrm>
                      <a:off x="0" y="0"/>
                      <a:ext cx="2838450"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51F0">
        <w:rPr>
          <w:bCs/>
          <w:noProof/>
          <w:color w:val="000000"/>
        </w:rPr>
        <w:drawing>
          <wp:anchor distT="0" distB="0" distL="114300" distR="114300" simplePos="0" relativeHeight="251686912" behindDoc="0" locked="0" layoutInCell="1" allowOverlap="1" wp14:anchorId="6F5087BB" wp14:editId="419E6D12">
            <wp:simplePos x="0" y="0"/>
            <wp:positionH relativeFrom="margin">
              <wp:posOffset>182880</wp:posOffset>
            </wp:positionH>
            <wp:positionV relativeFrom="paragraph">
              <wp:posOffset>125095</wp:posOffset>
            </wp:positionV>
            <wp:extent cx="2386965" cy="1539240"/>
            <wp:effectExtent l="0" t="0" r="0" b="3810"/>
            <wp:wrapTopAndBottom/>
            <wp:docPr id="85783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1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6965" cy="1539240"/>
                    </a:xfrm>
                    <a:prstGeom prst="rect">
                      <a:avLst/>
                    </a:prstGeom>
                  </pic:spPr>
                </pic:pic>
              </a:graphicData>
            </a:graphic>
            <wp14:sizeRelH relativeFrom="margin">
              <wp14:pctWidth>0</wp14:pctWidth>
            </wp14:sizeRelH>
            <wp14:sizeRelV relativeFrom="margin">
              <wp14:pctHeight>0</wp14:pctHeight>
            </wp14:sizeRelV>
          </wp:anchor>
        </w:drawing>
      </w:r>
    </w:p>
    <w:p w14:paraId="52CE5137" w14:textId="2B7A7AC4" w:rsidR="009B7E44" w:rsidRDefault="008A4ADD" w:rsidP="00E91DB9">
      <w:pPr>
        <w:pBdr>
          <w:top w:val="nil"/>
          <w:left w:val="nil"/>
          <w:bottom w:val="nil"/>
          <w:right w:val="nil"/>
          <w:between w:val="nil"/>
        </w:pBdr>
        <w:spacing w:before="240" w:line="360" w:lineRule="auto"/>
        <w:ind w:firstLine="720"/>
        <w:rPr>
          <w:bCs/>
          <w:color w:val="000000"/>
        </w:rPr>
      </w:pPr>
      <w:r>
        <w:rPr>
          <w:bCs/>
          <w:color w:val="000000"/>
        </w:rPr>
        <w:t xml:space="preserve">Habiendo corroborado lo anterior, pasamos a hacer la copia de seguridad. Para eso, vamos a nuestra terminal general del sistema y accedemos a la ruta en donde </w:t>
      </w:r>
      <w:proofErr w:type="spellStart"/>
      <w:r>
        <w:rPr>
          <w:bCs/>
          <w:color w:val="000000"/>
        </w:rPr>
        <w:t>mysql</w:t>
      </w:r>
      <w:proofErr w:type="spellEnd"/>
      <w:r>
        <w:rPr>
          <w:bCs/>
          <w:color w:val="000000"/>
        </w:rPr>
        <w:t xml:space="preserve"> se ejecuta</w:t>
      </w:r>
      <w:r w:rsidR="00973DBC">
        <w:rPr>
          <w:bCs/>
          <w:color w:val="000000"/>
        </w:rPr>
        <w:t xml:space="preserve">. Normalmente se encuentra en la ruta en donde el gestor de bases de datos se </w:t>
      </w:r>
      <w:r w:rsidR="007A3424">
        <w:rPr>
          <w:bCs/>
          <w:color w:val="000000"/>
        </w:rPr>
        <w:t>ubica dentro de las carpetas del sistema</w:t>
      </w:r>
      <w:r w:rsidR="00973DBC">
        <w:rPr>
          <w:bCs/>
          <w:color w:val="000000"/>
        </w:rPr>
        <w:t>, entrando a una carpeta llamada “</w:t>
      </w:r>
      <w:proofErr w:type="spellStart"/>
      <w:r w:rsidR="00973DBC">
        <w:rPr>
          <w:bCs/>
          <w:color w:val="000000"/>
        </w:rPr>
        <w:t>mysql</w:t>
      </w:r>
      <w:proofErr w:type="spellEnd"/>
      <w:r w:rsidR="00973DBC">
        <w:rPr>
          <w:bCs/>
          <w:color w:val="000000"/>
        </w:rPr>
        <w:t>” y luego entrando en la carpeta “</w:t>
      </w:r>
      <w:proofErr w:type="spellStart"/>
      <w:r w:rsidR="00973DBC">
        <w:rPr>
          <w:bCs/>
          <w:color w:val="000000"/>
        </w:rPr>
        <w:t>bin</w:t>
      </w:r>
      <w:proofErr w:type="spellEnd"/>
      <w:r w:rsidR="00973DBC">
        <w:rPr>
          <w:bCs/>
          <w:color w:val="000000"/>
        </w:rPr>
        <w:t>”;</w:t>
      </w:r>
      <w:r>
        <w:rPr>
          <w:bCs/>
          <w:color w:val="000000"/>
        </w:rPr>
        <w:t xml:space="preserve"> en el caso, como la base de datos </w:t>
      </w:r>
      <w:r w:rsidR="00973DBC">
        <w:rPr>
          <w:bCs/>
          <w:color w:val="000000"/>
        </w:rPr>
        <w:t>se ejecuta por medio de</w:t>
      </w:r>
      <w:r>
        <w:rPr>
          <w:bCs/>
          <w:color w:val="000000"/>
        </w:rPr>
        <w:t xml:space="preserve"> </w:t>
      </w:r>
      <w:proofErr w:type="spellStart"/>
      <w:r>
        <w:rPr>
          <w:bCs/>
          <w:color w:val="000000"/>
        </w:rPr>
        <w:t>mysql</w:t>
      </w:r>
      <w:proofErr w:type="spellEnd"/>
      <w:r w:rsidR="00973DBC">
        <w:rPr>
          <w:bCs/>
          <w:color w:val="000000"/>
        </w:rPr>
        <w:t>,</w:t>
      </w:r>
      <w:r>
        <w:rPr>
          <w:bCs/>
          <w:color w:val="000000"/>
        </w:rPr>
        <w:t xml:space="preserve"> siendo</w:t>
      </w:r>
      <w:r w:rsidR="00973DBC">
        <w:rPr>
          <w:bCs/>
          <w:color w:val="000000"/>
        </w:rPr>
        <w:t xml:space="preserve"> esta herramienta</w:t>
      </w:r>
      <w:r>
        <w:rPr>
          <w:bCs/>
          <w:color w:val="000000"/>
        </w:rPr>
        <w:t xml:space="preserve"> ejecutad</w:t>
      </w:r>
      <w:r w:rsidR="00973DBC">
        <w:rPr>
          <w:bCs/>
          <w:color w:val="000000"/>
        </w:rPr>
        <w:t>a</w:t>
      </w:r>
      <w:r>
        <w:rPr>
          <w:bCs/>
          <w:color w:val="000000"/>
        </w:rPr>
        <w:t xml:space="preserve"> por </w:t>
      </w:r>
      <w:proofErr w:type="spellStart"/>
      <w:r>
        <w:rPr>
          <w:bCs/>
          <w:color w:val="000000"/>
        </w:rPr>
        <w:t>xampp</w:t>
      </w:r>
      <w:proofErr w:type="spellEnd"/>
      <w:r>
        <w:rPr>
          <w:bCs/>
          <w:color w:val="000000"/>
        </w:rPr>
        <w:t>,</w:t>
      </w:r>
      <w:r w:rsidR="00973DBC">
        <w:rPr>
          <w:bCs/>
          <w:color w:val="000000"/>
        </w:rPr>
        <w:t xml:space="preserve"> accedemos a la dirección “C:\</w:t>
      </w:r>
      <w:proofErr w:type="spellStart"/>
      <w:r w:rsidR="00973DBC">
        <w:rPr>
          <w:bCs/>
          <w:color w:val="000000"/>
        </w:rPr>
        <w:t>xampp</w:t>
      </w:r>
      <w:proofErr w:type="spellEnd"/>
      <w:r w:rsidR="00973DBC">
        <w:rPr>
          <w:bCs/>
          <w:color w:val="000000"/>
        </w:rPr>
        <w:t>\</w:t>
      </w:r>
      <w:proofErr w:type="spellStart"/>
      <w:r w:rsidR="00973DBC">
        <w:rPr>
          <w:bCs/>
          <w:color w:val="000000"/>
        </w:rPr>
        <w:t>mysql</w:t>
      </w:r>
      <w:proofErr w:type="spellEnd"/>
      <w:r w:rsidR="00973DBC">
        <w:rPr>
          <w:bCs/>
          <w:color w:val="000000"/>
        </w:rPr>
        <w:t>\</w:t>
      </w:r>
      <w:proofErr w:type="spellStart"/>
      <w:r w:rsidR="00973DBC">
        <w:rPr>
          <w:bCs/>
          <w:color w:val="000000"/>
        </w:rPr>
        <w:t>bin</w:t>
      </w:r>
      <w:proofErr w:type="spellEnd"/>
      <w:r w:rsidR="00973DBC">
        <w:rPr>
          <w:bCs/>
          <w:color w:val="000000"/>
        </w:rPr>
        <w:t>”:</w:t>
      </w:r>
    </w:p>
    <w:p w14:paraId="6B43FCAF" w14:textId="6CD62DB6" w:rsidR="00E91DB9" w:rsidRPr="00E91DB9" w:rsidRDefault="00E91DB9" w:rsidP="009B7E44">
      <w:pPr>
        <w:pBdr>
          <w:top w:val="nil"/>
          <w:left w:val="nil"/>
          <w:bottom w:val="nil"/>
          <w:right w:val="nil"/>
          <w:between w:val="nil"/>
        </w:pBdr>
        <w:spacing w:line="240" w:lineRule="auto"/>
        <w:ind w:firstLine="720"/>
        <w:rPr>
          <w:bCs/>
          <w:color w:val="000000"/>
          <w:sz w:val="8"/>
          <w:szCs w:val="8"/>
        </w:rPr>
      </w:pPr>
      <w:r w:rsidRPr="009F1457">
        <w:rPr>
          <w:bCs/>
          <w:noProof/>
          <w:color w:val="000000"/>
        </w:rPr>
        <w:drawing>
          <wp:anchor distT="0" distB="0" distL="114300" distR="114300" simplePos="0" relativeHeight="251689984" behindDoc="0" locked="0" layoutInCell="1" allowOverlap="1" wp14:anchorId="4EFEC814" wp14:editId="40B91CFB">
            <wp:simplePos x="0" y="0"/>
            <wp:positionH relativeFrom="margin">
              <wp:posOffset>1129030</wp:posOffset>
            </wp:positionH>
            <wp:positionV relativeFrom="paragraph">
              <wp:posOffset>158750</wp:posOffset>
            </wp:positionV>
            <wp:extent cx="3474720" cy="1784985"/>
            <wp:effectExtent l="0" t="0" r="0" b="5715"/>
            <wp:wrapTopAndBottom/>
            <wp:docPr id="793442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2578" name=""/>
                    <pic:cNvPicPr/>
                  </pic:nvPicPr>
                  <pic:blipFill rotWithShape="1">
                    <a:blip r:embed="rId11" cstate="print">
                      <a:extLst>
                        <a:ext uri="{28A0092B-C50C-407E-A947-70E740481C1C}">
                          <a14:useLocalDpi xmlns:a14="http://schemas.microsoft.com/office/drawing/2010/main" val="0"/>
                        </a:ext>
                      </a:extLst>
                    </a:blip>
                    <a:srcRect r="5800" b="7722"/>
                    <a:stretch/>
                  </pic:blipFill>
                  <pic:spPr bwMode="auto">
                    <a:xfrm>
                      <a:off x="0" y="0"/>
                      <a:ext cx="3474720" cy="178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899D25" w14:textId="5FEF1AFB" w:rsidR="001F114B" w:rsidRDefault="001F114B" w:rsidP="009B7E44">
      <w:pPr>
        <w:pBdr>
          <w:top w:val="nil"/>
          <w:left w:val="nil"/>
          <w:bottom w:val="nil"/>
          <w:right w:val="nil"/>
          <w:between w:val="nil"/>
        </w:pBdr>
        <w:spacing w:line="240" w:lineRule="auto"/>
        <w:ind w:firstLine="720"/>
        <w:rPr>
          <w:bCs/>
          <w:color w:val="000000"/>
        </w:rPr>
      </w:pPr>
    </w:p>
    <w:p w14:paraId="172120A7" w14:textId="1815F724" w:rsidR="009F1457" w:rsidRDefault="009F1457" w:rsidP="00E91DB9">
      <w:pPr>
        <w:pBdr>
          <w:top w:val="nil"/>
          <w:left w:val="nil"/>
          <w:bottom w:val="nil"/>
          <w:right w:val="nil"/>
          <w:between w:val="nil"/>
        </w:pBdr>
        <w:spacing w:before="120" w:line="360" w:lineRule="auto"/>
        <w:ind w:firstLine="720"/>
        <w:rPr>
          <w:bCs/>
          <w:color w:val="000000"/>
        </w:rPr>
      </w:pPr>
      <w:r>
        <w:rPr>
          <w:bCs/>
          <w:color w:val="000000"/>
        </w:rPr>
        <w:t>Ahora ejecut</w:t>
      </w:r>
      <w:r w:rsidR="00E651B2">
        <w:rPr>
          <w:bCs/>
          <w:color w:val="000000"/>
        </w:rPr>
        <w:t>e</w:t>
      </w:r>
      <w:r w:rsidR="001F114B">
        <w:rPr>
          <w:bCs/>
          <w:color w:val="000000"/>
        </w:rPr>
        <w:t xml:space="preserve"> el comando: </w:t>
      </w:r>
      <w:r w:rsidR="00E651B2">
        <w:rPr>
          <w:bCs/>
          <w:color w:val="000000"/>
        </w:rPr>
        <w:t>“</w:t>
      </w:r>
      <w:proofErr w:type="spellStart"/>
      <w:r w:rsidR="001F114B" w:rsidRPr="00E91DB9">
        <w:rPr>
          <w:bCs/>
          <w:color w:val="000000"/>
          <w:sz w:val="20"/>
          <w:szCs w:val="20"/>
        </w:rPr>
        <w:t>mysql</w:t>
      </w:r>
      <w:r w:rsidR="000F661C" w:rsidRPr="00E91DB9">
        <w:rPr>
          <w:bCs/>
          <w:color w:val="000000"/>
          <w:sz w:val="20"/>
          <w:szCs w:val="20"/>
        </w:rPr>
        <w:t>dump</w:t>
      </w:r>
      <w:proofErr w:type="spellEnd"/>
      <w:r w:rsidR="001F114B" w:rsidRPr="00E91DB9">
        <w:rPr>
          <w:bCs/>
          <w:color w:val="000000"/>
          <w:sz w:val="20"/>
          <w:szCs w:val="20"/>
        </w:rPr>
        <w:t xml:space="preserve"> –u </w:t>
      </w:r>
      <w:proofErr w:type="spellStart"/>
      <w:r w:rsidR="001F114B" w:rsidRPr="00E91DB9">
        <w:rPr>
          <w:bCs/>
          <w:color w:val="000000"/>
          <w:sz w:val="20"/>
          <w:szCs w:val="20"/>
        </w:rPr>
        <w:t>root</w:t>
      </w:r>
      <w:proofErr w:type="spellEnd"/>
      <w:r w:rsidR="001F114B" w:rsidRPr="00E91DB9">
        <w:rPr>
          <w:bCs/>
          <w:color w:val="000000"/>
          <w:sz w:val="20"/>
          <w:szCs w:val="20"/>
        </w:rPr>
        <w:t xml:space="preserve"> -p </w:t>
      </w:r>
      <w:proofErr w:type="spellStart"/>
      <w:r w:rsidR="001F114B" w:rsidRPr="00E91DB9">
        <w:rPr>
          <w:bCs/>
          <w:color w:val="000000"/>
          <w:sz w:val="20"/>
          <w:szCs w:val="20"/>
        </w:rPr>
        <w:t>nombre_bd</w:t>
      </w:r>
      <w:proofErr w:type="spellEnd"/>
      <w:r w:rsidR="001F114B" w:rsidRPr="00E91DB9">
        <w:rPr>
          <w:bCs/>
          <w:color w:val="000000"/>
          <w:sz w:val="20"/>
          <w:szCs w:val="20"/>
        </w:rPr>
        <w:t xml:space="preserve"> &gt; </w:t>
      </w:r>
      <w:r w:rsidR="00633DB5" w:rsidRPr="00E91DB9">
        <w:rPr>
          <w:bCs/>
          <w:color w:val="000000"/>
          <w:sz w:val="20"/>
          <w:szCs w:val="20"/>
        </w:rPr>
        <w:t>A</w:t>
      </w:r>
      <w:r w:rsidR="001F114B" w:rsidRPr="00E91DB9">
        <w:rPr>
          <w:bCs/>
          <w:color w:val="000000"/>
          <w:sz w:val="20"/>
          <w:szCs w:val="20"/>
        </w:rPr>
        <w:t>:\Ubicacion</w:t>
      </w:r>
      <w:r w:rsidR="007A3424" w:rsidRPr="00E91DB9">
        <w:rPr>
          <w:bCs/>
          <w:color w:val="000000"/>
          <w:sz w:val="20"/>
          <w:szCs w:val="20"/>
        </w:rPr>
        <w:t>\archivo.sql</w:t>
      </w:r>
      <w:r w:rsidR="00E651B2">
        <w:rPr>
          <w:bCs/>
          <w:color w:val="000000"/>
        </w:rPr>
        <w:t>”</w:t>
      </w:r>
      <w:r w:rsidR="001F114B">
        <w:rPr>
          <w:bCs/>
          <w:color w:val="000000"/>
        </w:rPr>
        <w:t xml:space="preserve">; </w:t>
      </w:r>
      <w:bookmarkStart w:id="1" w:name="_Hlk160276103"/>
      <w:r w:rsidR="001F114B">
        <w:rPr>
          <w:bCs/>
          <w:color w:val="000000"/>
        </w:rPr>
        <w:t xml:space="preserve">en donde </w:t>
      </w:r>
      <w:proofErr w:type="spellStart"/>
      <w:r w:rsidR="001F114B">
        <w:rPr>
          <w:bCs/>
          <w:color w:val="000000"/>
        </w:rPr>
        <w:t>root</w:t>
      </w:r>
      <w:proofErr w:type="spellEnd"/>
      <w:r w:rsidR="001F114B">
        <w:rPr>
          <w:bCs/>
          <w:color w:val="000000"/>
        </w:rPr>
        <w:t xml:space="preserve"> se refiere al usuario creado para manipular la instancia de MySQL, </w:t>
      </w:r>
      <w:proofErr w:type="spellStart"/>
      <w:r w:rsidR="001F114B">
        <w:rPr>
          <w:bCs/>
          <w:color w:val="000000"/>
        </w:rPr>
        <w:t>nombre_bd</w:t>
      </w:r>
      <w:proofErr w:type="spellEnd"/>
      <w:r w:rsidR="001F114B">
        <w:rPr>
          <w:bCs/>
          <w:color w:val="000000"/>
        </w:rPr>
        <w:t xml:space="preserve"> se refiere al nombre de la base de datos que se va a respaldar y “</w:t>
      </w:r>
      <w:r w:rsidR="00633DB5">
        <w:rPr>
          <w:bCs/>
          <w:color w:val="000000"/>
        </w:rPr>
        <w:t>A</w:t>
      </w:r>
      <w:r w:rsidR="001F114B">
        <w:rPr>
          <w:bCs/>
          <w:color w:val="000000"/>
        </w:rPr>
        <w:t>:\</w:t>
      </w:r>
      <w:proofErr w:type="spellStart"/>
      <w:r w:rsidR="001F114B">
        <w:rPr>
          <w:bCs/>
          <w:color w:val="000000"/>
        </w:rPr>
        <w:t>Ubicacion</w:t>
      </w:r>
      <w:proofErr w:type="spellEnd"/>
      <w:r w:rsidR="007A3424">
        <w:rPr>
          <w:bCs/>
          <w:color w:val="000000"/>
        </w:rPr>
        <w:t>\</w:t>
      </w:r>
      <w:proofErr w:type="spellStart"/>
      <w:r w:rsidR="007A3424">
        <w:rPr>
          <w:bCs/>
          <w:color w:val="000000"/>
        </w:rPr>
        <w:t>archivo.sql</w:t>
      </w:r>
      <w:proofErr w:type="spellEnd"/>
      <w:r w:rsidR="001F114B">
        <w:rPr>
          <w:bCs/>
          <w:color w:val="000000"/>
        </w:rPr>
        <w:t xml:space="preserve">” se refiere al lugar en donde va a guardar la </w:t>
      </w:r>
      <w:r>
        <w:rPr>
          <w:bCs/>
          <w:color w:val="000000"/>
        </w:rPr>
        <w:t>copia</w:t>
      </w:r>
      <w:r w:rsidR="001F114B">
        <w:rPr>
          <w:bCs/>
          <w:color w:val="000000"/>
        </w:rPr>
        <w:t xml:space="preserve"> de seguridad (</w:t>
      </w:r>
      <w:r w:rsidR="007A3424">
        <w:rPr>
          <w:bCs/>
          <w:color w:val="000000"/>
        </w:rPr>
        <w:t>cabe destacar que si se tiene dentro de las variables del sistema definido el “</w:t>
      </w:r>
      <w:proofErr w:type="spellStart"/>
      <w:r w:rsidR="007A3424">
        <w:rPr>
          <w:bCs/>
          <w:color w:val="000000"/>
        </w:rPr>
        <w:t>path</w:t>
      </w:r>
      <w:proofErr w:type="spellEnd"/>
      <w:r w:rsidR="007A3424">
        <w:rPr>
          <w:bCs/>
          <w:color w:val="000000"/>
        </w:rPr>
        <w:t xml:space="preserve">” para </w:t>
      </w:r>
      <w:proofErr w:type="spellStart"/>
      <w:r w:rsidR="007A3424">
        <w:rPr>
          <w:bCs/>
          <w:color w:val="000000"/>
        </w:rPr>
        <w:t>mysql</w:t>
      </w:r>
      <w:proofErr w:type="spellEnd"/>
      <w:r w:rsidR="007A3424">
        <w:rPr>
          <w:bCs/>
          <w:color w:val="000000"/>
        </w:rPr>
        <w:t xml:space="preserve"> y se tiene como servicio del sistema </w:t>
      </w:r>
      <w:proofErr w:type="spellStart"/>
      <w:r w:rsidR="007A3424">
        <w:rPr>
          <w:bCs/>
          <w:color w:val="000000"/>
        </w:rPr>
        <w:t>mysql</w:t>
      </w:r>
      <w:proofErr w:type="spellEnd"/>
      <w:r w:rsidR="007A3424">
        <w:rPr>
          <w:bCs/>
          <w:color w:val="000000"/>
        </w:rPr>
        <w:t xml:space="preserve"> o el motor de bases de datos, se puede ejecutar directamente en la terminal el comando</w:t>
      </w:r>
      <w:r w:rsidR="00E651B2">
        <w:rPr>
          <w:bCs/>
          <w:color w:val="000000"/>
        </w:rPr>
        <w:t xml:space="preserve"> (sin dirigirse a la carpeta </w:t>
      </w:r>
      <w:proofErr w:type="spellStart"/>
      <w:r w:rsidR="00E651B2">
        <w:rPr>
          <w:bCs/>
          <w:color w:val="000000"/>
        </w:rPr>
        <w:t>mysql</w:t>
      </w:r>
      <w:proofErr w:type="spellEnd"/>
      <w:r w:rsidR="00E651B2">
        <w:rPr>
          <w:bCs/>
          <w:color w:val="000000"/>
        </w:rPr>
        <w:t>\</w:t>
      </w:r>
      <w:proofErr w:type="spellStart"/>
      <w:r w:rsidR="00E651B2">
        <w:rPr>
          <w:bCs/>
          <w:color w:val="000000"/>
        </w:rPr>
        <w:t>bin</w:t>
      </w:r>
      <w:proofErr w:type="spellEnd"/>
      <w:r w:rsidR="00E651B2">
        <w:rPr>
          <w:bCs/>
          <w:color w:val="000000"/>
        </w:rPr>
        <w:t>)</w:t>
      </w:r>
      <w:r w:rsidR="001F114B">
        <w:rPr>
          <w:bCs/>
          <w:color w:val="000000"/>
        </w:rPr>
        <w:t>). Luego de ejecutar el comando, la terminal le pedirá digitar su contraseña, la digita, y si todo está correcto</w:t>
      </w:r>
      <w:r w:rsidR="007A3424">
        <w:rPr>
          <w:bCs/>
          <w:color w:val="000000"/>
        </w:rPr>
        <w:t>,</w:t>
      </w:r>
      <w:r w:rsidR="001F114B">
        <w:rPr>
          <w:bCs/>
          <w:color w:val="000000"/>
        </w:rPr>
        <w:t xml:space="preserve"> en unos segundos le volverá a salir la dirección en la que se encontraba con el indicador para escribir, lo cual permitirá entender que se guardó correctamente la copia</w:t>
      </w:r>
      <w:bookmarkEnd w:id="1"/>
      <w:r w:rsidR="007A3424">
        <w:rPr>
          <w:bCs/>
          <w:color w:val="000000"/>
        </w:rPr>
        <w:t>:</w:t>
      </w:r>
    </w:p>
    <w:p w14:paraId="0E021D4B" w14:textId="0B9F7BCC" w:rsidR="00E91DB9" w:rsidRDefault="00E91DB9" w:rsidP="00E91DB9">
      <w:pPr>
        <w:pBdr>
          <w:top w:val="nil"/>
          <w:left w:val="nil"/>
          <w:bottom w:val="nil"/>
          <w:right w:val="nil"/>
          <w:between w:val="nil"/>
        </w:pBdr>
        <w:spacing w:line="240" w:lineRule="auto"/>
        <w:ind w:firstLine="720"/>
        <w:rPr>
          <w:bCs/>
          <w:color w:val="000000"/>
        </w:rPr>
      </w:pPr>
      <w:r w:rsidRPr="009B7E44">
        <w:rPr>
          <w:bCs/>
          <w:noProof/>
          <w:color w:val="000000"/>
        </w:rPr>
        <w:lastRenderedPageBreak/>
        <w:drawing>
          <wp:anchor distT="0" distB="0" distL="114300" distR="114300" simplePos="0" relativeHeight="251692032" behindDoc="0" locked="0" layoutInCell="1" allowOverlap="1" wp14:anchorId="3BFF61D2" wp14:editId="3B2084FB">
            <wp:simplePos x="0" y="0"/>
            <wp:positionH relativeFrom="margin">
              <wp:align>center</wp:align>
            </wp:positionH>
            <wp:positionV relativeFrom="paragraph">
              <wp:posOffset>0</wp:posOffset>
            </wp:positionV>
            <wp:extent cx="4594860" cy="2180590"/>
            <wp:effectExtent l="0" t="0" r="0" b="0"/>
            <wp:wrapTopAndBottom/>
            <wp:docPr id="2075303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0396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860" cy="2180590"/>
                    </a:xfrm>
                    <a:prstGeom prst="rect">
                      <a:avLst/>
                    </a:prstGeom>
                  </pic:spPr>
                </pic:pic>
              </a:graphicData>
            </a:graphic>
            <wp14:sizeRelH relativeFrom="margin">
              <wp14:pctWidth>0</wp14:pctWidth>
            </wp14:sizeRelH>
            <wp14:sizeRelV relativeFrom="margin">
              <wp14:pctHeight>0</wp14:pctHeight>
            </wp14:sizeRelV>
          </wp:anchor>
        </w:drawing>
      </w:r>
    </w:p>
    <w:p w14:paraId="6DDA4A06" w14:textId="07666035" w:rsidR="009F1457" w:rsidRDefault="009F1457" w:rsidP="00E91DB9">
      <w:pPr>
        <w:pBdr>
          <w:top w:val="nil"/>
          <w:left w:val="nil"/>
          <w:bottom w:val="nil"/>
          <w:right w:val="nil"/>
          <w:between w:val="nil"/>
        </w:pBdr>
        <w:spacing w:before="120" w:line="360" w:lineRule="auto"/>
        <w:ind w:firstLine="720"/>
        <w:rPr>
          <w:bCs/>
          <w:color w:val="000000"/>
        </w:rPr>
      </w:pPr>
      <w:r>
        <w:rPr>
          <w:bCs/>
          <w:color w:val="000000"/>
        </w:rPr>
        <w:t>Ahora</w:t>
      </w:r>
      <w:r w:rsidR="009B7E44">
        <w:rPr>
          <w:bCs/>
          <w:color w:val="000000"/>
        </w:rPr>
        <w:t xml:space="preserve"> corrobor</w:t>
      </w:r>
      <w:r w:rsidR="007A3424">
        <w:rPr>
          <w:bCs/>
          <w:color w:val="000000"/>
        </w:rPr>
        <w:t>emos que se creó la copia. Para ello, diríjase a la ubicación que digitó en el paso anterior:</w:t>
      </w:r>
    </w:p>
    <w:p w14:paraId="06C93B66" w14:textId="30311CFD" w:rsidR="00633DB5" w:rsidRDefault="00E91DB9" w:rsidP="00E91DB9">
      <w:pPr>
        <w:pBdr>
          <w:top w:val="nil"/>
          <w:left w:val="nil"/>
          <w:bottom w:val="nil"/>
          <w:right w:val="nil"/>
          <w:between w:val="nil"/>
        </w:pBdr>
        <w:spacing w:line="240" w:lineRule="auto"/>
        <w:ind w:firstLine="720"/>
        <w:rPr>
          <w:bCs/>
          <w:color w:val="000000"/>
        </w:rPr>
      </w:pPr>
      <w:r w:rsidRPr="009B7E44">
        <w:rPr>
          <w:bCs/>
          <w:noProof/>
          <w:color w:val="000000"/>
        </w:rPr>
        <w:drawing>
          <wp:anchor distT="0" distB="0" distL="114300" distR="114300" simplePos="0" relativeHeight="251693056" behindDoc="0" locked="0" layoutInCell="1" allowOverlap="1" wp14:anchorId="04C1BBAA" wp14:editId="01546F99">
            <wp:simplePos x="0" y="0"/>
            <wp:positionH relativeFrom="margin">
              <wp:align>center</wp:align>
            </wp:positionH>
            <wp:positionV relativeFrom="paragraph">
              <wp:posOffset>236855</wp:posOffset>
            </wp:positionV>
            <wp:extent cx="4337685" cy="1896110"/>
            <wp:effectExtent l="0" t="0" r="5715" b="8890"/>
            <wp:wrapTopAndBottom/>
            <wp:docPr id="210400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087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7685" cy="1896110"/>
                    </a:xfrm>
                    <a:prstGeom prst="rect">
                      <a:avLst/>
                    </a:prstGeom>
                  </pic:spPr>
                </pic:pic>
              </a:graphicData>
            </a:graphic>
            <wp14:sizeRelH relativeFrom="margin">
              <wp14:pctWidth>0</wp14:pctWidth>
            </wp14:sizeRelH>
            <wp14:sizeRelV relativeFrom="margin">
              <wp14:pctHeight>0</wp14:pctHeight>
            </wp14:sizeRelV>
          </wp:anchor>
        </w:drawing>
      </w:r>
    </w:p>
    <w:p w14:paraId="209036AA" w14:textId="776B13AD" w:rsidR="00E91DB9" w:rsidRDefault="007A3424" w:rsidP="00E91DB9">
      <w:pPr>
        <w:pBdr>
          <w:top w:val="nil"/>
          <w:left w:val="nil"/>
          <w:bottom w:val="nil"/>
          <w:right w:val="nil"/>
          <w:between w:val="nil"/>
        </w:pBdr>
        <w:spacing w:before="480" w:line="360" w:lineRule="auto"/>
        <w:ind w:firstLine="720"/>
        <w:rPr>
          <w:bCs/>
          <w:color w:val="000000"/>
        </w:rPr>
      </w:pPr>
      <w:r>
        <w:rPr>
          <w:bCs/>
          <w:color w:val="000000"/>
        </w:rPr>
        <w:t xml:space="preserve">En este punto, ya creamos nuestra primera copia de seguridad, si miramos el archivo, tiene todo lo que la base de datos tenía hasta el momento en que ejecutamos el comando y le hicimos el respaldo. </w:t>
      </w:r>
      <w:r w:rsidR="009B7E44">
        <w:rPr>
          <w:bCs/>
          <w:color w:val="000000"/>
        </w:rPr>
        <w:t xml:space="preserve">Ahora </w:t>
      </w:r>
      <w:r>
        <w:rPr>
          <w:bCs/>
          <w:color w:val="000000"/>
        </w:rPr>
        <w:t xml:space="preserve">veamos una forma en la que podemos crear un </w:t>
      </w:r>
      <w:r w:rsidR="00230782">
        <w:rPr>
          <w:bCs/>
          <w:color w:val="000000"/>
        </w:rPr>
        <w:t>archivo</w:t>
      </w:r>
      <w:r>
        <w:rPr>
          <w:bCs/>
          <w:color w:val="000000"/>
        </w:rPr>
        <w:t xml:space="preserve"> que con solo darle clic</w:t>
      </w:r>
      <w:r w:rsidR="009B7E44">
        <w:rPr>
          <w:bCs/>
          <w:color w:val="000000"/>
        </w:rPr>
        <w:t xml:space="preserve"> </w:t>
      </w:r>
      <w:r w:rsidR="00230782">
        <w:rPr>
          <w:bCs/>
          <w:color w:val="000000"/>
        </w:rPr>
        <w:t>crea las copias de seguridad en la misma dirección especificada anteriormente</w:t>
      </w:r>
      <w:r w:rsidR="00E33B56">
        <w:rPr>
          <w:bCs/>
          <w:color w:val="000000"/>
        </w:rPr>
        <w:t>:</w:t>
      </w:r>
      <w:r w:rsidR="00230782">
        <w:rPr>
          <w:bCs/>
          <w:color w:val="000000"/>
        </w:rPr>
        <w:t xml:space="preserve"> Primero</w:t>
      </w:r>
      <w:r w:rsidR="00E33B56">
        <w:rPr>
          <w:bCs/>
          <w:color w:val="000000"/>
        </w:rPr>
        <w:t>,</w:t>
      </w:r>
      <w:r w:rsidR="00230782">
        <w:rPr>
          <w:bCs/>
          <w:color w:val="000000"/>
        </w:rPr>
        <w:t xml:space="preserve"> tenemos que</w:t>
      </w:r>
      <w:r w:rsidR="009B7E44">
        <w:rPr>
          <w:bCs/>
          <w:color w:val="000000"/>
        </w:rPr>
        <w:t xml:space="preserve"> </w:t>
      </w:r>
      <w:r w:rsidR="00230782">
        <w:rPr>
          <w:bCs/>
          <w:color w:val="000000"/>
        </w:rPr>
        <w:t>e</w:t>
      </w:r>
      <w:r w:rsidR="009B7E44">
        <w:rPr>
          <w:bCs/>
          <w:color w:val="000000"/>
        </w:rPr>
        <w:t>limina</w:t>
      </w:r>
      <w:r w:rsidR="00230782">
        <w:rPr>
          <w:bCs/>
          <w:color w:val="000000"/>
        </w:rPr>
        <w:t>r</w:t>
      </w:r>
      <w:r w:rsidR="00E33B56">
        <w:rPr>
          <w:bCs/>
          <w:color w:val="000000"/>
        </w:rPr>
        <w:t xml:space="preserve"> el</w:t>
      </w:r>
      <w:r w:rsidR="009B7E44">
        <w:rPr>
          <w:bCs/>
          <w:color w:val="000000"/>
        </w:rPr>
        <w:t xml:space="preserve"> archivo de copia </w:t>
      </w:r>
      <w:r w:rsidR="00230782">
        <w:rPr>
          <w:bCs/>
          <w:color w:val="000000"/>
        </w:rPr>
        <w:t xml:space="preserve">de seguridad </w:t>
      </w:r>
      <w:r w:rsidR="00E33B56">
        <w:rPr>
          <w:bCs/>
          <w:color w:val="000000"/>
        </w:rPr>
        <w:t>creado anteriormente, para no generar conflictos entre los archivos (ya que se guardará con el mismo nombre, esto lo arreglaremos más adelante, por ahora hay que eliminarlo);</w:t>
      </w:r>
      <w:r w:rsidR="009B7E44">
        <w:rPr>
          <w:bCs/>
          <w:color w:val="000000"/>
        </w:rPr>
        <w:t xml:space="preserve"> </w:t>
      </w:r>
      <w:r w:rsidR="00E33B56">
        <w:rPr>
          <w:bCs/>
          <w:color w:val="000000"/>
        </w:rPr>
        <w:t>luego creamos un archivo en nuestro blo</w:t>
      </w:r>
      <w:r w:rsidR="00B14CCD">
        <w:rPr>
          <w:bCs/>
          <w:color w:val="000000"/>
        </w:rPr>
        <w:t>c</w:t>
      </w:r>
      <w:r w:rsidR="00E33B56">
        <w:rPr>
          <w:bCs/>
          <w:color w:val="000000"/>
        </w:rPr>
        <w:t xml:space="preserve"> de notas y llenamos dos líneas</w:t>
      </w:r>
      <w:r w:rsidR="000F661C">
        <w:rPr>
          <w:bCs/>
          <w:color w:val="000000"/>
        </w:rPr>
        <w:t>:</w:t>
      </w:r>
      <w:r w:rsidR="00E33B56">
        <w:rPr>
          <w:bCs/>
          <w:color w:val="000000"/>
        </w:rPr>
        <w:t xml:space="preserve"> </w:t>
      </w:r>
      <w:r w:rsidR="000F661C">
        <w:rPr>
          <w:bCs/>
          <w:color w:val="000000"/>
        </w:rPr>
        <w:t>la primera</w:t>
      </w:r>
      <w:r w:rsidR="00E33B56">
        <w:rPr>
          <w:bCs/>
          <w:color w:val="000000"/>
        </w:rPr>
        <w:t xml:space="preserve"> con la dirección al lugar en el que </w:t>
      </w:r>
      <w:r w:rsidR="000F661C">
        <w:rPr>
          <w:bCs/>
          <w:color w:val="000000"/>
        </w:rPr>
        <w:t xml:space="preserve">se encuentra el ejecutable de la base de datos (la dirección que se encuentra dentro de la carpeta de archivos de la aplicación que permite poner a funcionar el servicio de bases de datos, entrando a la carpeta </w:t>
      </w:r>
      <w:proofErr w:type="spellStart"/>
      <w:r w:rsidR="000F661C">
        <w:rPr>
          <w:bCs/>
          <w:color w:val="000000"/>
        </w:rPr>
        <w:t>mysql</w:t>
      </w:r>
      <w:proofErr w:type="spellEnd"/>
      <w:r w:rsidR="000F661C">
        <w:rPr>
          <w:bCs/>
          <w:color w:val="000000"/>
        </w:rPr>
        <w:t>/</w:t>
      </w:r>
      <w:proofErr w:type="spellStart"/>
      <w:r w:rsidR="000F661C">
        <w:rPr>
          <w:bCs/>
          <w:color w:val="000000"/>
        </w:rPr>
        <w:t>bin</w:t>
      </w:r>
      <w:proofErr w:type="spellEnd"/>
      <w:r w:rsidR="000F661C">
        <w:rPr>
          <w:bCs/>
          <w:color w:val="000000"/>
        </w:rPr>
        <w:t>), y en la segunda poniendo el comando que permitió crear la copia de seguridad de la base de datos (</w:t>
      </w:r>
      <w:bookmarkStart w:id="2" w:name="_Hlk160276025"/>
      <w:proofErr w:type="spellStart"/>
      <w:r w:rsidR="00633DB5">
        <w:rPr>
          <w:bCs/>
          <w:color w:val="000000"/>
        </w:rPr>
        <w:t>mysqldump</w:t>
      </w:r>
      <w:proofErr w:type="spellEnd"/>
      <w:r w:rsidR="00633DB5">
        <w:rPr>
          <w:bCs/>
          <w:color w:val="000000"/>
        </w:rPr>
        <w:t xml:space="preserve"> –u </w:t>
      </w:r>
      <w:proofErr w:type="spellStart"/>
      <w:r w:rsidR="00633DB5">
        <w:rPr>
          <w:bCs/>
          <w:color w:val="000000"/>
        </w:rPr>
        <w:t>root</w:t>
      </w:r>
      <w:proofErr w:type="spellEnd"/>
      <w:r w:rsidR="00633DB5">
        <w:rPr>
          <w:bCs/>
          <w:color w:val="000000"/>
        </w:rPr>
        <w:t xml:space="preserve"> -p </w:t>
      </w:r>
      <w:proofErr w:type="spellStart"/>
      <w:r w:rsidR="00633DB5">
        <w:rPr>
          <w:bCs/>
          <w:color w:val="000000"/>
        </w:rPr>
        <w:t>nombre_bd</w:t>
      </w:r>
      <w:proofErr w:type="spellEnd"/>
      <w:r w:rsidR="00633DB5">
        <w:rPr>
          <w:bCs/>
          <w:color w:val="000000"/>
        </w:rPr>
        <w:t xml:space="preserve"> &gt; A:\Ubicacion\archivo.sql</w:t>
      </w:r>
      <w:bookmarkEnd w:id="2"/>
      <w:r w:rsidR="000F661C">
        <w:rPr>
          <w:bCs/>
          <w:color w:val="000000"/>
        </w:rPr>
        <w:t>)</w:t>
      </w:r>
      <w:r w:rsidR="00633DB5">
        <w:rPr>
          <w:bCs/>
          <w:color w:val="000000"/>
        </w:rPr>
        <w:t>:</w:t>
      </w:r>
    </w:p>
    <w:p w14:paraId="134428D9" w14:textId="0B4EAEA0" w:rsidR="00633DB5" w:rsidRDefault="00E91DB9" w:rsidP="00633DB5">
      <w:pPr>
        <w:pBdr>
          <w:top w:val="nil"/>
          <w:left w:val="nil"/>
          <w:bottom w:val="nil"/>
          <w:right w:val="nil"/>
          <w:between w:val="nil"/>
        </w:pBdr>
        <w:spacing w:before="480" w:line="360" w:lineRule="auto"/>
        <w:rPr>
          <w:bCs/>
          <w:color w:val="000000"/>
        </w:rPr>
      </w:pPr>
      <w:r w:rsidRPr="004D1C3C">
        <w:rPr>
          <w:bCs/>
          <w:noProof/>
          <w:color w:val="000000"/>
        </w:rPr>
        <w:lastRenderedPageBreak/>
        <w:drawing>
          <wp:anchor distT="0" distB="0" distL="114300" distR="114300" simplePos="0" relativeHeight="251694080" behindDoc="0" locked="0" layoutInCell="1" allowOverlap="1" wp14:anchorId="2B52D0B2" wp14:editId="555464A8">
            <wp:simplePos x="0" y="0"/>
            <wp:positionH relativeFrom="margin">
              <wp:align>center</wp:align>
            </wp:positionH>
            <wp:positionV relativeFrom="paragraph">
              <wp:posOffset>0</wp:posOffset>
            </wp:positionV>
            <wp:extent cx="4856480" cy="944880"/>
            <wp:effectExtent l="0" t="0" r="1270" b="7620"/>
            <wp:wrapTopAndBottom/>
            <wp:docPr id="470251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1517" name=""/>
                    <pic:cNvPicPr/>
                  </pic:nvPicPr>
                  <pic:blipFill rotWithShape="1">
                    <a:blip r:embed="rId14" cstate="print">
                      <a:extLst>
                        <a:ext uri="{28A0092B-C50C-407E-A947-70E740481C1C}">
                          <a14:useLocalDpi xmlns:a14="http://schemas.microsoft.com/office/drawing/2010/main" val="0"/>
                        </a:ext>
                      </a:extLst>
                    </a:blip>
                    <a:srcRect b="66924"/>
                    <a:stretch/>
                  </pic:blipFill>
                  <pic:spPr bwMode="auto">
                    <a:xfrm>
                      <a:off x="0" y="0"/>
                      <a:ext cx="4856480" cy="944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3DB5">
        <w:rPr>
          <w:bCs/>
          <w:color w:val="000000"/>
        </w:rPr>
        <w:tab/>
        <w:t xml:space="preserve">Luego guardamos el archivo, teniendo en cuenta </w:t>
      </w:r>
      <w:r w:rsidR="00B14CCD">
        <w:rPr>
          <w:bCs/>
          <w:color w:val="000000"/>
        </w:rPr>
        <w:t>ponerle</w:t>
      </w:r>
      <w:r w:rsidR="00633DB5">
        <w:rPr>
          <w:bCs/>
          <w:color w:val="000000"/>
        </w:rPr>
        <w:t xml:space="preserve"> la extensión “.bat”:</w:t>
      </w:r>
    </w:p>
    <w:p w14:paraId="2C758B16" w14:textId="2F7BAE11" w:rsidR="00633DB5" w:rsidRDefault="00E91DB9" w:rsidP="00E91DB9">
      <w:pPr>
        <w:pBdr>
          <w:top w:val="nil"/>
          <w:left w:val="nil"/>
          <w:bottom w:val="nil"/>
          <w:right w:val="nil"/>
          <w:between w:val="nil"/>
        </w:pBdr>
        <w:spacing w:line="240" w:lineRule="auto"/>
        <w:rPr>
          <w:bCs/>
          <w:color w:val="000000"/>
        </w:rPr>
      </w:pPr>
      <w:r w:rsidRPr="004D1C3C">
        <w:rPr>
          <w:bCs/>
          <w:noProof/>
          <w:color w:val="000000"/>
        </w:rPr>
        <w:drawing>
          <wp:anchor distT="0" distB="0" distL="114300" distR="114300" simplePos="0" relativeHeight="251697152" behindDoc="0" locked="0" layoutInCell="1" allowOverlap="1" wp14:anchorId="2E1B7BB7" wp14:editId="6965F587">
            <wp:simplePos x="0" y="0"/>
            <wp:positionH relativeFrom="margin">
              <wp:align>center</wp:align>
            </wp:positionH>
            <wp:positionV relativeFrom="paragraph">
              <wp:posOffset>224155</wp:posOffset>
            </wp:positionV>
            <wp:extent cx="3471545" cy="2195830"/>
            <wp:effectExtent l="0" t="0" r="0" b="0"/>
            <wp:wrapTopAndBottom/>
            <wp:docPr id="193885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5620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1545" cy="2195830"/>
                    </a:xfrm>
                    <a:prstGeom prst="rect">
                      <a:avLst/>
                    </a:prstGeom>
                  </pic:spPr>
                </pic:pic>
              </a:graphicData>
            </a:graphic>
            <wp14:sizeRelH relativeFrom="margin">
              <wp14:pctWidth>0</wp14:pctWidth>
            </wp14:sizeRelH>
            <wp14:sizeRelV relativeFrom="margin">
              <wp14:pctHeight>0</wp14:pctHeight>
            </wp14:sizeRelV>
          </wp:anchor>
        </w:drawing>
      </w:r>
      <w:r w:rsidR="00633DB5">
        <w:rPr>
          <w:bCs/>
          <w:color w:val="000000"/>
        </w:rPr>
        <w:tab/>
      </w:r>
    </w:p>
    <w:p w14:paraId="237FD45F" w14:textId="07164F5E" w:rsidR="007A3424" w:rsidRDefault="00633DB5" w:rsidP="00E91DB9">
      <w:pPr>
        <w:pBdr>
          <w:top w:val="nil"/>
          <w:left w:val="nil"/>
          <w:bottom w:val="nil"/>
          <w:right w:val="nil"/>
          <w:between w:val="nil"/>
        </w:pBdr>
        <w:spacing w:before="480" w:line="360" w:lineRule="auto"/>
        <w:ind w:firstLine="720"/>
        <w:rPr>
          <w:bCs/>
          <w:color w:val="000000"/>
        </w:rPr>
      </w:pPr>
      <w:r>
        <w:rPr>
          <w:bCs/>
          <w:color w:val="000000"/>
        </w:rPr>
        <w:t xml:space="preserve">Ahora, dirijámonos al lugar en el que guardamos el archivo “.bat”, démosle clic al mismo, y luego observaremos que se nos creará la copia de seguridad en la ruta que definimos en la segunda línea del archivo (en la línea del </w:t>
      </w:r>
      <w:proofErr w:type="spellStart"/>
      <w:r>
        <w:rPr>
          <w:bCs/>
          <w:color w:val="000000"/>
        </w:rPr>
        <w:t>mysqldump</w:t>
      </w:r>
      <w:proofErr w:type="spellEnd"/>
      <w:r>
        <w:rPr>
          <w:bCs/>
          <w:color w:val="000000"/>
        </w:rPr>
        <w:t>):</w:t>
      </w:r>
    </w:p>
    <w:p w14:paraId="50FD839D" w14:textId="78A3CEB6" w:rsidR="00633DB5" w:rsidRDefault="00E91DB9" w:rsidP="008B4991">
      <w:pPr>
        <w:pBdr>
          <w:top w:val="nil"/>
          <w:left w:val="nil"/>
          <w:bottom w:val="nil"/>
          <w:right w:val="nil"/>
          <w:between w:val="nil"/>
        </w:pBdr>
        <w:spacing w:line="240" w:lineRule="auto"/>
        <w:ind w:firstLine="720"/>
        <w:rPr>
          <w:bCs/>
          <w:color w:val="000000"/>
        </w:rPr>
      </w:pPr>
      <w:r w:rsidRPr="004D1C3C">
        <w:rPr>
          <w:bCs/>
          <w:noProof/>
          <w:color w:val="000000"/>
        </w:rPr>
        <w:drawing>
          <wp:anchor distT="0" distB="0" distL="114300" distR="114300" simplePos="0" relativeHeight="251717632" behindDoc="0" locked="0" layoutInCell="1" allowOverlap="1" wp14:anchorId="251B81C9" wp14:editId="0304C77F">
            <wp:simplePos x="0" y="0"/>
            <wp:positionH relativeFrom="margin">
              <wp:align>center</wp:align>
            </wp:positionH>
            <wp:positionV relativeFrom="paragraph">
              <wp:posOffset>205105</wp:posOffset>
            </wp:positionV>
            <wp:extent cx="3603625" cy="1784985"/>
            <wp:effectExtent l="0" t="0" r="0" b="5715"/>
            <wp:wrapTopAndBottom/>
            <wp:docPr id="655150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0323"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3625" cy="1784985"/>
                    </a:xfrm>
                    <a:prstGeom prst="rect">
                      <a:avLst/>
                    </a:prstGeom>
                  </pic:spPr>
                </pic:pic>
              </a:graphicData>
            </a:graphic>
            <wp14:sizeRelH relativeFrom="margin">
              <wp14:pctWidth>0</wp14:pctWidth>
            </wp14:sizeRelH>
            <wp14:sizeRelV relativeFrom="margin">
              <wp14:pctHeight>0</wp14:pctHeight>
            </wp14:sizeRelV>
          </wp:anchor>
        </w:drawing>
      </w:r>
      <w:r w:rsidRPr="009B5E2D">
        <w:rPr>
          <w:bCs/>
          <w:noProof/>
          <w:color w:val="000000"/>
        </w:rPr>
        <w:drawing>
          <wp:anchor distT="0" distB="0" distL="114300" distR="114300" simplePos="0" relativeHeight="251718656" behindDoc="0" locked="0" layoutInCell="1" allowOverlap="1" wp14:anchorId="4305E968" wp14:editId="34B79CBD">
            <wp:simplePos x="0" y="0"/>
            <wp:positionH relativeFrom="margin">
              <wp:align>center</wp:align>
            </wp:positionH>
            <wp:positionV relativeFrom="paragraph">
              <wp:posOffset>2120900</wp:posOffset>
            </wp:positionV>
            <wp:extent cx="3675380" cy="1790700"/>
            <wp:effectExtent l="0" t="0" r="1270" b="0"/>
            <wp:wrapTopAndBottom/>
            <wp:docPr id="549983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358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5380" cy="1790700"/>
                    </a:xfrm>
                    <a:prstGeom prst="rect">
                      <a:avLst/>
                    </a:prstGeom>
                  </pic:spPr>
                </pic:pic>
              </a:graphicData>
            </a:graphic>
            <wp14:sizeRelH relativeFrom="margin">
              <wp14:pctWidth>0</wp14:pctWidth>
            </wp14:sizeRelH>
            <wp14:sizeRelV relativeFrom="margin">
              <wp14:pctHeight>0</wp14:pctHeight>
            </wp14:sizeRelV>
          </wp:anchor>
        </w:drawing>
      </w:r>
    </w:p>
    <w:p w14:paraId="0365F320" w14:textId="12BFAD4A" w:rsidR="004D1C3C" w:rsidRDefault="00B14CCD" w:rsidP="00633DB5">
      <w:pPr>
        <w:pBdr>
          <w:top w:val="nil"/>
          <w:left w:val="nil"/>
          <w:bottom w:val="nil"/>
          <w:right w:val="nil"/>
          <w:between w:val="nil"/>
        </w:pBdr>
        <w:spacing w:before="360" w:line="360" w:lineRule="auto"/>
        <w:rPr>
          <w:bCs/>
          <w:color w:val="000000"/>
        </w:rPr>
      </w:pPr>
      <w:r>
        <w:rPr>
          <w:bCs/>
          <w:color w:val="000000"/>
        </w:rPr>
        <w:lastRenderedPageBreak/>
        <w:tab/>
        <w:t>En este punto ya podemos</w:t>
      </w:r>
      <w:r w:rsidR="00AE525A">
        <w:rPr>
          <w:bCs/>
          <w:color w:val="000000"/>
        </w:rPr>
        <w:t xml:space="preserve"> crear copias de seguridad</w:t>
      </w:r>
      <w:r w:rsidR="006E3351">
        <w:rPr>
          <w:bCs/>
          <w:color w:val="000000"/>
        </w:rPr>
        <w:t xml:space="preserve"> tanto por consola como por medio de un archivo, pero llevemos a un siguiente nivel las copias de seguridad, vamos ahora a programar copias de seguridad automáticas, que nos pueden servir en el caso en que queramos empezar a crear las copias de seguridad de la base de datos en nuestro dispositivo periódicamente. Primero busquemos en nuestro dispositivo y ejecutemos el programa “</w:t>
      </w:r>
      <w:proofErr w:type="spellStart"/>
      <w:r w:rsidR="006E3351" w:rsidRPr="00E91DB9">
        <w:rPr>
          <w:bCs/>
          <w:color w:val="000000"/>
          <w:lang w:val="es-CO"/>
        </w:rPr>
        <w:t>task</w:t>
      </w:r>
      <w:proofErr w:type="spellEnd"/>
      <w:r w:rsidR="006E3351" w:rsidRPr="00E91DB9">
        <w:rPr>
          <w:bCs/>
          <w:color w:val="000000"/>
          <w:lang w:val="es-CO"/>
        </w:rPr>
        <w:t xml:space="preserve"> </w:t>
      </w:r>
      <w:proofErr w:type="gramStart"/>
      <w:r w:rsidR="006E3351" w:rsidRPr="00E91DB9">
        <w:rPr>
          <w:bCs/>
          <w:color w:val="000000"/>
          <w:lang w:val="es-CO"/>
        </w:rPr>
        <w:t>manager</w:t>
      </w:r>
      <w:proofErr w:type="gramEnd"/>
      <w:r w:rsidR="006E3351">
        <w:rPr>
          <w:bCs/>
          <w:color w:val="000000"/>
        </w:rPr>
        <w:t>” o “programador de tareas”</w:t>
      </w:r>
      <w:r w:rsidR="00447DE6">
        <w:rPr>
          <w:bCs/>
          <w:color w:val="000000"/>
        </w:rPr>
        <w:t xml:space="preserve"> y</w:t>
      </w:r>
      <w:r w:rsidR="006E3351">
        <w:rPr>
          <w:bCs/>
          <w:color w:val="000000"/>
        </w:rPr>
        <w:t xml:space="preserve"> luego d</w:t>
      </w:r>
      <w:r w:rsidR="00447DE6">
        <w:rPr>
          <w:bCs/>
          <w:color w:val="000000"/>
        </w:rPr>
        <w:t>a</w:t>
      </w:r>
      <w:r w:rsidR="006E3351">
        <w:rPr>
          <w:bCs/>
          <w:color w:val="000000"/>
        </w:rPr>
        <w:t>mos clic en el menú a la derecha (llamado acciones) en la opción “Crear tarea básica…”:</w:t>
      </w:r>
    </w:p>
    <w:p w14:paraId="70446B11" w14:textId="5ADE3607" w:rsidR="004D1C3C" w:rsidRDefault="00447DE6" w:rsidP="006E3351">
      <w:pPr>
        <w:pBdr>
          <w:top w:val="nil"/>
          <w:left w:val="nil"/>
          <w:bottom w:val="nil"/>
          <w:right w:val="nil"/>
          <w:between w:val="nil"/>
        </w:pBdr>
        <w:spacing w:line="240" w:lineRule="auto"/>
        <w:ind w:firstLine="720"/>
        <w:rPr>
          <w:bCs/>
          <w:color w:val="000000"/>
        </w:rPr>
      </w:pPr>
      <w:r w:rsidRPr="000325CA">
        <w:rPr>
          <w:bCs/>
          <w:noProof/>
          <w:color w:val="000000"/>
        </w:rPr>
        <w:drawing>
          <wp:anchor distT="0" distB="0" distL="114300" distR="114300" simplePos="0" relativeHeight="251699200" behindDoc="0" locked="0" layoutInCell="1" allowOverlap="1" wp14:anchorId="34E6E517" wp14:editId="729F9A8A">
            <wp:simplePos x="0" y="0"/>
            <wp:positionH relativeFrom="margin">
              <wp:align>center</wp:align>
            </wp:positionH>
            <wp:positionV relativeFrom="paragraph">
              <wp:posOffset>203200</wp:posOffset>
            </wp:positionV>
            <wp:extent cx="5242560" cy="2967355"/>
            <wp:effectExtent l="0" t="0" r="0" b="4445"/>
            <wp:wrapTopAndBottom/>
            <wp:docPr id="12468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4152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2560" cy="2967355"/>
                    </a:xfrm>
                    <a:prstGeom prst="rect">
                      <a:avLst/>
                    </a:prstGeom>
                  </pic:spPr>
                </pic:pic>
              </a:graphicData>
            </a:graphic>
            <wp14:sizeRelH relativeFrom="margin">
              <wp14:pctWidth>0</wp14:pctWidth>
            </wp14:sizeRelH>
            <wp14:sizeRelV relativeFrom="margin">
              <wp14:pctHeight>0</wp14:pctHeight>
            </wp14:sizeRelV>
          </wp:anchor>
        </w:drawing>
      </w:r>
    </w:p>
    <w:p w14:paraId="7D020365" w14:textId="68E3C2C7" w:rsidR="007A3424" w:rsidRDefault="00447DE6" w:rsidP="00447DE6">
      <w:pPr>
        <w:pBdr>
          <w:top w:val="nil"/>
          <w:left w:val="nil"/>
          <w:bottom w:val="nil"/>
          <w:right w:val="nil"/>
          <w:between w:val="nil"/>
        </w:pBdr>
        <w:spacing w:before="480" w:line="360" w:lineRule="auto"/>
        <w:ind w:firstLine="720"/>
        <w:rPr>
          <w:bCs/>
          <w:color w:val="000000"/>
        </w:rPr>
      </w:pPr>
      <w:r w:rsidRPr="000325CA">
        <w:rPr>
          <w:bCs/>
          <w:noProof/>
          <w:color w:val="000000"/>
        </w:rPr>
        <w:drawing>
          <wp:anchor distT="0" distB="0" distL="114300" distR="114300" simplePos="0" relativeHeight="251720704" behindDoc="0" locked="0" layoutInCell="1" allowOverlap="1" wp14:anchorId="54186C7B" wp14:editId="3D3974A4">
            <wp:simplePos x="0" y="0"/>
            <wp:positionH relativeFrom="margin">
              <wp:align>center</wp:align>
            </wp:positionH>
            <wp:positionV relativeFrom="paragraph">
              <wp:posOffset>4638040</wp:posOffset>
            </wp:positionV>
            <wp:extent cx="3435985" cy="2365375"/>
            <wp:effectExtent l="0" t="0" r="0" b="0"/>
            <wp:wrapTopAndBottom/>
            <wp:docPr id="739222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258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5985" cy="2365375"/>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En la ventana que se abre, empezaremos a crear la tarea que ejecutará periódicamente el programa (en el caso la copia de seguridad); debemos primeramente ponerle un nombre a la tarea que se ejecutará (en el caso se le llamará “Respaldo MySQL GSA”), luego le ponemos una descripción si lo vemos necesario, y por último le damos clic en siguiente:</w:t>
      </w:r>
    </w:p>
    <w:p w14:paraId="6097B6F0" w14:textId="02A48060" w:rsidR="00447DE6" w:rsidRDefault="00447DE6" w:rsidP="00447DE6">
      <w:pPr>
        <w:pBdr>
          <w:top w:val="nil"/>
          <w:left w:val="nil"/>
          <w:bottom w:val="nil"/>
          <w:right w:val="nil"/>
          <w:between w:val="nil"/>
        </w:pBdr>
        <w:spacing w:before="360" w:line="360" w:lineRule="auto"/>
        <w:ind w:firstLine="720"/>
        <w:rPr>
          <w:bCs/>
          <w:color w:val="000000"/>
        </w:rPr>
      </w:pPr>
      <w:r>
        <w:rPr>
          <w:bCs/>
          <w:color w:val="000000"/>
        </w:rPr>
        <w:lastRenderedPageBreak/>
        <w:t>En la siguiente pantalla, se debe seleccionar cada cuanto se desea ejecutar la tarea (la copia de seguridad)</w:t>
      </w:r>
      <w:r w:rsidR="00F04E5D">
        <w:rPr>
          <w:bCs/>
          <w:color w:val="000000"/>
        </w:rPr>
        <w:t>; e</w:t>
      </w:r>
      <w:r>
        <w:rPr>
          <w:bCs/>
          <w:color w:val="000000"/>
        </w:rPr>
        <w:t>n este caso, diremos que se harán diariamente, así que seleccionamos esa opción y le damos siguiente:</w:t>
      </w:r>
    </w:p>
    <w:p w14:paraId="3799B9EB" w14:textId="7BDD9BF8" w:rsidR="00447DE6" w:rsidRDefault="00E34267" w:rsidP="00F04E5D">
      <w:pPr>
        <w:pBdr>
          <w:top w:val="nil"/>
          <w:left w:val="nil"/>
          <w:bottom w:val="nil"/>
          <w:right w:val="nil"/>
          <w:between w:val="nil"/>
        </w:pBdr>
        <w:spacing w:line="240" w:lineRule="auto"/>
        <w:ind w:firstLine="720"/>
        <w:rPr>
          <w:bCs/>
          <w:color w:val="000000"/>
        </w:rPr>
      </w:pPr>
      <w:r w:rsidRPr="007538DB">
        <w:rPr>
          <w:bCs/>
          <w:noProof/>
          <w:color w:val="000000"/>
        </w:rPr>
        <w:drawing>
          <wp:anchor distT="0" distB="0" distL="114300" distR="114300" simplePos="0" relativeHeight="251722752" behindDoc="0" locked="0" layoutInCell="1" allowOverlap="1" wp14:anchorId="6525B2D3" wp14:editId="4AEC36B7">
            <wp:simplePos x="0" y="0"/>
            <wp:positionH relativeFrom="margin">
              <wp:align>center</wp:align>
            </wp:positionH>
            <wp:positionV relativeFrom="paragraph">
              <wp:posOffset>184150</wp:posOffset>
            </wp:positionV>
            <wp:extent cx="3797935" cy="2627630"/>
            <wp:effectExtent l="0" t="0" r="0" b="1270"/>
            <wp:wrapTopAndBottom/>
            <wp:docPr id="204857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669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7935" cy="2627630"/>
                    </a:xfrm>
                    <a:prstGeom prst="rect">
                      <a:avLst/>
                    </a:prstGeom>
                  </pic:spPr>
                </pic:pic>
              </a:graphicData>
            </a:graphic>
            <wp14:sizeRelH relativeFrom="margin">
              <wp14:pctWidth>0</wp14:pctWidth>
            </wp14:sizeRelH>
            <wp14:sizeRelV relativeFrom="margin">
              <wp14:pctHeight>0</wp14:pctHeight>
            </wp14:sizeRelV>
          </wp:anchor>
        </w:drawing>
      </w:r>
    </w:p>
    <w:p w14:paraId="49EDFC13" w14:textId="45156189" w:rsidR="00447DE6" w:rsidRDefault="00F04E5D" w:rsidP="00E34267">
      <w:pPr>
        <w:pBdr>
          <w:top w:val="nil"/>
          <w:left w:val="nil"/>
          <w:bottom w:val="nil"/>
          <w:right w:val="nil"/>
          <w:between w:val="nil"/>
        </w:pBdr>
        <w:spacing w:before="480" w:line="360" w:lineRule="auto"/>
        <w:ind w:firstLine="720"/>
        <w:rPr>
          <w:bCs/>
          <w:color w:val="000000"/>
        </w:rPr>
      </w:pPr>
      <w:r>
        <w:rPr>
          <w:bCs/>
          <w:color w:val="000000"/>
        </w:rPr>
        <w:t xml:space="preserve">Ahora podremos especificar más a detalle cada cuánto se desea ejecutar la tarea y desde qué día y hora se </w:t>
      </w:r>
      <w:r w:rsidR="00E34267">
        <w:rPr>
          <w:bCs/>
          <w:color w:val="000000"/>
        </w:rPr>
        <w:t>determina</w:t>
      </w:r>
      <w:r>
        <w:rPr>
          <w:bCs/>
          <w:color w:val="000000"/>
        </w:rPr>
        <w:t xml:space="preserve"> que emp</w:t>
      </w:r>
      <w:r w:rsidR="00E34267">
        <w:rPr>
          <w:bCs/>
          <w:color w:val="000000"/>
        </w:rPr>
        <w:t>ezará</w:t>
      </w:r>
      <w:r>
        <w:rPr>
          <w:bCs/>
          <w:color w:val="000000"/>
        </w:rPr>
        <w:t xml:space="preserve"> a efectuarse dicho proceso:</w:t>
      </w:r>
    </w:p>
    <w:p w14:paraId="13A6E7C5" w14:textId="2CDECE47" w:rsidR="007538DB" w:rsidRDefault="00F04E5D" w:rsidP="00F04E5D">
      <w:pPr>
        <w:pBdr>
          <w:top w:val="nil"/>
          <w:left w:val="nil"/>
          <w:bottom w:val="nil"/>
          <w:right w:val="nil"/>
          <w:between w:val="nil"/>
        </w:pBdr>
        <w:spacing w:line="240" w:lineRule="auto"/>
        <w:ind w:firstLine="720"/>
        <w:rPr>
          <w:bCs/>
          <w:color w:val="000000"/>
        </w:rPr>
      </w:pPr>
      <w:r w:rsidRPr="007538DB">
        <w:rPr>
          <w:bCs/>
          <w:noProof/>
          <w:color w:val="000000"/>
        </w:rPr>
        <w:drawing>
          <wp:anchor distT="0" distB="0" distL="114300" distR="114300" simplePos="0" relativeHeight="251724800" behindDoc="0" locked="0" layoutInCell="1" allowOverlap="1" wp14:anchorId="1C8337C9" wp14:editId="0354E9D2">
            <wp:simplePos x="0" y="0"/>
            <wp:positionH relativeFrom="margin">
              <wp:align>center</wp:align>
            </wp:positionH>
            <wp:positionV relativeFrom="paragraph">
              <wp:posOffset>235585</wp:posOffset>
            </wp:positionV>
            <wp:extent cx="3756660" cy="2632710"/>
            <wp:effectExtent l="0" t="0" r="0" b="0"/>
            <wp:wrapTopAndBottom/>
            <wp:docPr id="149090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04634"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6660" cy="2632710"/>
                    </a:xfrm>
                    <a:prstGeom prst="rect">
                      <a:avLst/>
                    </a:prstGeom>
                  </pic:spPr>
                </pic:pic>
              </a:graphicData>
            </a:graphic>
            <wp14:sizeRelH relativeFrom="margin">
              <wp14:pctWidth>0</wp14:pctWidth>
            </wp14:sizeRelH>
            <wp14:sizeRelV relativeFrom="margin">
              <wp14:pctHeight>0</wp14:pctHeight>
            </wp14:sizeRelV>
          </wp:anchor>
        </w:drawing>
      </w:r>
    </w:p>
    <w:p w14:paraId="528F0C49" w14:textId="75992280" w:rsidR="007538DB" w:rsidRDefault="00E34267" w:rsidP="00E34267">
      <w:pPr>
        <w:pBdr>
          <w:top w:val="nil"/>
          <w:left w:val="nil"/>
          <w:bottom w:val="nil"/>
          <w:right w:val="nil"/>
          <w:between w:val="nil"/>
        </w:pBdr>
        <w:spacing w:before="480" w:line="360" w:lineRule="auto"/>
        <w:ind w:firstLine="720"/>
        <w:rPr>
          <w:bCs/>
          <w:color w:val="000000"/>
        </w:rPr>
      </w:pPr>
      <w:r>
        <w:rPr>
          <w:bCs/>
          <w:color w:val="000000"/>
        </w:rPr>
        <w:t xml:space="preserve">Cabe destacar que podemos también crear copias de seguridad mensualmente; de hecho, hasta se pueden crear como se tiene programado en el plan (crear copias de seguridad completas cada dos meses, el primer lunes del mes que corresponde). La tarea para las copias de seguridad mensuales según el </w:t>
      </w:r>
      <w:r w:rsidR="008B0586">
        <w:rPr>
          <w:bCs/>
          <w:color w:val="000000"/>
        </w:rPr>
        <w:t>plan</w:t>
      </w:r>
      <w:r>
        <w:rPr>
          <w:bCs/>
          <w:color w:val="000000"/>
        </w:rPr>
        <w:t xml:space="preserve"> se </w:t>
      </w:r>
      <w:r w:rsidR="008B0586">
        <w:rPr>
          <w:bCs/>
          <w:color w:val="000000"/>
        </w:rPr>
        <w:t>crea</w:t>
      </w:r>
      <w:r>
        <w:rPr>
          <w:bCs/>
          <w:color w:val="000000"/>
        </w:rPr>
        <w:t xml:space="preserve"> de la siguiente forma:</w:t>
      </w:r>
    </w:p>
    <w:p w14:paraId="2342F811" w14:textId="461B519B" w:rsidR="007538DB" w:rsidRDefault="008B0586" w:rsidP="00E34267">
      <w:pPr>
        <w:pBdr>
          <w:top w:val="nil"/>
          <w:left w:val="nil"/>
          <w:bottom w:val="nil"/>
          <w:right w:val="nil"/>
          <w:between w:val="nil"/>
        </w:pBdr>
        <w:spacing w:line="240" w:lineRule="auto"/>
        <w:ind w:firstLine="720"/>
        <w:rPr>
          <w:bCs/>
          <w:color w:val="000000"/>
        </w:rPr>
      </w:pPr>
      <w:r w:rsidRPr="00132312">
        <w:rPr>
          <w:bCs/>
          <w:noProof/>
          <w:color w:val="000000"/>
        </w:rPr>
        <w:lastRenderedPageBreak/>
        <w:drawing>
          <wp:anchor distT="0" distB="0" distL="114300" distR="114300" simplePos="0" relativeHeight="251728896" behindDoc="0" locked="0" layoutInCell="1" allowOverlap="1" wp14:anchorId="20083315" wp14:editId="11ABC083">
            <wp:simplePos x="0" y="0"/>
            <wp:positionH relativeFrom="margin">
              <wp:align>center</wp:align>
            </wp:positionH>
            <wp:positionV relativeFrom="paragraph">
              <wp:posOffset>2646045</wp:posOffset>
            </wp:positionV>
            <wp:extent cx="3352800" cy="2338070"/>
            <wp:effectExtent l="0" t="0" r="0" b="1270"/>
            <wp:wrapTopAndBottom/>
            <wp:docPr id="2142745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59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2800" cy="2338070"/>
                    </a:xfrm>
                    <a:prstGeom prst="rect">
                      <a:avLst/>
                    </a:prstGeom>
                  </pic:spPr>
                </pic:pic>
              </a:graphicData>
            </a:graphic>
            <wp14:sizeRelH relativeFrom="margin">
              <wp14:pctWidth>0</wp14:pctWidth>
            </wp14:sizeRelH>
            <wp14:sizeRelV relativeFrom="margin">
              <wp14:pctHeight>0</wp14:pctHeight>
            </wp14:sizeRelV>
          </wp:anchor>
        </w:drawing>
      </w:r>
      <w:r w:rsidRPr="00DB47AF">
        <w:rPr>
          <w:bCs/>
          <w:noProof/>
          <w:color w:val="000000"/>
        </w:rPr>
        <w:drawing>
          <wp:anchor distT="0" distB="0" distL="114300" distR="114300" simplePos="0" relativeHeight="251726848" behindDoc="0" locked="0" layoutInCell="1" allowOverlap="1" wp14:anchorId="43CE7258" wp14:editId="4DBF8681">
            <wp:simplePos x="0" y="0"/>
            <wp:positionH relativeFrom="margin">
              <wp:align>center</wp:align>
            </wp:positionH>
            <wp:positionV relativeFrom="paragraph">
              <wp:posOffset>0</wp:posOffset>
            </wp:positionV>
            <wp:extent cx="3432810" cy="2400300"/>
            <wp:effectExtent l="0" t="0" r="0" b="0"/>
            <wp:wrapTopAndBottom/>
            <wp:docPr id="2016457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786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2810" cy="2400300"/>
                    </a:xfrm>
                    <a:prstGeom prst="rect">
                      <a:avLst/>
                    </a:prstGeom>
                  </pic:spPr>
                </pic:pic>
              </a:graphicData>
            </a:graphic>
            <wp14:sizeRelH relativeFrom="margin">
              <wp14:pctWidth>0</wp14:pctWidth>
            </wp14:sizeRelH>
            <wp14:sizeRelV relativeFrom="margin">
              <wp14:pctHeight>0</wp14:pctHeight>
            </wp14:sizeRelV>
          </wp:anchor>
        </w:drawing>
      </w:r>
    </w:p>
    <w:p w14:paraId="4373EAD7" w14:textId="754ACAE7" w:rsidR="007538DB" w:rsidRDefault="008B0586" w:rsidP="008B0586">
      <w:pPr>
        <w:pBdr>
          <w:top w:val="nil"/>
          <w:left w:val="nil"/>
          <w:bottom w:val="nil"/>
          <w:right w:val="nil"/>
          <w:between w:val="nil"/>
        </w:pBdr>
        <w:spacing w:before="480" w:line="360" w:lineRule="auto"/>
        <w:ind w:firstLine="720"/>
        <w:rPr>
          <w:bCs/>
          <w:color w:val="000000"/>
        </w:rPr>
      </w:pPr>
      <w:r>
        <w:rPr>
          <w:bCs/>
          <w:color w:val="000000"/>
        </w:rPr>
        <w:t>En el caso elegiremos la opción de ejecución de la tarea a diario para probar (ya que no estamos a inicio de febrero y por lo tanto se realizaría la copia hasta el primero de abril); le damos en siguiente, y en las opciones que salen, seleccione “iniciar un programa”, posteriormente seleccione “siguiente”</w:t>
      </w:r>
      <w:r w:rsidR="003F5FBF">
        <w:rPr>
          <w:bCs/>
          <w:color w:val="000000"/>
        </w:rPr>
        <w:t xml:space="preserve"> otra vez</w:t>
      </w:r>
      <w:r>
        <w:rPr>
          <w:bCs/>
          <w:color w:val="000000"/>
        </w:rPr>
        <w:t>:</w:t>
      </w:r>
    </w:p>
    <w:p w14:paraId="08926826" w14:textId="1F19A99F" w:rsidR="00E34267" w:rsidRDefault="008B0586" w:rsidP="008B0586">
      <w:pPr>
        <w:pBdr>
          <w:top w:val="nil"/>
          <w:left w:val="nil"/>
          <w:bottom w:val="nil"/>
          <w:right w:val="nil"/>
          <w:between w:val="nil"/>
        </w:pBdr>
        <w:spacing w:line="240" w:lineRule="auto"/>
        <w:ind w:firstLine="720"/>
        <w:rPr>
          <w:bCs/>
          <w:color w:val="000000"/>
        </w:rPr>
      </w:pPr>
      <w:r w:rsidRPr="00DB47AF">
        <w:rPr>
          <w:bCs/>
          <w:noProof/>
          <w:color w:val="000000"/>
        </w:rPr>
        <w:drawing>
          <wp:anchor distT="0" distB="0" distL="114300" distR="114300" simplePos="0" relativeHeight="251730944" behindDoc="0" locked="0" layoutInCell="1" allowOverlap="1" wp14:anchorId="638506BF" wp14:editId="1A1B5695">
            <wp:simplePos x="0" y="0"/>
            <wp:positionH relativeFrom="margin">
              <wp:align>center</wp:align>
            </wp:positionH>
            <wp:positionV relativeFrom="paragraph">
              <wp:posOffset>203200</wp:posOffset>
            </wp:positionV>
            <wp:extent cx="3359785" cy="2372995"/>
            <wp:effectExtent l="0" t="0" r="0" b="8255"/>
            <wp:wrapTopAndBottom/>
            <wp:docPr id="992363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63748" name="Imagen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9785" cy="2372995"/>
                    </a:xfrm>
                    <a:prstGeom prst="rect">
                      <a:avLst/>
                    </a:prstGeom>
                  </pic:spPr>
                </pic:pic>
              </a:graphicData>
            </a:graphic>
            <wp14:sizeRelH relativeFrom="margin">
              <wp14:pctWidth>0</wp14:pctWidth>
            </wp14:sizeRelH>
            <wp14:sizeRelV relativeFrom="margin">
              <wp14:pctHeight>0</wp14:pctHeight>
            </wp14:sizeRelV>
          </wp:anchor>
        </w:drawing>
      </w:r>
    </w:p>
    <w:p w14:paraId="1800F7FE" w14:textId="318B9534" w:rsidR="00E34267" w:rsidRDefault="008B0586" w:rsidP="007538DB">
      <w:pPr>
        <w:pBdr>
          <w:top w:val="nil"/>
          <w:left w:val="nil"/>
          <w:bottom w:val="nil"/>
          <w:right w:val="nil"/>
          <w:between w:val="nil"/>
        </w:pBdr>
        <w:spacing w:before="360" w:line="360" w:lineRule="auto"/>
        <w:ind w:firstLine="720"/>
        <w:rPr>
          <w:bCs/>
          <w:color w:val="000000"/>
        </w:rPr>
      </w:pPr>
      <w:r>
        <w:rPr>
          <w:bCs/>
          <w:color w:val="000000"/>
        </w:rPr>
        <w:lastRenderedPageBreak/>
        <w:t>Le saldrá un menú como el siguiente:</w:t>
      </w:r>
    </w:p>
    <w:p w14:paraId="1C931724" w14:textId="52E7BE63" w:rsidR="00DB47AF" w:rsidRDefault="009A406C" w:rsidP="008B0586">
      <w:pPr>
        <w:pBdr>
          <w:top w:val="nil"/>
          <w:left w:val="nil"/>
          <w:bottom w:val="nil"/>
          <w:right w:val="nil"/>
          <w:between w:val="nil"/>
        </w:pBdr>
        <w:spacing w:line="240" w:lineRule="auto"/>
        <w:ind w:firstLine="720"/>
        <w:rPr>
          <w:bCs/>
          <w:color w:val="000000"/>
        </w:rPr>
      </w:pPr>
      <w:r w:rsidRPr="00DB47AF">
        <w:rPr>
          <w:bCs/>
          <w:noProof/>
          <w:color w:val="000000"/>
        </w:rPr>
        <w:drawing>
          <wp:anchor distT="0" distB="0" distL="114300" distR="114300" simplePos="0" relativeHeight="251732992" behindDoc="0" locked="0" layoutInCell="1" allowOverlap="1" wp14:anchorId="43BBA1BC" wp14:editId="36E5CC3B">
            <wp:simplePos x="0" y="0"/>
            <wp:positionH relativeFrom="margin">
              <wp:align>center</wp:align>
            </wp:positionH>
            <wp:positionV relativeFrom="paragraph">
              <wp:posOffset>178435</wp:posOffset>
            </wp:positionV>
            <wp:extent cx="2688590" cy="1884680"/>
            <wp:effectExtent l="0" t="0" r="0" b="1270"/>
            <wp:wrapTopAndBottom/>
            <wp:docPr id="1203171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1619"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8590" cy="1884680"/>
                    </a:xfrm>
                    <a:prstGeom prst="rect">
                      <a:avLst/>
                    </a:prstGeom>
                  </pic:spPr>
                </pic:pic>
              </a:graphicData>
            </a:graphic>
            <wp14:sizeRelH relativeFrom="margin">
              <wp14:pctWidth>0</wp14:pctWidth>
            </wp14:sizeRelH>
            <wp14:sizeRelV relativeFrom="margin">
              <wp14:pctHeight>0</wp14:pctHeight>
            </wp14:sizeRelV>
          </wp:anchor>
        </w:drawing>
      </w:r>
    </w:p>
    <w:p w14:paraId="3F9CB74E" w14:textId="0D4699D4" w:rsidR="007A3424" w:rsidRDefault="005C6211" w:rsidP="005C6211">
      <w:pPr>
        <w:pBdr>
          <w:top w:val="nil"/>
          <w:left w:val="nil"/>
          <w:bottom w:val="nil"/>
          <w:right w:val="nil"/>
          <w:between w:val="nil"/>
        </w:pBdr>
        <w:spacing w:before="360" w:line="360" w:lineRule="auto"/>
        <w:ind w:firstLine="720"/>
        <w:rPr>
          <w:bCs/>
          <w:color w:val="000000"/>
        </w:rPr>
      </w:pPr>
      <w:r w:rsidRPr="00DB47AF">
        <w:rPr>
          <w:bCs/>
          <w:noProof/>
          <w:color w:val="000000"/>
        </w:rPr>
        <w:drawing>
          <wp:anchor distT="0" distB="0" distL="114300" distR="114300" simplePos="0" relativeHeight="251735040" behindDoc="0" locked="0" layoutInCell="1" allowOverlap="1" wp14:anchorId="2BF62D19" wp14:editId="76E6D3BE">
            <wp:simplePos x="0" y="0"/>
            <wp:positionH relativeFrom="margin">
              <wp:align>center</wp:align>
            </wp:positionH>
            <wp:positionV relativeFrom="paragraph">
              <wp:posOffset>3387090</wp:posOffset>
            </wp:positionV>
            <wp:extent cx="3018155" cy="1994535"/>
            <wp:effectExtent l="0" t="0" r="0" b="5715"/>
            <wp:wrapTopAndBottom/>
            <wp:docPr id="564031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164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8155" cy="1994535"/>
                    </a:xfrm>
                    <a:prstGeom prst="rect">
                      <a:avLst/>
                    </a:prstGeom>
                  </pic:spPr>
                </pic:pic>
              </a:graphicData>
            </a:graphic>
            <wp14:sizeRelH relativeFrom="margin">
              <wp14:pctWidth>0</wp14:pctWidth>
            </wp14:sizeRelH>
            <wp14:sizeRelV relativeFrom="margin">
              <wp14:pctHeight>0</wp14:pctHeight>
            </wp14:sizeRelV>
          </wp:anchor>
        </w:drawing>
      </w:r>
      <w:r w:rsidR="003F5FBF">
        <w:rPr>
          <w:bCs/>
          <w:color w:val="000000"/>
        </w:rPr>
        <w:t>Aquí hay que indicar la ruta del archivo o el script que ejecutará la tarea (en el caso, la tarea tiene que generar la copia de seguridad)</w:t>
      </w:r>
      <w:r>
        <w:rPr>
          <w:bCs/>
          <w:color w:val="000000"/>
        </w:rPr>
        <w:t>, así que l</w:t>
      </w:r>
      <w:r w:rsidR="003F5FBF">
        <w:rPr>
          <w:bCs/>
          <w:color w:val="000000"/>
        </w:rPr>
        <w:t xml:space="preserve">e damos </w:t>
      </w:r>
      <w:r>
        <w:rPr>
          <w:bCs/>
          <w:color w:val="000000"/>
        </w:rPr>
        <w:t>clic a</w:t>
      </w:r>
      <w:r w:rsidR="003F5FBF">
        <w:rPr>
          <w:bCs/>
          <w:color w:val="000000"/>
        </w:rPr>
        <w:t xml:space="preserve"> la opción “Examinar…” y allí buscamos el archivo “.bat” que creamos anteriormente (el programa que ejecuta el proceso de copia de seguridad), luego le damos clic al programa y le damos en la opción “Abrir”:</w:t>
      </w:r>
    </w:p>
    <w:p w14:paraId="5EB4FD2C" w14:textId="44E48171" w:rsidR="00447DE6" w:rsidRPr="005C6211" w:rsidRDefault="00447DE6" w:rsidP="003F5FBF">
      <w:pPr>
        <w:pBdr>
          <w:top w:val="nil"/>
          <w:left w:val="nil"/>
          <w:bottom w:val="nil"/>
          <w:right w:val="nil"/>
          <w:between w:val="nil"/>
        </w:pBdr>
        <w:spacing w:line="240" w:lineRule="auto"/>
        <w:ind w:firstLine="720"/>
        <w:rPr>
          <w:bCs/>
          <w:color w:val="000000"/>
          <w:sz w:val="8"/>
          <w:szCs w:val="8"/>
        </w:rPr>
      </w:pPr>
    </w:p>
    <w:p w14:paraId="1233BED6" w14:textId="79513658" w:rsidR="00447DE6" w:rsidRDefault="005C6211" w:rsidP="007538DB">
      <w:pPr>
        <w:pBdr>
          <w:top w:val="nil"/>
          <w:left w:val="nil"/>
          <w:bottom w:val="nil"/>
          <w:right w:val="nil"/>
          <w:between w:val="nil"/>
        </w:pBdr>
        <w:spacing w:before="360" w:line="360" w:lineRule="auto"/>
        <w:ind w:firstLine="720"/>
        <w:rPr>
          <w:bCs/>
          <w:color w:val="000000"/>
        </w:rPr>
      </w:pPr>
      <w:r w:rsidRPr="00DB47AF">
        <w:rPr>
          <w:bCs/>
          <w:noProof/>
          <w:color w:val="000000"/>
        </w:rPr>
        <w:drawing>
          <wp:anchor distT="0" distB="0" distL="114300" distR="114300" simplePos="0" relativeHeight="251741184" behindDoc="0" locked="0" layoutInCell="1" allowOverlap="1" wp14:anchorId="650FC5C9" wp14:editId="2BE97978">
            <wp:simplePos x="0" y="0"/>
            <wp:positionH relativeFrom="margin">
              <wp:align>center</wp:align>
            </wp:positionH>
            <wp:positionV relativeFrom="paragraph">
              <wp:posOffset>2984500</wp:posOffset>
            </wp:positionV>
            <wp:extent cx="2933065" cy="2087245"/>
            <wp:effectExtent l="0" t="0" r="635" b="8255"/>
            <wp:wrapTopAndBottom/>
            <wp:docPr id="628326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71602"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3065" cy="2087245"/>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Luego de esto nos saldrá la ruta del archivo en el campo que anteriormente estaba vacío. Le damos clic en siguiente y ahora saldrá la siguiente información:</w:t>
      </w:r>
    </w:p>
    <w:p w14:paraId="03943AD9" w14:textId="0AF5549A" w:rsidR="005C6211" w:rsidRDefault="009D74B6" w:rsidP="007538DB">
      <w:pPr>
        <w:pBdr>
          <w:top w:val="nil"/>
          <w:left w:val="nil"/>
          <w:bottom w:val="nil"/>
          <w:right w:val="nil"/>
          <w:between w:val="nil"/>
        </w:pBdr>
        <w:spacing w:before="360" w:line="360" w:lineRule="auto"/>
        <w:ind w:firstLine="720"/>
        <w:rPr>
          <w:bCs/>
          <w:color w:val="000000"/>
        </w:rPr>
      </w:pPr>
      <w:r>
        <w:rPr>
          <w:bCs/>
          <w:color w:val="000000"/>
        </w:rPr>
        <w:lastRenderedPageBreak/>
        <w:t>Corroboraremos que la información esté correcta y luego le damos en la opción “Finalizar”. Ahora podremos ver la tarea dentro del Programador de tareas:</w:t>
      </w:r>
    </w:p>
    <w:p w14:paraId="35544702" w14:textId="2189DE5F" w:rsidR="005C6211" w:rsidRDefault="009D74B6" w:rsidP="009D74B6">
      <w:pPr>
        <w:pBdr>
          <w:top w:val="nil"/>
          <w:left w:val="nil"/>
          <w:bottom w:val="nil"/>
          <w:right w:val="nil"/>
          <w:between w:val="nil"/>
        </w:pBdr>
        <w:spacing w:line="240" w:lineRule="auto"/>
        <w:ind w:firstLine="720"/>
        <w:rPr>
          <w:bCs/>
          <w:color w:val="000000"/>
        </w:rPr>
      </w:pPr>
      <w:r w:rsidRPr="00DB47AF">
        <w:rPr>
          <w:bCs/>
          <w:noProof/>
          <w:color w:val="000000"/>
        </w:rPr>
        <w:drawing>
          <wp:anchor distT="0" distB="0" distL="114300" distR="114300" simplePos="0" relativeHeight="251743232" behindDoc="0" locked="0" layoutInCell="1" allowOverlap="1" wp14:anchorId="78755B80" wp14:editId="7D756553">
            <wp:simplePos x="0" y="0"/>
            <wp:positionH relativeFrom="margin">
              <wp:align>center</wp:align>
            </wp:positionH>
            <wp:positionV relativeFrom="paragraph">
              <wp:posOffset>203835</wp:posOffset>
            </wp:positionV>
            <wp:extent cx="4869180" cy="2767965"/>
            <wp:effectExtent l="0" t="0" r="7620" b="0"/>
            <wp:wrapTopAndBottom/>
            <wp:docPr id="114717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0128" name="Imagen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9180" cy="2767965"/>
                    </a:xfrm>
                    <a:prstGeom prst="rect">
                      <a:avLst/>
                    </a:prstGeom>
                  </pic:spPr>
                </pic:pic>
              </a:graphicData>
            </a:graphic>
            <wp14:sizeRelH relativeFrom="margin">
              <wp14:pctWidth>0</wp14:pctWidth>
            </wp14:sizeRelH>
            <wp14:sizeRelV relativeFrom="margin">
              <wp14:pctHeight>0</wp14:pctHeight>
            </wp14:sizeRelV>
          </wp:anchor>
        </w:drawing>
      </w:r>
    </w:p>
    <w:p w14:paraId="74438C6A" w14:textId="55E63523" w:rsidR="005C6211" w:rsidRDefault="00383311" w:rsidP="002B0BD0">
      <w:pPr>
        <w:pBdr>
          <w:top w:val="nil"/>
          <w:left w:val="nil"/>
          <w:bottom w:val="nil"/>
          <w:right w:val="nil"/>
          <w:between w:val="nil"/>
        </w:pBdr>
        <w:spacing w:before="480" w:line="360" w:lineRule="auto"/>
        <w:ind w:firstLine="720"/>
        <w:rPr>
          <w:bCs/>
          <w:color w:val="000000"/>
        </w:rPr>
      </w:pPr>
      <w:r>
        <w:rPr>
          <w:bCs/>
          <w:color w:val="000000"/>
        </w:rPr>
        <w:t xml:space="preserve">De esta forma ya habremos programado la generación automática de las copias de seguridad en nuestro dispositivo. Lo que haremos ahora será comprobar que efectivamente se cree </w:t>
      </w:r>
      <w:r w:rsidR="006758E4">
        <w:rPr>
          <w:bCs/>
          <w:color w:val="000000"/>
        </w:rPr>
        <w:t>el</w:t>
      </w:r>
      <w:r>
        <w:rPr>
          <w:bCs/>
          <w:color w:val="000000"/>
        </w:rPr>
        <w:t xml:space="preserve"> respaldo, así que nos dirigiremos a la carpeta en la que se crean las copias de seguridad y eliminaremos la copia de seguridad creada cuando ejecutamos manualmente el archivo “.bat”. Posteriormente, esperaremos a la hora en la que se creará la copia de seguridad, para luego observar que se crea en la ubicación esperada:</w:t>
      </w:r>
    </w:p>
    <w:p w14:paraId="55474F86" w14:textId="39887D4C" w:rsidR="005C6211" w:rsidRDefault="00383311" w:rsidP="00383311">
      <w:pPr>
        <w:pBdr>
          <w:top w:val="nil"/>
          <w:left w:val="nil"/>
          <w:bottom w:val="nil"/>
          <w:right w:val="nil"/>
          <w:between w:val="nil"/>
        </w:pBdr>
        <w:spacing w:line="240" w:lineRule="auto"/>
        <w:ind w:firstLine="720"/>
        <w:rPr>
          <w:bCs/>
          <w:color w:val="000000"/>
        </w:rPr>
      </w:pPr>
      <w:r w:rsidRPr="00DF2213">
        <w:rPr>
          <w:bCs/>
          <w:noProof/>
          <w:color w:val="000000"/>
        </w:rPr>
        <w:drawing>
          <wp:anchor distT="0" distB="0" distL="114300" distR="114300" simplePos="0" relativeHeight="251745280" behindDoc="0" locked="0" layoutInCell="1" allowOverlap="1" wp14:anchorId="271BA57F" wp14:editId="760D89D1">
            <wp:simplePos x="0" y="0"/>
            <wp:positionH relativeFrom="margin">
              <wp:align>center</wp:align>
            </wp:positionH>
            <wp:positionV relativeFrom="paragraph">
              <wp:posOffset>259715</wp:posOffset>
            </wp:positionV>
            <wp:extent cx="4488180" cy="2181860"/>
            <wp:effectExtent l="0" t="0" r="7620" b="8890"/>
            <wp:wrapTopAndBottom/>
            <wp:docPr id="1780521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2193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8180" cy="2181860"/>
                    </a:xfrm>
                    <a:prstGeom prst="rect">
                      <a:avLst/>
                    </a:prstGeom>
                  </pic:spPr>
                </pic:pic>
              </a:graphicData>
            </a:graphic>
            <wp14:sizeRelH relativeFrom="margin">
              <wp14:pctWidth>0</wp14:pctWidth>
            </wp14:sizeRelH>
            <wp14:sizeRelV relativeFrom="margin">
              <wp14:pctHeight>0</wp14:pctHeight>
            </wp14:sizeRelV>
          </wp:anchor>
        </w:drawing>
      </w:r>
    </w:p>
    <w:p w14:paraId="6725412E" w14:textId="5B0169CC" w:rsidR="005C6211" w:rsidRDefault="005C6211" w:rsidP="007538DB">
      <w:pPr>
        <w:pBdr>
          <w:top w:val="nil"/>
          <w:left w:val="nil"/>
          <w:bottom w:val="nil"/>
          <w:right w:val="nil"/>
          <w:between w:val="nil"/>
        </w:pBdr>
        <w:spacing w:before="360" w:line="360" w:lineRule="auto"/>
        <w:ind w:firstLine="720"/>
        <w:rPr>
          <w:bCs/>
          <w:color w:val="000000"/>
        </w:rPr>
      </w:pPr>
    </w:p>
    <w:p w14:paraId="1775CE9F" w14:textId="26234163" w:rsidR="00C621FB" w:rsidRDefault="00C621FB" w:rsidP="00C621FB">
      <w:pPr>
        <w:pBdr>
          <w:top w:val="nil"/>
          <w:left w:val="nil"/>
          <w:bottom w:val="nil"/>
          <w:right w:val="nil"/>
          <w:between w:val="nil"/>
        </w:pBdr>
        <w:spacing w:before="360" w:line="360" w:lineRule="auto"/>
        <w:ind w:firstLine="720"/>
        <w:rPr>
          <w:bCs/>
          <w:color w:val="000000"/>
        </w:rPr>
      </w:pPr>
      <w:r>
        <w:rPr>
          <w:bCs/>
          <w:color w:val="000000"/>
        </w:rPr>
        <w:t xml:space="preserve">Ahora, vamos a ver cómo hacerle cambios al archivo “.bat”. Vamos a hacer que las copias de seguridad de ahora en adelante al guardarse tengan dentro de su nombre la </w:t>
      </w:r>
      <w:r>
        <w:rPr>
          <w:bCs/>
          <w:color w:val="000000"/>
        </w:rPr>
        <w:lastRenderedPageBreak/>
        <w:t>fecha y la hora en la que se crea la misma</w:t>
      </w:r>
      <w:r w:rsidR="002B0BD0">
        <w:rPr>
          <w:bCs/>
          <w:color w:val="000000"/>
        </w:rPr>
        <w:t>, buscando que sea más fácil identificar qué copia se creó en qué día o momento, para que cuando se requiera ejecutar un proceso de recuperación, se pueda identificar fácilmente qué archivo tiene la copia de seguridad que se quiera recuperar. E</w:t>
      </w:r>
      <w:r>
        <w:rPr>
          <w:bCs/>
          <w:color w:val="000000"/>
        </w:rPr>
        <w:t>sto lo hacemos de la siguiente manera:</w:t>
      </w:r>
    </w:p>
    <w:p w14:paraId="3A607AC6" w14:textId="4A53E707" w:rsidR="00C621FB" w:rsidRDefault="00C621FB" w:rsidP="00C621FB">
      <w:pPr>
        <w:pBdr>
          <w:top w:val="nil"/>
          <w:left w:val="nil"/>
          <w:bottom w:val="nil"/>
          <w:right w:val="nil"/>
          <w:between w:val="nil"/>
        </w:pBdr>
        <w:spacing w:line="240" w:lineRule="auto"/>
        <w:ind w:firstLine="720"/>
        <w:rPr>
          <w:bCs/>
          <w:color w:val="000000"/>
        </w:rPr>
      </w:pPr>
      <w:r w:rsidRPr="00B11697">
        <w:rPr>
          <w:bCs/>
          <w:noProof/>
          <w:color w:val="000000"/>
        </w:rPr>
        <w:drawing>
          <wp:anchor distT="0" distB="0" distL="114300" distR="114300" simplePos="0" relativeHeight="251747328" behindDoc="0" locked="0" layoutInCell="1" allowOverlap="1" wp14:anchorId="5046C8C5" wp14:editId="269D63EE">
            <wp:simplePos x="0" y="0"/>
            <wp:positionH relativeFrom="margin">
              <wp:align>center</wp:align>
            </wp:positionH>
            <wp:positionV relativeFrom="paragraph">
              <wp:posOffset>182880</wp:posOffset>
            </wp:positionV>
            <wp:extent cx="4556125" cy="2063115"/>
            <wp:effectExtent l="0" t="0" r="0" b="0"/>
            <wp:wrapTopAndBottom/>
            <wp:docPr id="216144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2462"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6125" cy="2063115"/>
                    </a:xfrm>
                    <a:prstGeom prst="rect">
                      <a:avLst/>
                    </a:prstGeom>
                  </pic:spPr>
                </pic:pic>
              </a:graphicData>
            </a:graphic>
            <wp14:sizeRelH relativeFrom="margin">
              <wp14:pctWidth>0</wp14:pctWidth>
            </wp14:sizeRelH>
            <wp14:sizeRelV relativeFrom="margin">
              <wp14:pctHeight>0</wp14:pctHeight>
            </wp14:sizeRelV>
          </wp:anchor>
        </w:drawing>
      </w:r>
    </w:p>
    <w:p w14:paraId="600128AB" w14:textId="2ED24E83" w:rsidR="00C621FB" w:rsidRDefault="00C621FB" w:rsidP="00C621FB">
      <w:pPr>
        <w:pBdr>
          <w:top w:val="nil"/>
          <w:left w:val="nil"/>
          <w:bottom w:val="nil"/>
          <w:right w:val="nil"/>
          <w:between w:val="nil"/>
        </w:pBdr>
        <w:spacing w:before="360" w:line="360" w:lineRule="auto"/>
        <w:ind w:firstLine="720"/>
        <w:rPr>
          <w:bCs/>
          <w:color w:val="000000"/>
        </w:rPr>
      </w:pPr>
      <w:r>
        <w:rPr>
          <w:bCs/>
          <w:color w:val="000000"/>
        </w:rPr>
        <w:t>En resumen, creamos unas variables con set, y usamos una estructura definida de programación que nos permite obtener la fecha y la hora en la que se ejecuta el archivo, teniendo en cuenta que la fecha y la hora actúan como estructuras de datos con índices, a los cuales se puede acceder para obtener el día, mes y año (en el caso de las fechas), así como la hora, minutos y segundos (en el caso de las horas). Posteriormente</w:t>
      </w:r>
      <w:r w:rsidR="006F2FA1">
        <w:rPr>
          <w:bCs/>
          <w:color w:val="000000"/>
        </w:rPr>
        <w:t>,</w:t>
      </w:r>
      <w:r>
        <w:rPr>
          <w:bCs/>
          <w:color w:val="000000"/>
        </w:rPr>
        <w:t xml:space="preserve"> creamos una variable que definirá el nombre del archivo, en el cual podremos poner los caracteres que queramos, así como adicionalmente las variables anteriormente creadas para darle ese formato al nombre del archivo</w:t>
      </w:r>
      <w:r w:rsidR="002B0BD0">
        <w:rPr>
          <w:bCs/>
          <w:color w:val="000000"/>
        </w:rPr>
        <w:t xml:space="preserve"> (cabe destacar que no se nos puede olvidar poner al final de esta variable la extensión, para que el archivo se guarde con </w:t>
      </w:r>
      <w:r w:rsidR="006F2FA1">
        <w:rPr>
          <w:bCs/>
          <w:color w:val="000000"/>
        </w:rPr>
        <w:t>la misma</w:t>
      </w:r>
      <w:r w:rsidR="002B0BD0">
        <w:rPr>
          <w:bCs/>
          <w:color w:val="000000"/>
        </w:rPr>
        <w:t>)</w:t>
      </w:r>
      <w:r>
        <w:rPr>
          <w:bCs/>
          <w:color w:val="000000"/>
        </w:rPr>
        <w:t xml:space="preserve">; luego, cuando ya tengamos el nombre, </w:t>
      </w:r>
      <w:r w:rsidR="002B0BD0">
        <w:rPr>
          <w:bCs/>
          <w:color w:val="000000"/>
        </w:rPr>
        <w:t xml:space="preserve">simplemente </w:t>
      </w:r>
      <w:r w:rsidR="006F2FA1">
        <w:rPr>
          <w:bCs/>
          <w:color w:val="000000"/>
        </w:rPr>
        <w:t>ponemos la variable</w:t>
      </w:r>
      <w:r w:rsidR="002B0BD0">
        <w:rPr>
          <w:bCs/>
          <w:color w:val="000000"/>
        </w:rPr>
        <w:t xml:space="preserve"> en el comando </w:t>
      </w:r>
      <w:proofErr w:type="spellStart"/>
      <w:r w:rsidR="002B0BD0">
        <w:rPr>
          <w:bCs/>
          <w:color w:val="000000"/>
        </w:rPr>
        <w:t>mysqldump</w:t>
      </w:r>
      <w:proofErr w:type="spellEnd"/>
      <w:r w:rsidR="002B0BD0">
        <w:rPr>
          <w:bCs/>
          <w:color w:val="000000"/>
        </w:rPr>
        <w:t>, al final</w:t>
      </w:r>
      <w:r w:rsidR="006F2FA1">
        <w:rPr>
          <w:bCs/>
          <w:color w:val="000000"/>
        </w:rPr>
        <w:t>,</w:t>
      </w:r>
      <w:r w:rsidR="002B0BD0">
        <w:rPr>
          <w:bCs/>
          <w:color w:val="000000"/>
        </w:rPr>
        <w:t xml:space="preserve"> cuando se debe especificar el nombre del archivo en el que se guardará la copia.</w:t>
      </w:r>
    </w:p>
    <w:p w14:paraId="690AFDE8" w14:textId="45C72B11" w:rsidR="002B0BD0" w:rsidRDefault="002B0BD0" w:rsidP="00C621FB">
      <w:pPr>
        <w:pBdr>
          <w:top w:val="nil"/>
          <w:left w:val="nil"/>
          <w:bottom w:val="nil"/>
          <w:right w:val="nil"/>
          <w:between w:val="nil"/>
        </w:pBdr>
        <w:spacing w:before="360" w:line="360" w:lineRule="auto"/>
        <w:ind w:firstLine="720"/>
        <w:rPr>
          <w:bCs/>
          <w:color w:val="000000"/>
        </w:rPr>
      </w:pPr>
      <w:r>
        <w:rPr>
          <w:bCs/>
          <w:color w:val="000000"/>
        </w:rPr>
        <w:t>Guardamos el archivo y, para mayor facilidad, ejecutémoslo directamente para ver reflejada la copia de seguridad en la ruta esperada:</w:t>
      </w:r>
    </w:p>
    <w:p w14:paraId="39605CF7" w14:textId="551AB9FA" w:rsidR="002B0BD0" w:rsidRDefault="006F2FA1" w:rsidP="002B0BD0">
      <w:pPr>
        <w:pBdr>
          <w:top w:val="nil"/>
          <w:left w:val="nil"/>
          <w:bottom w:val="nil"/>
          <w:right w:val="nil"/>
          <w:between w:val="nil"/>
        </w:pBdr>
        <w:spacing w:line="240" w:lineRule="auto"/>
        <w:ind w:firstLine="720"/>
        <w:rPr>
          <w:bCs/>
          <w:color w:val="000000"/>
        </w:rPr>
      </w:pPr>
      <w:r w:rsidRPr="005C1191">
        <w:rPr>
          <w:bCs/>
          <w:noProof/>
          <w:color w:val="000000"/>
        </w:rPr>
        <w:drawing>
          <wp:anchor distT="0" distB="0" distL="114300" distR="114300" simplePos="0" relativeHeight="251749376" behindDoc="0" locked="0" layoutInCell="1" allowOverlap="1" wp14:anchorId="13A3C4ED" wp14:editId="7B379ECA">
            <wp:simplePos x="0" y="0"/>
            <wp:positionH relativeFrom="margin">
              <wp:align>center</wp:align>
            </wp:positionH>
            <wp:positionV relativeFrom="paragraph">
              <wp:posOffset>191135</wp:posOffset>
            </wp:positionV>
            <wp:extent cx="3961130" cy="1861820"/>
            <wp:effectExtent l="0" t="0" r="1270" b="5080"/>
            <wp:wrapTopAndBottom/>
            <wp:docPr id="182878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9563"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1130" cy="1861820"/>
                    </a:xfrm>
                    <a:prstGeom prst="rect">
                      <a:avLst/>
                    </a:prstGeom>
                  </pic:spPr>
                </pic:pic>
              </a:graphicData>
            </a:graphic>
            <wp14:sizeRelH relativeFrom="margin">
              <wp14:pctWidth>0</wp14:pctWidth>
            </wp14:sizeRelH>
            <wp14:sizeRelV relativeFrom="margin">
              <wp14:pctHeight>0</wp14:pctHeight>
            </wp14:sizeRelV>
          </wp:anchor>
        </w:drawing>
      </w:r>
    </w:p>
    <w:p w14:paraId="7B63EE89" w14:textId="4B0651E2" w:rsidR="00C621FB" w:rsidRDefault="006F2FA1" w:rsidP="00C621FB">
      <w:pPr>
        <w:pBdr>
          <w:top w:val="nil"/>
          <w:left w:val="nil"/>
          <w:bottom w:val="nil"/>
          <w:right w:val="nil"/>
          <w:between w:val="nil"/>
        </w:pBdr>
        <w:spacing w:before="360" w:line="360" w:lineRule="auto"/>
        <w:ind w:firstLine="720"/>
        <w:rPr>
          <w:bCs/>
          <w:color w:val="000000"/>
        </w:rPr>
      </w:pPr>
      <w:r>
        <w:rPr>
          <w:bCs/>
          <w:color w:val="000000"/>
        </w:rPr>
        <w:lastRenderedPageBreak/>
        <w:t xml:space="preserve">De esta forma, tenemos abordado el tema de copias de seguridad de nuestro sistema, habiendo aprendido ya cómo crearlas desde consola, cómo crearlas con un archivo ejecutable, cómo programar su guardado automático, así como también crear copias de seguridad con un nombre específico basado en la fecha y hora en la que se crea la </w:t>
      </w:r>
      <w:r w:rsidR="00AB6944">
        <w:rPr>
          <w:bCs/>
          <w:color w:val="000000"/>
        </w:rPr>
        <w:t>misma</w:t>
      </w:r>
      <w:r>
        <w:rPr>
          <w:bCs/>
          <w:color w:val="000000"/>
        </w:rPr>
        <w:t>.</w:t>
      </w:r>
    </w:p>
    <w:p w14:paraId="0BBCFEA6" w14:textId="0C32D41F" w:rsidR="006F2FA1" w:rsidRDefault="006F2FA1" w:rsidP="00C621FB">
      <w:pPr>
        <w:pBdr>
          <w:top w:val="nil"/>
          <w:left w:val="nil"/>
          <w:bottom w:val="nil"/>
          <w:right w:val="nil"/>
          <w:between w:val="nil"/>
        </w:pBdr>
        <w:spacing w:before="360" w:line="360" w:lineRule="auto"/>
        <w:ind w:firstLine="720"/>
        <w:rPr>
          <w:bCs/>
          <w:color w:val="000000"/>
        </w:rPr>
      </w:pPr>
      <w:r>
        <w:rPr>
          <w:bCs/>
          <w:color w:val="000000"/>
        </w:rPr>
        <w:t>Queremos</w:t>
      </w:r>
      <w:r w:rsidR="006758E4">
        <w:rPr>
          <w:bCs/>
          <w:color w:val="000000"/>
        </w:rPr>
        <w:t>, adicionalmente,</w:t>
      </w:r>
      <w:r>
        <w:rPr>
          <w:bCs/>
          <w:color w:val="000000"/>
        </w:rPr>
        <w:t xml:space="preserve"> darles un breve repaso sobre cómo se pueden recuperar los datos de una copia de seguridad como las creadas anteriormente, aquí lo explicamos:</w:t>
      </w:r>
    </w:p>
    <w:p w14:paraId="27275FA8" w14:textId="6494F8CA" w:rsidR="00F137AE" w:rsidRDefault="00F137AE" w:rsidP="00F137AE">
      <w:pPr>
        <w:pBdr>
          <w:top w:val="nil"/>
          <w:left w:val="nil"/>
          <w:bottom w:val="nil"/>
          <w:right w:val="nil"/>
          <w:between w:val="nil"/>
        </w:pBdr>
        <w:spacing w:before="360" w:line="360" w:lineRule="auto"/>
        <w:ind w:firstLine="720"/>
        <w:rPr>
          <w:bCs/>
          <w:color w:val="000000"/>
        </w:rPr>
      </w:pPr>
      <w:r w:rsidRPr="00F137AE">
        <w:rPr>
          <w:bCs/>
          <w:noProof/>
          <w:color w:val="000000"/>
        </w:rPr>
        <w:drawing>
          <wp:anchor distT="0" distB="0" distL="114300" distR="114300" simplePos="0" relativeHeight="251750400" behindDoc="0" locked="0" layoutInCell="1" allowOverlap="1" wp14:anchorId="17167CEA" wp14:editId="503739BF">
            <wp:simplePos x="0" y="0"/>
            <wp:positionH relativeFrom="margin">
              <wp:align>center</wp:align>
            </wp:positionH>
            <wp:positionV relativeFrom="paragraph">
              <wp:posOffset>1360805</wp:posOffset>
            </wp:positionV>
            <wp:extent cx="4354830" cy="1426845"/>
            <wp:effectExtent l="0" t="0" r="7620" b="1905"/>
            <wp:wrapTopAndBottom/>
            <wp:docPr id="361912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290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4830" cy="1426845"/>
                    </a:xfrm>
                    <a:prstGeom prst="rect">
                      <a:avLst/>
                    </a:prstGeom>
                  </pic:spPr>
                </pic:pic>
              </a:graphicData>
            </a:graphic>
            <wp14:sizeRelH relativeFrom="margin">
              <wp14:pctWidth>0</wp14:pctWidth>
            </wp14:sizeRelH>
            <wp14:sizeRelV relativeFrom="margin">
              <wp14:pctHeight>0</wp14:pctHeight>
            </wp14:sizeRelV>
          </wp:anchor>
        </w:drawing>
      </w:r>
      <w:r w:rsidR="006F2FA1">
        <w:rPr>
          <w:bCs/>
          <w:color w:val="000000"/>
        </w:rPr>
        <w:t xml:space="preserve">Primero, nos dirigimos a la terminal, nos dirigimos a la ruta </w:t>
      </w:r>
      <w:r w:rsidR="00AB6944">
        <w:rPr>
          <w:bCs/>
          <w:color w:val="000000"/>
        </w:rPr>
        <w:t xml:space="preserve">en la que se ubica la carpeta </w:t>
      </w:r>
      <w:proofErr w:type="spellStart"/>
      <w:r w:rsidR="00AB6944">
        <w:rPr>
          <w:bCs/>
          <w:color w:val="000000"/>
        </w:rPr>
        <w:t>bin</w:t>
      </w:r>
      <w:proofErr w:type="spellEnd"/>
      <w:r w:rsidR="00AB6944">
        <w:rPr>
          <w:bCs/>
          <w:color w:val="000000"/>
        </w:rPr>
        <w:t xml:space="preserve"> de </w:t>
      </w:r>
      <w:proofErr w:type="spellStart"/>
      <w:r w:rsidR="00AB6944">
        <w:rPr>
          <w:bCs/>
          <w:color w:val="000000"/>
        </w:rPr>
        <w:t>mysql</w:t>
      </w:r>
      <w:proofErr w:type="spellEnd"/>
      <w:r w:rsidR="00AB6944">
        <w:rPr>
          <w:bCs/>
          <w:color w:val="000000"/>
        </w:rPr>
        <w:t xml:space="preserve"> dentro de nuestro dispositivo, luego ejecutamos el comando para poner a funcionar </w:t>
      </w:r>
      <w:r>
        <w:rPr>
          <w:bCs/>
          <w:color w:val="000000"/>
        </w:rPr>
        <w:t>MySQL</w:t>
      </w:r>
      <w:r w:rsidR="00AB6944">
        <w:rPr>
          <w:bCs/>
          <w:color w:val="000000"/>
        </w:rPr>
        <w:t xml:space="preserve"> (</w:t>
      </w:r>
      <w:proofErr w:type="spellStart"/>
      <w:r w:rsidR="00AB6944">
        <w:rPr>
          <w:bCs/>
          <w:color w:val="000000"/>
        </w:rPr>
        <w:t>mysql</w:t>
      </w:r>
      <w:proofErr w:type="spellEnd"/>
      <w:r w:rsidR="00AB6944">
        <w:rPr>
          <w:bCs/>
          <w:color w:val="000000"/>
        </w:rPr>
        <w:t xml:space="preserve"> -h localhost -u </w:t>
      </w:r>
      <w:proofErr w:type="spellStart"/>
      <w:r w:rsidR="00AB6944">
        <w:rPr>
          <w:bCs/>
          <w:color w:val="000000"/>
        </w:rPr>
        <w:t>root</w:t>
      </w:r>
      <w:proofErr w:type="spellEnd"/>
      <w:r w:rsidR="00AB6944">
        <w:rPr>
          <w:bCs/>
          <w:color w:val="000000"/>
        </w:rPr>
        <w:t xml:space="preserve">) y allí creamos una base de datos, en la que se </w:t>
      </w:r>
      <w:r w:rsidR="00845FD4">
        <w:rPr>
          <w:bCs/>
          <w:color w:val="000000"/>
        </w:rPr>
        <w:t>cargará la información de la copia de seguridad a recuperar:</w:t>
      </w:r>
    </w:p>
    <w:p w14:paraId="60E0A6CA" w14:textId="5E7EB49A" w:rsidR="005C6211" w:rsidRDefault="005C6211" w:rsidP="00F137AE">
      <w:pPr>
        <w:pBdr>
          <w:top w:val="nil"/>
          <w:left w:val="nil"/>
          <w:bottom w:val="nil"/>
          <w:right w:val="nil"/>
          <w:between w:val="nil"/>
        </w:pBdr>
        <w:spacing w:line="240" w:lineRule="auto"/>
        <w:ind w:firstLine="720"/>
        <w:rPr>
          <w:bCs/>
          <w:color w:val="000000"/>
        </w:rPr>
      </w:pPr>
    </w:p>
    <w:p w14:paraId="5E709FF8" w14:textId="3193914E" w:rsidR="00F137AE" w:rsidRDefault="00F137AE" w:rsidP="006F2FA1">
      <w:pPr>
        <w:pBdr>
          <w:top w:val="nil"/>
          <w:left w:val="nil"/>
          <w:bottom w:val="nil"/>
          <w:right w:val="nil"/>
          <w:between w:val="nil"/>
        </w:pBdr>
        <w:spacing w:before="360" w:line="360" w:lineRule="auto"/>
        <w:ind w:firstLine="720"/>
        <w:rPr>
          <w:bCs/>
          <w:color w:val="000000"/>
        </w:rPr>
      </w:pPr>
      <w:r>
        <w:rPr>
          <w:bCs/>
          <w:color w:val="000000"/>
        </w:rPr>
        <w:t xml:space="preserve">Habiéndola creado, salimos de </w:t>
      </w:r>
      <w:proofErr w:type="spellStart"/>
      <w:r>
        <w:rPr>
          <w:bCs/>
          <w:color w:val="000000"/>
        </w:rPr>
        <w:t>Mysql</w:t>
      </w:r>
      <w:proofErr w:type="spellEnd"/>
      <w:r>
        <w:rPr>
          <w:bCs/>
          <w:color w:val="000000"/>
        </w:rPr>
        <w:t xml:space="preserve"> con el comando </w:t>
      </w:r>
      <w:proofErr w:type="spellStart"/>
      <w:r>
        <w:rPr>
          <w:bCs/>
          <w:color w:val="000000"/>
        </w:rPr>
        <w:t>exit</w:t>
      </w:r>
      <w:proofErr w:type="spellEnd"/>
      <w:r>
        <w:rPr>
          <w:bCs/>
          <w:color w:val="000000"/>
        </w:rPr>
        <w:t>, y ahora ejecutamos el comando “</w:t>
      </w:r>
      <w:proofErr w:type="spellStart"/>
      <w:r w:rsidRPr="00F137AE">
        <w:rPr>
          <w:bCs/>
          <w:color w:val="000000"/>
        </w:rPr>
        <w:t>mysql</w:t>
      </w:r>
      <w:proofErr w:type="spellEnd"/>
      <w:r w:rsidRPr="00F137AE">
        <w:rPr>
          <w:bCs/>
          <w:color w:val="000000"/>
        </w:rPr>
        <w:t xml:space="preserve"> –u </w:t>
      </w:r>
      <w:proofErr w:type="spellStart"/>
      <w:r w:rsidRPr="00F137AE">
        <w:rPr>
          <w:bCs/>
          <w:color w:val="000000"/>
        </w:rPr>
        <w:t>root</w:t>
      </w:r>
      <w:proofErr w:type="spellEnd"/>
      <w:r w:rsidRPr="00F137AE">
        <w:rPr>
          <w:bCs/>
          <w:color w:val="000000"/>
        </w:rPr>
        <w:t xml:space="preserve"> </w:t>
      </w:r>
      <w:proofErr w:type="spellStart"/>
      <w:r w:rsidRPr="00F137AE">
        <w:rPr>
          <w:bCs/>
          <w:color w:val="000000"/>
        </w:rPr>
        <w:t>nombre_bd</w:t>
      </w:r>
      <w:proofErr w:type="spellEnd"/>
      <w:r w:rsidRPr="00F137AE">
        <w:rPr>
          <w:bCs/>
          <w:color w:val="000000"/>
        </w:rPr>
        <w:t xml:space="preserve"> </w:t>
      </w:r>
      <w:r>
        <w:rPr>
          <w:bCs/>
          <w:color w:val="000000"/>
        </w:rPr>
        <w:t>&lt;</w:t>
      </w:r>
      <w:r w:rsidRPr="00F137AE">
        <w:rPr>
          <w:bCs/>
          <w:color w:val="000000"/>
        </w:rPr>
        <w:t xml:space="preserve"> A:\Ubicacion\archivo.sql</w:t>
      </w:r>
      <w:r>
        <w:rPr>
          <w:bCs/>
          <w:color w:val="000000"/>
        </w:rPr>
        <w:t xml:space="preserve">”; </w:t>
      </w:r>
      <w:r w:rsidRPr="00F137AE">
        <w:rPr>
          <w:bCs/>
          <w:color w:val="000000"/>
        </w:rPr>
        <w:t xml:space="preserve">en donde </w:t>
      </w:r>
      <w:proofErr w:type="spellStart"/>
      <w:r w:rsidRPr="00F137AE">
        <w:rPr>
          <w:bCs/>
          <w:color w:val="000000"/>
        </w:rPr>
        <w:t>root</w:t>
      </w:r>
      <w:proofErr w:type="spellEnd"/>
      <w:r w:rsidRPr="00F137AE">
        <w:rPr>
          <w:bCs/>
          <w:color w:val="000000"/>
        </w:rPr>
        <w:t xml:space="preserve"> se refiere al usuario creado para manipular la instancia de MySQL, </w:t>
      </w:r>
      <w:proofErr w:type="spellStart"/>
      <w:r w:rsidRPr="00F137AE">
        <w:rPr>
          <w:bCs/>
          <w:color w:val="000000"/>
        </w:rPr>
        <w:t>nombre_bd</w:t>
      </w:r>
      <w:proofErr w:type="spellEnd"/>
      <w:r w:rsidRPr="00F137AE">
        <w:rPr>
          <w:bCs/>
          <w:color w:val="000000"/>
        </w:rPr>
        <w:t xml:space="preserve"> se refiere al nombre de la base de datos </w:t>
      </w:r>
      <w:r w:rsidR="00FE7204">
        <w:rPr>
          <w:bCs/>
          <w:color w:val="000000"/>
        </w:rPr>
        <w:t>en la que se va a guardar la información recuperada de la copia de seguridad</w:t>
      </w:r>
      <w:r w:rsidRPr="00F137AE">
        <w:rPr>
          <w:bCs/>
          <w:color w:val="000000"/>
        </w:rPr>
        <w:t xml:space="preserve"> y “A:\</w:t>
      </w:r>
      <w:proofErr w:type="spellStart"/>
      <w:r w:rsidRPr="00F137AE">
        <w:rPr>
          <w:bCs/>
          <w:color w:val="000000"/>
        </w:rPr>
        <w:t>Ubicacion</w:t>
      </w:r>
      <w:proofErr w:type="spellEnd"/>
      <w:r w:rsidRPr="00F137AE">
        <w:rPr>
          <w:bCs/>
          <w:color w:val="000000"/>
        </w:rPr>
        <w:t>\</w:t>
      </w:r>
      <w:proofErr w:type="spellStart"/>
      <w:r w:rsidRPr="00F137AE">
        <w:rPr>
          <w:bCs/>
          <w:color w:val="000000"/>
        </w:rPr>
        <w:t>archivo.sql</w:t>
      </w:r>
      <w:proofErr w:type="spellEnd"/>
      <w:r w:rsidRPr="00F137AE">
        <w:rPr>
          <w:bCs/>
          <w:color w:val="000000"/>
        </w:rPr>
        <w:t xml:space="preserve">” se refiere al lugar </w:t>
      </w:r>
      <w:r w:rsidR="00FE7204">
        <w:rPr>
          <w:bCs/>
          <w:color w:val="000000"/>
        </w:rPr>
        <w:t>de</w:t>
      </w:r>
      <w:r w:rsidRPr="00F137AE">
        <w:rPr>
          <w:bCs/>
          <w:color w:val="000000"/>
        </w:rPr>
        <w:t xml:space="preserve"> donde </w:t>
      </w:r>
      <w:r w:rsidR="00FE7204">
        <w:rPr>
          <w:bCs/>
          <w:color w:val="000000"/>
        </w:rPr>
        <w:t>se va a obtener la</w:t>
      </w:r>
      <w:r w:rsidRPr="00F137AE">
        <w:rPr>
          <w:bCs/>
          <w:color w:val="000000"/>
        </w:rPr>
        <w:t xml:space="preserve"> copia de seguridad</w:t>
      </w:r>
      <w:r w:rsidR="00FE7204">
        <w:rPr>
          <w:bCs/>
          <w:color w:val="000000"/>
        </w:rPr>
        <w:t xml:space="preserve"> a recuperar</w:t>
      </w:r>
      <w:r w:rsidRPr="00F137AE">
        <w:rPr>
          <w:bCs/>
          <w:color w:val="000000"/>
        </w:rPr>
        <w:t xml:space="preserve">. Luego de ejecutar el comando, si todo está correcto, en unos segundos le volverá a salir la dirección en la que se encontraba con el indicador para escribir, lo cual permitirá entender que se </w:t>
      </w:r>
      <w:r w:rsidR="00FE7204">
        <w:rPr>
          <w:bCs/>
          <w:color w:val="000000"/>
        </w:rPr>
        <w:t>recuperó</w:t>
      </w:r>
      <w:r w:rsidRPr="00F137AE">
        <w:rPr>
          <w:bCs/>
          <w:color w:val="000000"/>
        </w:rPr>
        <w:t xml:space="preserve"> correctamente la copia</w:t>
      </w:r>
      <w:r w:rsidR="00FE7204">
        <w:rPr>
          <w:bCs/>
          <w:color w:val="000000"/>
        </w:rPr>
        <w:t>:</w:t>
      </w:r>
    </w:p>
    <w:p w14:paraId="0F9C20A5" w14:textId="468D8DAF" w:rsidR="00F137AE" w:rsidRDefault="00FE7204" w:rsidP="00FE7204">
      <w:pPr>
        <w:pBdr>
          <w:top w:val="nil"/>
          <w:left w:val="nil"/>
          <w:bottom w:val="nil"/>
          <w:right w:val="nil"/>
          <w:between w:val="nil"/>
        </w:pBdr>
        <w:spacing w:line="240" w:lineRule="auto"/>
        <w:ind w:firstLine="720"/>
        <w:rPr>
          <w:bCs/>
          <w:color w:val="000000"/>
        </w:rPr>
      </w:pPr>
      <w:r w:rsidRPr="00525FE9">
        <w:rPr>
          <w:bCs/>
          <w:noProof/>
          <w:color w:val="000000"/>
        </w:rPr>
        <w:drawing>
          <wp:anchor distT="0" distB="0" distL="114300" distR="114300" simplePos="0" relativeHeight="251756544" behindDoc="0" locked="0" layoutInCell="1" allowOverlap="1" wp14:anchorId="7E034077" wp14:editId="262FA1D7">
            <wp:simplePos x="0" y="0"/>
            <wp:positionH relativeFrom="margin">
              <wp:align>center</wp:align>
            </wp:positionH>
            <wp:positionV relativeFrom="paragraph">
              <wp:posOffset>255905</wp:posOffset>
            </wp:positionV>
            <wp:extent cx="6003925" cy="676275"/>
            <wp:effectExtent l="0" t="0" r="0" b="9525"/>
            <wp:wrapTopAndBottom/>
            <wp:docPr id="805980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298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3925" cy="676275"/>
                    </a:xfrm>
                    <a:prstGeom prst="rect">
                      <a:avLst/>
                    </a:prstGeom>
                  </pic:spPr>
                </pic:pic>
              </a:graphicData>
            </a:graphic>
            <wp14:sizeRelH relativeFrom="margin">
              <wp14:pctWidth>0</wp14:pctWidth>
            </wp14:sizeRelH>
            <wp14:sizeRelV relativeFrom="margin">
              <wp14:pctHeight>0</wp14:pctHeight>
            </wp14:sizeRelV>
          </wp:anchor>
        </w:drawing>
      </w:r>
    </w:p>
    <w:p w14:paraId="739D223F" w14:textId="62A63656" w:rsidR="00F137AE" w:rsidRDefault="00FE7204" w:rsidP="00F137AE">
      <w:pPr>
        <w:pBdr>
          <w:top w:val="nil"/>
          <w:left w:val="nil"/>
          <w:bottom w:val="nil"/>
          <w:right w:val="nil"/>
          <w:between w:val="nil"/>
        </w:pBdr>
        <w:spacing w:before="360" w:line="360" w:lineRule="auto"/>
        <w:ind w:firstLine="720"/>
        <w:rPr>
          <w:bCs/>
          <w:color w:val="000000"/>
        </w:rPr>
      </w:pPr>
      <w:r>
        <w:rPr>
          <w:bCs/>
          <w:color w:val="000000"/>
        </w:rPr>
        <w:t>De esta forma ya se habrá realizado la recuperación de los datos guardados en la copia de seguridad; corroboremos el éxito del proceso en la base de datos:</w:t>
      </w:r>
    </w:p>
    <w:p w14:paraId="5CAB43B5" w14:textId="564CC0B4" w:rsidR="00FE7204" w:rsidRDefault="00FE7204" w:rsidP="00F137AE">
      <w:pPr>
        <w:pBdr>
          <w:top w:val="nil"/>
          <w:left w:val="nil"/>
          <w:bottom w:val="nil"/>
          <w:right w:val="nil"/>
          <w:between w:val="nil"/>
        </w:pBdr>
        <w:spacing w:before="360" w:line="360" w:lineRule="auto"/>
        <w:ind w:firstLine="720"/>
        <w:rPr>
          <w:bCs/>
          <w:color w:val="000000"/>
        </w:rPr>
      </w:pPr>
      <w:r w:rsidRPr="00525FE9">
        <w:rPr>
          <w:bCs/>
          <w:noProof/>
          <w:color w:val="000000"/>
        </w:rPr>
        <w:lastRenderedPageBreak/>
        <w:drawing>
          <wp:anchor distT="0" distB="0" distL="114300" distR="114300" simplePos="0" relativeHeight="251754496" behindDoc="0" locked="0" layoutInCell="1" allowOverlap="1" wp14:anchorId="517F1081" wp14:editId="1DC66979">
            <wp:simplePos x="0" y="0"/>
            <wp:positionH relativeFrom="margin">
              <wp:align>center</wp:align>
            </wp:positionH>
            <wp:positionV relativeFrom="paragraph">
              <wp:posOffset>2468880</wp:posOffset>
            </wp:positionV>
            <wp:extent cx="3489960" cy="2923310"/>
            <wp:effectExtent l="0" t="0" r="0" b="0"/>
            <wp:wrapTopAndBottom/>
            <wp:docPr id="41657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45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9960" cy="2923310"/>
                    </a:xfrm>
                    <a:prstGeom prst="rect">
                      <a:avLst/>
                    </a:prstGeom>
                  </pic:spPr>
                </pic:pic>
              </a:graphicData>
            </a:graphic>
          </wp:anchor>
        </w:drawing>
      </w:r>
      <w:r w:rsidRPr="00525FE9">
        <w:rPr>
          <w:bCs/>
          <w:noProof/>
          <w:color w:val="000000"/>
        </w:rPr>
        <w:drawing>
          <wp:anchor distT="0" distB="0" distL="114300" distR="114300" simplePos="0" relativeHeight="251753472" behindDoc="0" locked="0" layoutInCell="1" allowOverlap="1" wp14:anchorId="6958127D" wp14:editId="0B34EF65">
            <wp:simplePos x="0" y="0"/>
            <wp:positionH relativeFrom="margin">
              <wp:align>center</wp:align>
            </wp:positionH>
            <wp:positionV relativeFrom="paragraph">
              <wp:posOffset>0</wp:posOffset>
            </wp:positionV>
            <wp:extent cx="3230245" cy="2231390"/>
            <wp:effectExtent l="0" t="0" r="8255" b="0"/>
            <wp:wrapTopAndBottom/>
            <wp:docPr id="56870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90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0245" cy="2231390"/>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Como observamos, la información de la copia de seguridad se habrá restaurado en la base de datos creada.</w:t>
      </w:r>
    </w:p>
    <w:p w14:paraId="18C13B0E" w14:textId="50D36C0B" w:rsidR="00FE7204" w:rsidRDefault="004F6CE9" w:rsidP="00F137AE">
      <w:pPr>
        <w:pBdr>
          <w:top w:val="nil"/>
          <w:left w:val="nil"/>
          <w:bottom w:val="nil"/>
          <w:right w:val="nil"/>
          <w:between w:val="nil"/>
        </w:pBdr>
        <w:spacing w:before="360" w:line="360" w:lineRule="auto"/>
        <w:ind w:firstLine="720"/>
        <w:rPr>
          <w:bCs/>
          <w:color w:val="000000"/>
        </w:rPr>
      </w:pPr>
      <w:r>
        <w:rPr>
          <w:bCs/>
          <w:color w:val="000000"/>
        </w:rPr>
        <w:t xml:space="preserve">De esta forma, damos por concluido el propósito del presente archivo, dado a que explicamos el proceso de creación de copias de seguridad, así como también el proceso de recuperación de estas. Todo lo anterior complementando el plan de respaldo pactado para el software </w:t>
      </w:r>
      <w:proofErr w:type="spellStart"/>
      <w:r>
        <w:rPr>
          <w:bCs/>
          <w:color w:val="000000"/>
        </w:rPr>
        <w:t>GymSenApp</w:t>
      </w:r>
      <w:proofErr w:type="spellEnd"/>
      <w:r>
        <w:rPr>
          <w:bCs/>
          <w:color w:val="000000"/>
        </w:rPr>
        <w:t>.</w:t>
      </w:r>
    </w:p>
    <w:p w14:paraId="41E81444" w14:textId="1FE07C9E" w:rsidR="00FE7204" w:rsidRDefault="00FE7204" w:rsidP="00F137AE">
      <w:pPr>
        <w:pBdr>
          <w:top w:val="nil"/>
          <w:left w:val="nil"/>
          <w:bottom w:val="nil"/>
          <w:right w:val="nil"/>
          <w:between w:val="nil"/>
        </w:pBdr>
        <w:spacing w:before="360" w:line="360" w:lineRule="auto"/>
        <w:ind w:firstLine="720"/>
        <w:rPr>
          <w:bCs/>
          <w:color w:val="000000"/>
        </w:rPr>
      </w:pPr>
    </w:p>
    <w:p w14:paraId="0A99A0C6" w14:textId="77777777" w:rsidR="008A4ADD" w:rsidRDefault="008A4ADD" w:rsidP="008A4ADD">
      <w:pPr>
        <w:pBdr>
          <w:top w:val="nil"/>
          <w:left w:val="nil"/>
          <w:bottom w:val="nil"/>
          <w:right w:val="nil"/>
          <w:between w:val="nil"/>
        </w:pBdr>
        <w:spacing w:before="360" w:line="360" w:lineRule="auto"/>
        <w:rPr>
          <w:bCs/>
          <w:color w:val="000000"/>
        </w:rPr>
      </w:pPr>
    </w:p>
    <w:p w14:paraId="63E04D5A" w14:textId="77777777" w:rsidR="008A4ADD" w:rsidRPr="00E723BA" w:rsidRDefault="008A4ADD" w:rsidP="008A4ADD">
      <w:pPr>
        <w:pBdr>
          <w:top w:val="nil"/>
          <w:left w:val="nil"/>
          <w:bottom w:val="nil"/>
          <w:right w:val="nil"/>
          <w:between w:val="nil"/>
        </w:pBdr>
        <w:spacing w:before="360" w:line="360" w:lineRule="auto"/>
        <w:rPr>
          <w:bCs/>
          <w:color w:val="000000"/>
        </w:rPr>
      </w:pPr>
    </w:p>
    <w:sectPr w:rsidR="008A4ADD" w:rsidRPr="00E723BA">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DB5C0" w14:textId="77777777" w:rsidR="007A1CA5" w:rsidRPr="00355503" w:rsidRDefault="007A1CA5">
      <w:pPr>
        <w:spacing w:line="240" w:lineRule="auto"/>
      </w:pPr>
      <w:r w:rsidRPr="00355503">
        <w:separator/>
      </w:r>
    </w:p>
  </w:endnote>
  <w:endnote w:type="continuationSeparator" w:id="0">
    <w:p w14:paraId="19DBBD35" w14:textId="77777777" w:rsidR="007A1CA5" w:rsidRPr="00355503" w:rsidRDefault="007A1CA5">
      <w:pPr>
        <w:spacing w:line="240" w:lineRule="auto"/>
      </w:pPr>
      <w:r w:rsidRPr="0035550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565FF" w14:textId="77777777" w:rsidR="007A1CA5" w:rsidRPr="00355503" w:rsidRDefault="007A1CA5">
      <w:pPr>
        <w:spacing w:line="240" w:lineRule="auto"/>
      </w:pPr>
      <w:r w:rsidRPr="00355503">
        <w:separator/>
      </w:r>
    </w:p>
  </w:footnote>
  <w:footnote w:type="continuationSeparator" w:id="0">
    <w:p w14:paraId="42B51E0C" w14:textId="77777777" w:rsidR="007A1CA5" w:rsidRPr="00355503" w:rsidRDefault="007A1CA5">
      <w:pPr>
        <w:spacing w:line="240" w:lineRule="auto"/>
      </w:pPr>
      <w:r w:rsidRPr="0035550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DB0F0" w14:textId="77777777" w:rsidR="0098421E" w:rsidRPr="00355503" w:rsidRDefault="000E4882">
    <w:pPr>
      <w:pBdr>
        <w:top w:val="nil"/>
        <w:left w:val="nil"/>
        <w:bottom w:val="nil"/>
        <w:right w:val="nil"/>
        <w:between w:val="nil"/>
      </w:pBdr>
      <w:tabs>
        <w:tab w:val="center" w:pos="4419"/>
        <w:tab w:val="right" w:pos="8838"/>
      </w:tabs>
      <w:spacing w:line="240" w:lineRule="auto"/>
      <w:jc w:val="right"/>
      <w:rPr>
        <w:color w:val="000000"/>
      </w:rPr>
    </w:pPr>
    <w:r w:rsidRPr="00355503">
      <w:rPr>
        <w:color w:val="000000"/>
      </w:rPr>
      <w:fldChar w:fldCharType="begin"/>
    </w:r>
    <w:r w:rsidRPr="00355503">
      <w:rPr>
        <w:color w:val="000000"/>
      </w:rPr>
      <w:instrText>PAGE</w:instrText>
    </w:r>
    <w:r w:rsidRPr="00355503">
      <w:rPr>
        <w:color w:val="000000"/>
      </w:rPr>
      <w:fldChar w:fldCharType="separate"/>
    </w:r>
    <w:r w:rsidR="000C516E" w:rsidRPr="00355503">
      <w:rPr>
        <w:color w:val="000000"/>
      </w:rPr>
      <w:t>1</w:t>
    </w:r>
    <w:r w:rsidRPr="00355503">
      <w:rPr>
        <w:color w:val="000000"/>
      </w:rPr>
      <w:fldChar w:fldCharType="end"/>
    </w:r>
  </w:p>
  <w:p w14:paraId="62A9CA04" w14:textId="77777777" w:rsidR="0098421E" w:rsidRPr="00355503" w:rsidRDefault="009842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351F"/>
    <w:multiLevelType w:val="multilevel"/>
    <w:tmpl w:val="24565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D3F47"/>
    <w:multiLevelType w:val="hybridMultilevel"/>
    <w:tmpl w:val="AAD2BA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AC3231"/>
    <w:multiLevelType w:val="multilevel"/>
    <w:tmpl w:val="9600F0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D01BA8"/>
    <w:multiLevelType w:val="hybridMultilevel"/>
    <w:tmpl w:val="81F29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F29D6"/>
    <w:multiLevelType w:val="multilevel"/>
    <w:tmpl w:val="6292DD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AA6BE1"/>
    <w:multiLevelType w:val="hybridMultilevel"/>
    <w:tmpl w:val="D5049AFE"/>
    <w:lvl w:ilvl="0" w:tplc="28F25470">
      <w:start w:val="2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A92430"/>
    <w:multiLevelType w:val="hybridMultilevel"/>
    <w:tmpl w:val="C7F226E8"/>
    <w:lvl w:ilvl="0" w:tplc="B0880658">
      <w:start w:val="13"/>
      <w:numFmt w:val="decimal"/>
      <w:lvlText w:val="%1"/>
      <w:lvlJc w:val="left"/>
      <w:pPr>
        <w:ind w:left="720" w:hanging="360"/>
      </w:pPr>
      <w:rPr>
        <w:rFonts w:hint="default"/>
      </w:rPr>
    </w:lvl>
    <w:lvl w:ilvl="1" w:tplc="048CD7D2">
      <w:numFmt w:val="bullet"/>
      <w:lvlText w:val="•"/>
      <w:lvlJc w:val="left"/>
      <w:pPr>
        <w:ind w:left="1440" w:hanging="36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800D20"/>
    <w:multiLevelType w:val="multilevel"/>
    <w:tmpl w:val="77D24D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890695"/>
    <w:multiLevelType w:val="multilevel"/>
    <w:tmpl w:val="5E86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936F6F"/>
    <w:multiLevelType w:val="multilevel"/>
    <w:tmpl w:val="7AACB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43009F2"/>
    <w:multiLevelType w:val="hybridMultilevel"/>
    <w:tmpl w:val="7EECB1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61B06FD"/>
    <w:multiLevelType w:val="multilevel"/>
    <w:tmpl w:val="A4AABF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62767A4"/>
    <w:multiLevelType w:val="multilevel"/>
    <w:tmpl w:val="A484D9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77D2982"/>
    <w:multiLevelType w:val="multilevel"/>
    <w:tmpl w:val="1C52DAA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2B017027"/>
    <w:multiLevelType w:val="multilevel"/>
    <w:tmpl w:val="CD8639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BEF2E27"/>
    <w:multiLevelType w:val="multilevel"/>
    <w:tmpl w:val="B434CA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E425A95"/>
    <w:multiLevelType w:val="multilevel"/>
    <w:tmpl w:val="9566D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FBD2FD7"/>
    <w:multiLevelType w:val="multilevel"/>
    <w:tmpl w:val="3564C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22B539E"/>
    <w:multiLevelType w:val="multilevel"/>
    <w:tmpl w:val="3F4232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3DA6B5E"/>
    <w:multiLevelType w:val="hybridMultilevel"/>
    <w:tmpl w:val="9F2E2B7A"/>
    <w:lvl w:ilvl="0" w:tplc="E004A8BC">
      <w:start w:val="1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6620E35"/>
    <w:multiLevelType w:val="multilevel"/>
    <w:tmpl w:val="996C32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6D60181"/>
    <w:multiLevelType w:val="multilevel"/>
    <w:tmpl w:val="E514B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A424497"/>
    <w:multiLevelType w:val="multilevel"/>
    <w:tmpl w:val="434A02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09855D0"/>
    <w:multiLevelType w:val="hybridMultilevel"/>
    <w:tmpl w:val="F056CD38"/>
    <w:lvl w:ilvl="0" w:tplc="38EC2F0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46642D2A"/>
    <w:multiLevelType w:val="multilevel"/>
    <w:tmpl w:val="BCA828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482447BB"/>
    <w:multiLevelType w:val="hybridMultilevel"/>
    <w:tmpl w:val="A9EA23C0"/>
    <w:lvl w:ilvl="0" w:tplc="FEB06A2C">
      <w:start w:val="1"/>
      <w:numFmt w:val="decimalZer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89D661C"/>
    <w:multiLevelType w:val="multilevel"/>
    <w:tmpl w:val="67E8C3A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1F7BA6"/>
    <w:multiLevelType w:val="multilevel"/>
    <w:tmpl w:val="C2A6E0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A863B0D"/>
    <w:multiLevelType w:val="multilevel"/>
    <w:tmpl w:val="38D495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4C8020A2"/>
    <w:multiLevelType w:val="multilevel"/>
    <w:tmpl w:val="4FEA3B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E303AFB"/>
    <w:multiLevelType w:val="multilevel"/>
    <w:tmpl w:val="EE9C87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4F1D5885"/>
    <w:multiLevelType w:val="multilevel"/>
    <w:tmpl w:val="500EB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1980AC9"/>
    <w:multiLevelType w:val="multilevel"/>
    <w:tmpl w:val="0352A2E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53192226"/>
    <w:multiLevelType w:val="multilevel"/>
    <w:tmpl w:val="803E56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A3A2FE8"/>
    <w:multiLevelType w:val="multilevel"/>
    <w:tmpl w:val="44F012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5CD519EA"/>
    <w:multiLevelType w:val="multilevel"/>
    <w:tmpl w:val="D1924E2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272E4B"/>
    <w:multiLevelType w:val="multilevel"/>
    <w:tmpl w:val="4B22D2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63882CEA"/>
    <w:multiLevelType w:val="hybridMultilevel"/>
    <w:tmpl w:val="706EA2F2"/>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38" w15:restartNumberingAfterBreak="0">
    <w:nsid w:val="642A785C"/>
    <w:multiLevelType w:val="multilevel"/>
    <w:tmpl w:val="7CA689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645026BE"/>
    <w:multiLevelType w:val="hybridMultilevel"/>
    <w:tmpl w:val="FCA27486"/>
    <w:lvl w:ilvl="0" w:tplc="130E74B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5390223"/>
    <w:multiLevelType w:val="hybridMultilevel"/>
    <w:tmpl w:val="36A83CA2"/>
    <w:lvl w:ilvl="0" w:tplc="A49A2A70">
      <w:start w:val="1"/>
      <w:numFmt w:val="decimal"/>
      <w:lvlText w:val="%1."/>
      <w:lvlJc w:val="left"/>
      <w:pPr>
        <w:ind w:left="720" w:hanging="360"/>
      </w:pPr>
      <w:rPr>
        <w:rFont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78D5699"/>
    <w:multiLevelType w:val="hybridMultilevel"/>
    <w:tmpl w:val="D4184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97D3B5F"/>
    <w:multiLevelType w:val="multilevel"/>
    <w:tmpl w:val="D90882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6B5329CE"/>
    <w:multiLevelType w:val="multilevel"/>
    <w:tmpl w:val="EB2A6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6B7C3725"/>
    <w:multiLevelType w:val="hybridMultilevel"/>
    <w:tmpl w:val="1462312C"/>
    <w:lvl w:ilvl="0" w:tplc="6C0EECFC">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E311C69"/>
    <w:multiLevelType w:val="multilevel"/>
    <w:tmpl w:val="67E8C3A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0607594"/>
    <w:multiLevelType w:val="multilevel"/>
    <w:tmpl w:val="006C8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1C67F2B"/>
    <w:multiLevelType w:val="multilevel"/>
    <w:tmpl w:val="D17280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71E8334D"/>
    <w:multiLevelType w:val="multilevel"/>
    <w:tmpl w:val="83885E9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15:restartNumberingAfterBreak="0">
    <w:nsid w:val="7D8D6B04"/>
    <w:multiLevelType w:val="multilevel"/>
    <w:tmpl w:val="860AB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34957464">
    <w:abstractNumId w:val="27"/>
  </w:num>
  <w:num w:numId="2" w16cid:durableId="1704748836">
    <w:abstractNumId w:val="28"/>
  </w:num>
  <w:num w:numId="3" w16cid:durableId="1975521484">
    <w:abstractNumId w:val="32"/>
  </w:num>
  <w:num w:numId="4" w16cid:durableId="119299409">
    <w:abstractNumId w:val="16"/>
  </w:num>
  <w:num w:numId="5" w16cid:durableId="67771633">
    <w:abstractNumId w:val="4"/>
  </w:num>
  <w:num w:numId="6" w16cid:durableId="1203401151">
    <w:abstractNumId w:val="7"/>
  </w:num>
  <w:num w:numId="7" w16cid:durableId="1934632200">
    <w:abstractNumId w:val="14"/>
  </w:num>
  <w:num w:numId="8" w16cid:durableId="1955625225">
    <w:abstractNumId w:val="42"/>
  </w:num>
  <w:num w:numId="9" w16cid:durableId="1047802491">
    <w:abstractNumId w:val="2"/>
  </w:num>
  <w:num w:numId="10" w16cid:durableId="759058884">
    <w:abstractNumId w:val="33"/>
  </w:num>
  <w:num w:numId="11" w16cid:durableId="571546603">
    <w:abstractNumId w:val="45"/>
  </w:num>
  <w:num w:numId="12" w16cid:durableId="1475676975">
    <w:abstractNumId w:val="8"/>
  </w:num>
  <w:num w:numId="13" w16cid:durableId="442657100">
    <w:abstractNumId w:val="12"/>
  </w:num>
  <w:num w:numId="14" w16cid:durableId="1216817217">
    <w:abstractNumId w:val="43"/>
  </w:num>
  <w:num w:numId="15" w16cid:durableId="1241983079">
    <w:abstractNumId w:val="21"/>
  </w:num>
  <w:num w:numId="16" w16cid:durableId="2134203018">
    <w:abstractNumId w:val="15"/>
  </w:num>
  <w:num w:numId="17" w16cid:durableId="347634999">
    <w:abstractNumId w:val="9"/>
  </w:num>
  <w:num w:numId="18" w16cid:durableId="754395752">
    <w:abstractNumId w:val="11"/>
  </w:num>
  <w:num w:numId="19" w16cid:durableId="849485283">
    <w:abstractNumId w:val="0"/>
  </w:num>
  <w:num w:numId="20" w16cid:durableId="805243098">
    <w:abstractNumId w:val="29"/>
  </w:num>
  <w:num w:numId="21" w16cid:durableId="716976842">
    <w:abstractNumId w:val="18"/>
  </w:num>
  <w:num w:numId="22" w16cid:durableId="682586920">
    <w:abstractNumId w:val="36"/>
  </w:num>
  <w:num w:numId="23" w16cid:durableId="2037734591">
    <w:abstractNumId w:val="24"/>
  </w:num>
  <w:num w:numId="24" w16cid:durableId="1051611204">
    <w:abstractNumId w:val="48"/>
  </w:num>
  <w:num w:numId="25" w16cid:durableId="795878764">
    <w:abstractNumId w:val="38"/>
  </w:num>
  <w:num w:numId="26" w16cid:durableId="1358579736">
    <w:abstractNumId w:val="34"/>
  </w:num>
  <w:num w:numId="27" w16cid:durableId="1896819164">
    <w:abstractNumId w:val="46"/>
  </w:num>
  <w:num w:numId="28" w16cid:durableId="1384057299">
    <w:abstractNumId w:val="47"/>
  </w:num>
  <w:num w:numId="29" w16cid:durableId="1079135108">
    <w:abstractNumId w:val="22"/>
  </w:num>
  <w:num w:numId="30" w16cid:durableId="1631203295">
    <w:abstractNumId w:val="49"/>
  </w:num>
  <w:num w:numId="31" w16cid:durableId="1420760430">
    <w:abstractNumId w:val="30"/>
  </w:num>
  <w:num w:numId="32" w16cid:durableId="1375085430">
    <w:abstractNumId w:val="31"/>
  </w:num>
  <w:num w:numId="33" w16cid:durableId="777527044">
    <w:abstractNumId w:val="13"/>
  </w:num>
  <w:num w:numId="34" w16cid:durableId="1813938107">
    <w:abstractNumId w:val="20"/>
  </w:num>
  <w:num w:numId="35" w16cid:durableId="938877935">
    <w:abstractNumId w:val="17"/>
  </w:num>
  <w:num w:numId="36" w16cid:durableId="145515012">
    <w:abstractNumId w:val="25"/>
  </w:num>
  <w:num w:numId="37" w16cid:durableId="757481754">
    <w:abstractNumId w:val="26"/>
  </w:num>
  <w:num w:numId="38" w16cid:durableId="915670161">
    <w:abstractNumId w:val="6"/>
  </w:num>
  <w:num w:numId="39" w16cid:durableId="395128440">
    <w:abstractNumId w:val="37"/>
  </w:num>
  <w:num w:numId="40" w16cid:durableId="1335107965">
    <w:abstractNumId w:val="19"/>
  </w:num>
  <w:num w:numId="41" w16cid:durableId="325793372">
    <w:abstractNumId w:val="23"/>
  </w:num>
  <w:num w:numId="42" w16cid:durableId="673802190">
    <w:abstractNumId w:val="1"/>
  </w:num>
  <w:num w:numId="43" w16cid:durableId="2078358661">
    <w:abstractNumId w:val="40"/>
  </w:num>
  <w:num w:numId="44" w16cid:durableId="659312084">
    <w:abstractNumId w:val="5"/>
  </w:num>
  <w:num w:numId="45" w16cid:durableId="1675573948">
    <w:abstractNumId w:val="3"/>
  </w:num>
  <w:num w:numId="46" w16cid:durableId="468979443">
    <w:abstractNumId w:val="44"/>
  </w:num>
  <w:num w:numId="47" w16cid:durableId="759571046">
    <w:abstractNumId w:val="41"/>
  </w:num>
  <w:num w:numId="48" w16cid:durableId="278801237">
    <w:abstractNumId w:val="39"/>
  </w:num>
  <w:num w:numId="49" w16cid:durableId="1613634600">
    <w:abstractNumId w:val="35"/>
  </w:num>
  <w:num w:numId="50" w16cid:durableId="17612463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21E"/>
    <w:rsid w:val="0001521C"/>
    <w:rsid w:val="00025E4E"/>
    <w:rsid w:val="000325CA"/>
    <w:rsid w:val="00035E6B"/>
    <w:rsid w:val="000427EC"/>
    <w:rsid w:val="00056520"/>
    <w:rsid w:val="00063B21"/>
    <w:rsid w:val="000A2D1D"/>
    <w:rsid w:val="000B6E73"/>
    <w:rsid w:val="000C1D62"/>
    <w:rsid w:val="000C516E"/>
    <w:rsid w:val="000C5E82"/>
    <w:rsid w:val="000E2759"/>
    <w:rsid w:val="000E4882"/>
    <w:rsid w:val="000F2354"/>
    <w:rsid w:val="000F661C"/>
    <w:rsid w:val="00102158"/>
    <w:rsid w:val="00116062"/>
    <w:rsid w:val="00121B25"/>
    <w:rsid w:val="00132312"/>
    <w:rsid w:val="001465AE"/>
    <w:rsid w:val="001520DA"/>
    <w:rsid w:val="00152CF3"/>
    <w:rsid w:val="00177004"/>
    <w:rsid w:val="00192512"/>
    <w:rsid w:val="00192552"/>
    <w:rsid w:val="001934C7"/>
    <w:rsid w:val="001A1C48"/>
    <w:rsid w:val="001C1061"/>
    <w:rsid w:val="001F114B"/>
    <w:rsid w:val="001F47FA"/>
    <w:rsid w:val="002060C4"/>
    <w:rsid w:val="0020752B"/>
    <w:rsid w:val="00230782"/>
    <w:rsid w:val="002371F1"/>
    <w:rsid w:val="00242CC4"/>
    <w:rsid w:val="002744C7"/>
    <w:rsid w:val="002B0BD0"/>
    <w:rsid w:val="002C30DD"/>
    <w:rsid w:val="002E64FA"/>
    <w:rsid w:val="002F6FAF"/>
    <w:rsid w:val="00300A64"/>
    <w:rsid w:val="00355503"/>
    <w:rsid w:val="003621E6"/>
    <w:rsid w:val="00362C8D"/>
    <w:rsid w:val="00363CDC"/>
    <w:rsid w:val="003704CD"/>
    <w:rsid w:val="00383311"/>
    <w:rsid w:val="00387F84"/>
    <w:rsid w:val="003C43FB"/>
    <w:rsid w:val="003E0E78"/>
    <w:rsid w:val="003F546D"/>
    <w:rsid w:val="003F5FBF"/>
    <w:rsid w:val="00401731"/>
    <w:rsid w:val="004124AF"/>
    <w:rsid w:val="0044639C"/>
    <w:rsid w:val="00447DE6"/>
    <w:rsid w:val="004627E6"/>
    <w:rsid w:val="004629B0"/>
    <w:rsid w:val="00483560"/>
    <w:rsid w:val="00484F24"/>
    <w:rsid w:val="004C07DF"/>
    <w:rsid w:val="004D1C3C"/>
    <w:rsid w:val="004F6CE9"/>
    <w:rsid w:val="00513060"/>
    <w:rsid w:val="00520EC1"/>
    <w:rsid w:val="00525FE9"/>
    <w:rsid w:val="00546D0B"/>
    <w:rsid w:val="0054782B"/>
    <w:rsid w:val="005A1D45"/>
    <w:rsid w:val="005A5D85"/>
    <w:rsid w:val="005C1191"/>
    <w:rsid w:val="005C6211"/>
    <w:rsid w:val="006010C4"/>
    <w:rsid w:val="00606810"/>
    <w:rsid w:val="00620E06"/>
    <w:rsid w:val="006329E4"/>
    <w:rsid w:val="00633DB5"/>
    <w:rsid w:val="00657E61"/>
    <w:rsid w:val="006758E4"/>
    <w:rsid w:val="00677740"/>
    <w:rsid w:val="00680979"/>
    <w:rsid w:val="00683F2A"/>
    <w:rsid w:val="0069229A"/>
    <w:rsid w:val="006A22C4"/>
    <w:rsid w:val="006B07B1"/>
    <w:rsid w:val="006B6B0E"/>
    <w:rsid w:val="006D5402"/>
    <w:rsid w:val="006D552D"/>
    <w:rsid w:val="006E3351"/>
    <w:rsid w:val="006F2FA1"/>
    <w:rsid w:val="0070638C"/>
    <w:rsid w:val="007124BD"/>
    <w:rsid w:val="007249EA"/>
    <w:rsid w:val="00731314"/>
    <w:rsid w:val="00732B9D"/>
    <w:rsid w:val="007538DB"/>
    <w:rsid w:val="007613BE"/>
    <w:rsid w:val="00762C3F"/>
    <w:rsid w:val="00780F07"/>
    <w:rsid w:val="00782853"/>
    <w:rsid w:val="007A1CA5"/>
    <w:rsid w:val="007A3424"/>
    <w:rsid w:val="007D7867"/>
    <w:rsid w:val="007F1FD1"/>
    <w:rsid w:val="008068DE"/>
    <w:rsid w:val="00831525"/>
    <w:rsid w:val="00845C15"/>
    <w:rsid w:val="00845FD4"/>
    <w:rsid w:val="00847B7A"/>
    <w:rsid w:val="00851BCF"/>
    <w:rsid w:val="00872499"/>
    <w:rsid w:val="008A4ADD"/>
    <w:rsid w:val="008A4E44"/>
    <w:rsid w:val="008B0586"/>
    <w:rsid w:val="008B4991"/>
    <w:rsid w:val="008C4B60"/>
    <w:rsid w:val="008E0A7F"/>
    <w:rsid w:val="008E2B7B"/>
    <w:rsid w:val="008F0833"/>
    <w:rsid w:val="00917ACB"/>
    <w:rsid w:val="00973DBC"/>
    <w:rsid w:val="009832BE"/>
    <w:rsid w:val="0098421E"/>
    <w:rsid w:val="009A1A01"/>
    <w:rsid w:val="009A3CCA"/>
    <w:rsid w:val="009A406C"/>
    <w:rsid w:val="009B0965"/>
    <w:rsid w:val="009B5E2D"/>
    <w:rsid w:val="009B7E44"/>
    <w:rsid w:val="009D74B6"/>
    <w:rsid w:val="009E3D18"/>
    <w:rsid w:val="009F1457"/>
    <w:rsid w:val="00A04E83"/>
    <w:rsid w:val="00A062BE"/>
    <w:rsid w:val="00A207ED"/>
    <w:rsid w:val="00A30408"/>
    <w:rsid w:val="00A63557"/>
    <w:rsid w:val="00A84999"/>
    <w:rsid w:val="00AA1FA8"/>
    <w:rsid w:val="00AB5B71"/>
    <w:rsid w:val="00AB6944"/>
    <w:rsid w:val="00AC4D4D"/>
    <w:rsid w:val="00AE0943"/>
    <w:rsid w:val="00AE18ED"/>
    <w:rsid w:val="00AE381F"/>
    <w:rsid w:val="00AE525A"/>
    <w:rsid w:val="00B07462"/>
    <w:rsid w:val="00B11697"/>
    <w:rsid w:val="00B14CCD"/>
    <w:rsid w:val="00B15CD4"/>
    <w:rsid w:val="00B17C08"/>
    <w:rsid w:val="00B45BC3"/>
    <w:rsid w:val="00B660B3"/>
    <w:rsid w:val="00C20513"/>
    <w:rsid w:val="00C46D58"/>
    <w:rsid w:val="00C621FB"/>
    <w:rsid w:val="00C64D00"/>
    <w:rsid w:val="00CA2C52"/>
    <w:rsid w:val="00CA4E7E"/>
    <w:rsid w:val="00CB49F7"/>
    <w:rsid w:val="00CB7F30"/>
    <w:rsid w:val="00CD2C73"/>
    <w:rsid w:val="00D03EBB"/>
    <w:rsid w:val="00D262D2"/>
    <w:rsid w:val="00D84138"/>
    <w:rsid w:val="00DA426B"/>
    <w:rsid w:val="00DB0D4D"/>
    <w:rsid w:val="00DB44DC"/>
    <w:rsid w:val="00DB47AF"/>
    <w:rsid w:val="00DC1B8D"/>
    <w:rsid w:val="00DD1498"/>
    <w:rsid w:val="00DD6D9D"/>
    <w:rsid w:val="00DF2213"/>
    <w:rsid w:val="00E05083"/>
    <w:rsid w:val="00E0515D"/>
    <w:rsid w:val="00E27077"/>
    <w:rsid w:val="00E33B56"/>
    <w:rsid w:val="00E34267"/>
    <w:rsid w:val="00E509B1"/>
    <w:rsid w:val="00E54D6F"/>
    <w:rsid w:val="00E651B2"/>
    <w:rsid w:val="00E66531"/>
    <w:rsid w:val="00E66BE4"/>
    <w:rsid w:val="00E723BA"/>
    <w:rsid w:val="00E75667"/>
    <w:rsid w:val="00E91DB9"/>
    <w:rsid w:val="00ED4F7A"/>
    <w:rsid w:val="00ED7A50"/>
    <w:rsid w:val="00EF008A"/>
    <w:rsid w:val="00F016BA"/>
    <w:rsid w:val="00F04E5D"/>
    <w:rsid w:val="00F137AE"/>
    <w:rsid w:val="00F251F0"/>
    <w:rsid w:val="00F30519"/>
    <w:rsid w:val="00F37A10"/>
    <w:rsid w:val="00F41E9C"/>
    <w:rsid w:val="00F61BDE"/>
    <w:rsid w:val="00FC7197"/>
    <w:rsid w:val="00FD4ED5"/>
    <w:rsid w:val="00FD773F"/>
    <w:rsid w:val="00FE7204"/>
    <w:rsid w:val="00FF0A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9AAB1"/>
  <w15:docId w15:val="{DB097164-2F61-468C-B295-1A453D934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AE"/>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C53067"/>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2">
    <w:name w:val="toc 2"/>
    <w:basedOn w:val="Normal"/>
    <w:next w:val="Normal"/>
    <w:autoRedefine/>
    <w:uiPriority w:val="39"/>
    <w:unhideWhenUsed/>
    <w:rsid w:val="00C53067"/>
    <w:pPr>
      <w:spacing w:after="100"/>
      <w:ind w:left="220"/>
    </w:pPr>
  </w:style>
  <w:style w:type="character" w:styleId="Hipervnculo">
    <w:name w:val="Hyperlink"/>
    <w:basedOn w:val="Fuentedeprrafopredeter"/>
    <w:uiPriority w:val="99"/>
    <w:unhideWhenUsed/>
    <w:rsid w:val="00C53067"/>
    <w:rPr>
      <w:color w:val="0000FF" w:themeColor="hyperlink"/>
      <w:u w:val="single"/>
    </w:rPr>
  </w:style>
  <w:style w:type="paragraph" w:styleId="Encabezado">
    <w:name w:val="header"/>
    <w:basedOn w:val="Normal"/>
    <w:link w:val="EncabezadoCar"/>
    <w:uiPriority w:val="99"/>
    <w:unhideWhenUsed/>
    <w:rsid w:val="003413F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413F3"/>
  </w:style>
  <w:style w:type="paragraph" w:styleId="Piedepgina">
    <w:name w:val="footer"/>
    <w:basedOn w:val="Normal"/>
    <w:link w:val="PiedepginaCar"/>
    <w:uiPriority w:val="99"/>
    <w:unhideWhenUsed/>
    <w:rsid w:val="003413F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413F3"/>
  </w:style>
  <w:style w:type="paragraph" w:styleId="Prrafodelista">
    <w:name w:val="List Paragraph"/>
    <w:basedOn w:val="Normal"/>
    <w:uiPriority w:val="34"/>
    <w:qFormat/>
    <w:rsid w:val="000A7EBD"/>
    <w:pPr>
      <w:ind w:left="720"/>
      <w:contextualSpacing/>
    </w:p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E509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366473">
      <w:bodyDiv w:val="1"/>
      <w:marLeft w:val="0"/>
      <w:marRight w:val="0"/>
      <w:marTop w:val="0"/>
      <w:marBottom w:val="0"/>
      <w:divBdr>
        <w:top w:val="none" w:sz="0" w:space="0" w:color="auto"/>
        <w:left w:val="none" w:sz="0" w:space="0" w:color="auto"/>
        <w:bottom w:val="none" w:sz="0" w:space="0" w:color="auto"/>
        <w:right w:val="none" w:sz="0" w:space="0" w:color="auto"/>
      </w:divBdr>
    </w:div>
    <w:div w:id="1297950598">
      <w:bodyDiv w:val="1"/>
      <w:marLeft w:val="0"/>
      <w:marRight w:val="0"/>
      <w:marTop w:val="0"/>
      <w:marBottom w:val="0"/>
      <w:divBdr>
        <w:top w:val="none" w:sz="0" w:space="0" w:color="auto"/>
        <w:left w:val="none" w:sz="0" w:space="0" w:color="auto"/>
        <w:bottom w:val="none" w:sz="0" w:space="0" w:color="auto"/>
        <w:right w:val="none" w:sz="0" w:space="0" w:color="auto"/>
      </w:divBdr>
      <w:divsChild>
        <w:div w:id="680276013">
          <w:marLeft w:val="0"/>
          <w:marRight w:val="0"/>
          <w:marTop w:val="0"/>
          <w:marBottom w:val="0"/>
          <w:divBdr>
            <w:top w:val="none" w:sz="0" w:space="0" w:color="auto"/>
            <w:left w:val="none" w:sz="0" w:space="0" w:color="auto"/>
            <w:bottom w:val="none" w:sz="0" w:space="0" w:color="auto"/>
            <w:right w:val="none" w:sz="0" w:space="0" w:color="auto"/>
          </w:divBdr>
          <w:divsChild>
            <w:div w:id="14166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ILarexZOFBSPmsL2l2KHIWw0nw==">CgMxLjAyCWguM3pueXNoNzIJaC4yZXQ5MnAwOAByITFrdktqWTNHcGQ1SGJDcVVaUEhjYl96OFNIUWV3aTBGUg==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30CA82-2F6B-4A2B-8436-1775F4E65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12</Pages>
  <Words>1592</Words>
  <Characters>8757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Antonio Ortiz Ramirez</cp:lastModifiedBy>
  <cp:revision>118</cp:revision>
  <dcterms:created xsi:type="dcterms:W3CDTF">2023-08-15T20:11:00Z</dcterms:created>
  <dcterms:modified xsi:type="dcterms:W3CDTF">2024-03-04T00:12:00Z</dcterms:modified>
</cp:coreProperties>
</file>