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9DE113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B89F4FA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7D0EAEA" w14:textId="018C6466" w:rsidR="00794C03" w:rsidRPr="00877439" w:rsidRDefault="00794C03" w:rsidP="00794C03">
      <w:pPr>
        <w:pStyle w:val="Titolo"/>
        <w:jc w:val="center"/>
        <w:rPr>
          <w:b/>
          <w:sz w:val="144"/>
          <w:szCs w:val="144"/>
        </w:rPr>
      </w:pPr>
      <w:r>
        <w:rPr>
          <w:sz w:val="144"/>
          <w:szCs w:val="144"/>
        </w:rPr>
        <w:t>1A</w:t>
      </w:r>
      <w:r w:rsidRPr="00877439">
        <w:rPr>
          <w:sz w:val="144"/>
          <w:szCs w:val="144"/>
        </w:rPr>
        <w:t>-</w:t>
      </w:r>
      <w:r w:rsidR="00D338FF">
        <w:rPr>
          <w:sz w:val="144"/>
          <w:szCs w:val="144"/>
        </w:rPr>
        <w:t>Ginnastica con</w:t>
      </w:r>
      <w:r>
        <w:rPr>
          <w:sz w:val="144"/>
          <w:szCs w:val="144"/>
        </w:rPr>
        <w:t xml:space="preserve"> </w:t>
      </w:r>
      <w:r w:rsidRPr="00CF0F74">
        <w:rPr>
          <w:sz w:val="144"/>
          <w:szCs w:val="144"/>
        </w:rPr>
        <w:t>DAX</w:t>
      </w:r>
      <w:r w:rsidRPr="00877439">
        <w:rPr>
          <w:sz w:val="144"/>
          <w:szCs w:val="144"/>
        </w:rPr>
        <w:br w:type="page"/>
      </w:r>
    </w:p>
    <w:p w14:paraId="28BC0954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sdt>
      <w:sdtPr>
        <w:rPr>
          <w:rFonts w:asciiTheme="minorHAnsi" w:eastAsia="Times New Roman" w:hAnsiTheme="minorHAnsi" w:cs="Times New Roman"/>
          <w:b w:val="0"/>
          <w:bCs w:val="0"/>
          <w:color w:val="auto"/>
          <w:sz w:val="22"/>
          <w:szCs w:val="24"/>
          <w:lang w:eastAsia="en-US"/>
        </w:rPr>
        <w:id w:val="1860155053"/>
        <w:docPartObj>
          <w:docPartGallery w:val="Table of Contents"/>
          <w:docPartUnique/>
        </w:docPartObj>
      </w:sdtPr>
      <w:sdtEndPr>
        <w:rPr>
          <w:rFonts w:eastAsiaTheme="minorHAnsi" w:cstheme="minorBidi"/>
          <w:szCs w:val="22"/>
        </w:rPr>
      </w:sdtEndPr>
      <w:sdtContent>
        <w:p w14:paraId="1B7BC53B" w14:textId="77777777" w:rsidR="00794C03" w:rsidRPr="00804D66" w:rsidRDefault="00794C03" w:rsidP="00794C03">
          <w:pPr>
            <w:pStyle w:val="Titolosommario"/>
            <w:rPr>
              <w:rFonts w:ascii="Ubuntu" w:hAnsi="Ubuntu" w:cstheme="minorHAnsi"/>
              <w:color w:val="00A5FF"/>
              <w:sz w:val="24"/>
            </w:rPr>
          </w:pPr>
          <w:r w:rsidRPr="00804D66">
            <w:rPr>
              <w:rFonts w:ascii="Ubuntu" w:hAnsi="Ubuntu" w:cstheme="minorHAnsi"/>
              <w:color w:val="00A5FF"/>
              <w:sz w:val="24"/>
            </w:rPr>
            <w:t>Sommario</w:t>
          </w:r>
        </w:p>
        <w:p w14:paraId="7B78E204" w14:textId="0F2189DA" w:rsidR="00713F71" w:rsidRPr="00713F71" w:rsidRDefault="00794C03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946E71">
            <w:rPr>
              <w:rFonts w:ascii="Ubuntu" w:hAnsi="Ubuntu"/>
              <w:color w:val="548DD4"/>
            </w:rPr>
            <w:fldChar w:fldCharType="begin"/>
          </w:r>
          <w:r w:rsidRPr="00804D66">
            <w:rPr>
              <w:rFonts w:ascii="Ubuntu" w:hAnsi="Ubuntu"/>
              <w:color w:val="548DD4"/>
            </w:rPr>
            <w:instrText xml:space="preserve"> TOC \o "1-3" </w:instrText>
          </w:r>
          <w:r w:rsidRPr="00946E71">
            <w:rPr>
              <w:rFonts w:ascii="Ubuntu" w:hAnsi="Ubuntu"/>
              <w:color w:val="548DD4"/>
            </w:rPr>
            <w:fldChar w:fldCharType="separate"/>
          </w:r>
          <w:r w:rsidR="00713F71" w:rsidRPr="007437EA">
            <w:rPr>
              <w:rFonts w:ascii="Ubuntu" w:hAnsi="Ubuntu" w:cs="Arial"/>
              <w:kern w:val="32"/>
              <w:u w:color="3366FF"/>
            </w:rPr>
            <w:t>Overview</w:t>
          </w:r>
          <w:r w:rsidR="00713F71">
            <w:tab/>
          </w:r>
          <w:r w:rsidR="00713F71">
            <w:fldChar w:fldCharType="begin"/>
          </w:r>
          <w:r w:rsidR="00713F71">
            <w:instrText xml:space="preserve"> PAGEREF _Toc56062271 \h </w:instrText>
          </w:r>
          <w:r w:rsidR="00713F71">
            <w:fldChar w:fldCharType="separate"/>
          </w:r>
          <w:r w:rsidR="00713F71">
            <w:t>2</w:t>
          </w:r>
          <w:r w:rsidR="00713F71">
            <w:fldChar w:fldCharType="end"/>
          </w:r>
        </w:p>
        <w:p w14:paraId="6783BFDE" w14:textId="506317B8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Reporting delle vendite</w:t>
          </w:r>
          <w:r>
            <w:tab/>
          </w:r>
          <w:r>
            <w:fldChar w:fldCharType="begin"/>
          </w:r>
          <w:r>
            <w:instrText xml:space="preserve"> PAGEREF _Toc56062272 \h </w:instrText>
          </w:r>
          <w:r>
            <w:fldChar w:fldCharType="separate"/>
          </w:r>
          <w:r>
            <w:t>2</w:t>
          </w:r>
          <w:r>
            <w:fldChar w:fldCharType="end"/>
          </w:r>
        </w:p>
        <w:p w14:paraId="44649C29" w14:textId="5FC62B35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Analizzare le vendite nella stessa città</w:t>
          </w:r>
          <w:r>
            <w:tab/>
          </w:r>
          <w:r>
            <w:fldChar w:fldCharType="begin"/>
          </w:r>
          <w:r>
            <w:instrText xml:space="preserve"> PAGEREF _Toc56062273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62C7BC0A" w14:textId="06F63360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Analizza gli sconti</w:t>
          </w:r>
          <w:r>
            <w:tab/>
          </w:r>
          <w:r>
            <w:fldChar w:fldCharType="begin"/>
          </w:r>
          <w:r>
            <w:instrText xml:space="preserve"> PAGEREF _Toc56062274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2385C219" w14:textId="66C23DB3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Analizzare le vendite scontate</w:t>
          </w:r>
          <w:r>
            <w:tab/>
          </w:r>
          <w:r>
            <w:fldChar w:fldCharType="begin"/>
          </w:r>
          <w:r>
            <w:instrText xml:space="preserve"> PAGEREF _Toc56062275 \h </w:instrText>
          </w:r>
          <w:r>
            <w:fldChar w:fldCharType="separate"/>
          </w:r>
          <w:r>
            <w:t>4</w:t>
          </w:r>
          <w:r>
            <w:fldChar w:fldCharType="end"/>
          </w:r>
        </w:p>
        <w:p w14:paraId="5D73F33A" w14:textId="2904F8EB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Trovare i migliori clienti</w:t>
          </w:r>
          <w:r>
            <w:tab/>
          </w:r>
          <w:r>
            <w:fldChar w:fldCharType="begin"/>
          </w:r>
          <w:r>
            <w:instrText xml:space="preserve"> PAGEREF _Toc56062276 \h </w:instrText>
          </w:r>
          <w:r>
            <w:fldChar w:fldCharType="separate"/>
          </w:r>
          <w:r>
            <w:t>5</w:t>
          </w:r>
          <w:r>
            <w:fldChar w:fldCharType="end"/>
          </w:r>
        </w:p>
        <w:p w14:paraId="4446D01C" w14:textId="2D9AE6E5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Lavorare con i contesti di valutazione e Iteratori</w:t>
          </w:r>
          <w:r>
            <w:tab/>
          </w:r>
          <w:r>
            <w:fldChar w:fldCharType="begin"/>
          </w:r>
          <w:r>
            <w:instrText xml:space="preserve"> PAGEREF _Toc56062277 \h </w:instrText>
          </w:r>
          <w:r>
            <w:fldChar w:fldCharType="separate"/>
          </w:r>
          <w:r>
            <w:t>6</w:t>
          </w:r>
          <w:r>
            <w:fldChar w:fldCharType="end"/>
          </w:r>
        </w:p>
        <w:p w14:paraId="6BAAAC6B" w14:textId="24780A38" w:rsidR="00713F71" w:rsidRPr="00713F71" w:rsidRDefault="00713F71">
          <w:pPr>
            <w:pStyle w:val="Sommario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en-US"/>
            </w:rPr>
          </w:pPr>
          <w:r w:rsidRPr="007437EA">
            <w:rPr>
              <w:rFonts w:ascii="Ubuntu" w:hAnsi="Ubuntu" w:cs="Arial"/>
              <w:kern w:val="32"/>
              <w:u w:color="3366FF"/>
            </w:rPr>
            <w:t>Creazione di una tabella di parametri</w:t>
          </w:r>
          <w:r>
            <w:tab/>
          </w:r>
          <w:r>
            <w:fldChar w:fldCharType="begin"/>
          </w:r>
          <w:r>
            <w:instrText xml:space="preserve"> PAGEREF _Toc56062278 \h </w:instrText>
          </w:r>
          <w:r>
            <w:fldChar w:fldCharType="separate"/>
          </w:r>
          <w:r>
            <w:t>7</w:t>
          </w:r>
          <w:r>
            <w:fldChar w:fldCharType="end"/>
          </w:r>
        </w:p>
        <w:p w14:paraId="2148A250" w14:textId="0DA57471" w:rsidR="00794C03" w:rsidRDefault="00794C03" w:rsidP="00794C03">
          <w:r w:rsidRPr="00946E71">
            <w:rPr>
              <w:rFonts w:ascii="Ubuntu" w:hAnsi="Ubuntu"/>
              <w:b/>
              <w:color w:val="548DD4"/>
              <w:sz w:val="24"/>
            </w:rPr>
            <w:fldChar w:fldCharType="end"/>
          </w:r>
        </w:p>
      </w:sdtContent>
    </w:sdt>
    <w:p w14:paraId="7A878F68" w14:textId="77777777" w:rsidR="00794C03" w:rsidRDefault="00794C03" w:rsidP="00794C03">
      <w:pPr>
        <w:pStyle w:val="Titolo1"/>
        <w:rPr>
          <w:rFonts w:cs="Times New Roman"/>
          <w:b/>
          <w:sz w:val="22"/>
          <w:szCs w:val="24"/>
        </w:rPr>
      </w:pPr>
    </w:p>
    <w:p w14:paraId="3AAB6A7F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63F70BA6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84DCEB8" w14:textId="458312ED" w:rsidR="00794C03" w:rsidRPr="00794C03" w:rsidRDefault="00794C03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0" w:name="_Toc56062271"/>
      <w:r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Overview</w:t>
      </w:r>
      <w:bookmarkEnd w:id="0"/>
    </w:p>
    <w:p w14:paraId="26F80C6D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40EE2C1" w14:textId="7F2ADA6D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questo esercizio, è possibile creare alcune colonne e misure calcolate utilizzando Power BI per eseguire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analisi degli ordini. L'obiettivo è quello di scoprire come creare colonne, misure e modalità di calcolo per risolvere un semplice scenario aziendale.</w:t>
      </w:r>
    </w:p>
    <w:p w14:paraId="7A1DE917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6884159C" w14:textId="34CD5A8F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Apri il file demo che contiene una versione se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mplificata del database Power BI</w:t>
      </w:r>
    </w:p>
    <w:p w14:paraId="2E3DDE0F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67CBDDE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1" w:name="_Toc56062272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Reporting delle vendite</w:t>
      </w:r>
      <w:bookmarkEnd w:id="1"/>
    </w:p>
    <w:p w14:paraId="4A8CAE03" w14:textId="2B1A345A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Vuoi preparare un </w:t>
      </w:r>
      <w:r w:rsidR="000C17A8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mostra le vendite annuali. Pertanto, hai biso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gno di una misura che calcoli l’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ammontare delle vendite. Il problema è che le vendite dispongono </w:t>
      </w:r>
      <w:r w:rsidR="00200C36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lastRenderedPageBreak/>
        <w:t xml:space="preserve">due colonne </w:t>
      </w: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[Quantity]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[Unit Price];</w:t>
      </w:r>
      <w:r w:rsidRPr="005C5487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 </w:t>
      </w:r>
      <w:r w:rsidRPr="00C72BD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manca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una colonna con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l'importo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del venduto.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tuo compito è quello di creare una misura che calcola l'importo delle vendite.</w:t>
      </w:r>
    </w:p>
    <w:p w14:paraId="11FC840E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F62D432" w14:textId="77777777" w:rsidR="0005136F" w:rsidRPr="00E251DD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251D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Avviare la creazione di una colonna calcolata che calcola l'importo delle vendite, moltiplicandone</w:t>
      </w:r>
    </w:p>
    <w:p w14:paraId="2D73441A" w14:textId="57147AF6" w:rsidR="0005136F" w:rsidRPr="005C5487" w:rsidRDefault="0005136F" w:rsidP="0005136F">
      <w:pPr>
        <w:spacing w:after="0" w:line="240" w:lineRule="auto"/>
        <w:ind w:left="1416" w:firstLine="708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</w:pP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[Quantity]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Pr="00C72BD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[Unit Price];</w:t>
      </w:r>
      <w:r w:rsidRPr="005C5487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l</w:t>
      </w:r>
      <w:r w:rsidR="00200C36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chiamate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E251DD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[Sales Amount]</w:t>
      </w:r>
    </w:p>
    <w:p w14:paraId="3A086D4A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0559389" w14:textId="77777777" w:rsidR="0005136F" w:rsidRPr="00E72105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Crea una misura che somma la colonna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SalesAmount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denomina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[TotalSales]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br/>
        <w:t xml:space="preserve">e creare una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pivottable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come segue:</w:t>
      </w:r>
    </w:p>
    <w:p w14:paraId="1E09DEF1" w14:textId="77777777" w:rsidR="0005136F" w:rsidRPr="00E72105" w:rsidRDefault="0005136F" w:rsidP="0005136F">
      <w:pPr>
        <w:pStyle w:val="Paragrafoelenco"/>
        <w:spacing w:after="0" w:line="240" w:lineRule="auto"/>
        <w:ind w:left="1068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4D030992" wp14:editId="0892FA1D">
            <wp:extent cx="3589331" cy="17298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73E0" w14:textId="29534345" w:rsidR="0005136F" w:rsidRPr="00E72105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Creare il calcolo utilizzando una colonna calcolata è stata un'operazione semplice. Tuttavia, ciò comporta che la colonna aggiuntiva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SalesAmount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 utile solo per il calcolo di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È possibile creare in un modo migliore la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?</w:t>
      </w:r>
    </w:p>
    <w:p w14:paraId="3AFC5EA6" w14:textId="77777777" w:rsidR="0005136F" w:rsidRPr="00E72105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EC7CCF5" w14:textId="77777777" w:rsidR="0005136F" w:rsidRPr="00E72105" w:rsidRDefault="0005136F" w:rsidP="0005136F">
      <w:pPr>
        <w:pStyle w:val="Paragrafoelenco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Con la formula DAX appena creata al punto 3 è possibile evitare la colonna </w:t>
      </w:r>
    </w:p>
    <w:p w14:paraId="520EDE38" w14:textId="77777777" w:rsidR="0005136F" w:rsidRDefault="0005136F" w:rsidP="0005136F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ca</w:t>
      </w:r>
      <w:r w:rsidRPr="00E72105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lcolata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SalesAmount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quindi si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può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eliminare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 Mantenere chiaro il vostro modello è sempre una buona pratica!</w:t>
      </w:r>
    </w:p>
    <w:p w14:paraId="1F6FF711" w14:textId="77777777" w:rsidR="0005136F" w:rsidRPr="005C5487" w:rsidRDefault="0005136F" w:rsidP="0005136F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5661028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2" w:name="_Toc56062273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Analizzare le vendite nella stessa città</w:t>
      </w:r>
      <w:bookmarkEnd w:id="2"/>
    </w:p>
    <w:p w14:paraId="5786A539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colonna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City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 presente in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Store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nel </w:t>
      </w:r>
      <w:r w:rsidRPr="00E72105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Customer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Si vuole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dividere le vendite fatte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dai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clienti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nella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stessa città del negozio, contro le vendite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dei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clienti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che vivono in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una città diversa, valutando l'acquisto dei clienti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città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diverse.</w:t>
      </w:r>
    </w:p>
    <w:p w14:paraId="637D5B9D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B30830E" w14:textId="77777777" w:rsidR="0005136F" w:rsidRPr="00D22A7A" w:rsidRDefault="0005136F" w:rsidP="0005136F">
      <w:pPr>
        <w:pStyle w:val="Paragrafoelenco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tuo compito è quello di creare una colonna calcolata, in </w:t>
      </w:r>
      <w:r w:rsidRPr="00D22A7A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</w:t>
      </w: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che controlla  </w:t>
      </w:r>
    </w:p>
    <w:p w14:paraId="6F2094F0" w14:textId="3958D26A" w:rsidR="0005136F" w:rsidRDefault="0005136F" w:rsidP="0005136F">
      <w:pPr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se la città del cliente è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stessa città del negozio. Se è la stessa città, restituisce "SAME CITY", altrimenti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ritorna "DIFFERENT CITY". L'unico problema è che le colonne sono in tabelle diverse. Alla fine, dovresti essere in grado di produrre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dove la nuova colonna </w:t>
      </w:r>
      <w:r w:rsidRPr="00D22A7A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SaleType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viene utilizzata come intestazione di colonna in una matrice.</w:t>
      </w:r>
    </w:p>
    <w:p w14:paraId="4FFEA7C2" w14:textId="77777777" w:rsidR="0005136F" w:rsidRPr="00D22A7A" w:rsidRDefault="0005136F" w:rsidP="0005136F">
      <w:pPr>
        <w:pStyle w:val="Paragrafoelenco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OPZIONALE: è possibile ordinare la colonna in modo che mostra "SAME</w:t>
      </w:r>
    </w:p>
    <w:p w14:paraId="77769EF5" w14:textId="77777777" w:rsidR="0005136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D22A7A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CITY" prima e "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DIFFERENT CITY "in seguito?</w:t>
      </w:r>
    </w:p>
    <w:p w14:paraId="1CBD02E9" w14:textId="77777777" w:rsidR="0005136F" w:rsidRPr="005C5487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A255952" w14:textId="77777777" w:rsidR="0005136F" w:rsidRDefault="0005136F" w:rsidP="0005136F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43684D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lastRenderedPageBreak/>
        <w:drawing>
          <wp:inline distT="0" distB="0" distL="0" distR="0" wp14:anchorId="0991D65F" wp14:editId="3AD9B7F4">
            <wp:extent cx="5022491" cy="270510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875" cy="272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6CDE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DBD3E77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3" w:name="_Toc56062274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Analizza gli sconti</w:t>
      </w:r>
      <w:bookmarkEnd w:id="3"/>
    </w:p>
    <w:p w14:paraId="64B32EE9" w14:textId="5A321535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Nella tabella delle vendite sono disponibili le colonne [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Unit Price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] e [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Unit Discount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]. Devi costruire una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tabella pivot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in cui la categoria di sconto è calcolata in base a diversi sconti applicati 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ogni riga, lo sconto totale è lo sconto totale applicato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lo sconto totale</w:t>
      </w:r>
      <w:r w:rsidR="00C01A53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%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</w:t>
      </w:r>
      <w:r w:rsidR="00C01A53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percentuale dello sconto totale rispetto alle vendite totali.</w:t>
      </w:r>
    </w:p>
    <w:p w14:paraId="491B7C35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3E78D5BF" w14:textId="77777777" w:rsidR="0005136F" w:rsidRPr="005C5487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soluzione richiede diversi passaggi.</w:t>
      </w:r>
    </w:p>
    <w:p w14:paraId="3CACC7B8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1. La tua prima attività è quella di costruire una colonna calcolata che calcola lo sconto, come percentuale</w:t>
      </w:r>
    </w:p>
    <w:p w14:paraId="23FE8B6C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2. Utilizzando la colonna calcolata precedente, crea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una nuova (denominata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DiscountCategory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). La tabella delle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</w:t>
      </w:r>
      <w:r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 xml:space="preserve"> 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dovrebbe avere per ogni riga:</w:t>
      </w:r>
    </w:p>
    <w:p w14:paraId="77376CA6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FULL PRICE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se lo sconto è zero</w:t>
      </w:r>
    </w:p>
    <w:p w14:paraId="245001E9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LOW</w:t>
      </w: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se lo sconto della vendita è inferiore o pari al 5%</w:t>
      </w:r>
    </w:p>
    <w:p w14:paraId="2C6606D0" w14:textId="77777777" w:rsidR="0005136F" w:rsidRPr="005C5487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 MEDIUM se lo sconto della vendita è compreso tra il 5% e il 10%</w:t>
      </w:r>
    </w:p>
    <w:p w14:paraId="612011C2" w14:textId="77777777" w:rsidR="0005136F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 HIGH se la percentuale di sconto è superiore al 10%</w:t>
      </w:r>
    </w:p>
    <w:p w14:paraId="26562229" w14:textId="6DAFACC6" w:rsidR="0005136F" w:rsidRPr="005C5487" w:rsidRDefault="00254245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254245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07840C0A" wp14:editId="285A7B47">
            <wp:extent cx="4459580" cy="1595880"/>
            <wp:effectExtent l="0" t="0" r="0" b="44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8947" cy="1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3AD6" w14:textId="77777777" w:rsidR="0005136F" w:rsidRPr="005C5487" w:rsidRDefault="0005136F" w:rsidP="0005136F">
      <w:pPr>
        <w:spacing w:after="0" w:line="240" w:lineRule="auto"/>
        <w:ind w:firstLine="708"/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</w:pPr>
      <w:r w:rsidRPr="005C548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3. Una mi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sura che calcola la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[totaldiscount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] e </w:t>
      </w:r>
      <w:r w:rsidRPr="00D77EB4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[Total Discount %]</w:t>
      </w:r>
    </w:p>
    <w:p w14:paraId="5258AE23" w14:textId="77777777" w:rsidR="0005136F" w:rsidRPr="00677F8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F1D512D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4" w:name="_Toc56062275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lastRenderedPageBreak/>
        <w:t>Analizzare le vendite scontate</w:t>
      </w:r>
      <w:bookmarkEnd w:id="4"/>
    </w:p>
    <w:p w14:paraId="12C00ABC" w14:textId="38CDE9E0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Conteggio delle vendite scontate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 desidera produrre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mostra il numero di vendite rispetto al numero di sconti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7F2B2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delle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vendite, insieme ai rispettivi valori. In altre parole, è necessario creare un </w:t>
      </w:r>
      <w:r w:rsidR="007F2B2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come il seguente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</w:t>
      </w:r>
    </w:p>
    <w:p w14:paraId="6C688A89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197AB79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1CC6AB61" wp14:editId="0CA9581F">
            <wp:extent cx="6120130" cy="10458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49E" w14:textId="77777777" w:rsidR="0005136F" w:rsidRPr="00677F8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9AFFC10" w14:textId="4160636A" w:rsidR="0005136F" w:rsidRDefault="007F2B2D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Creare una misura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</w:t>
      </w:r>
      <w:r w:rsidR="0005136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dall’immagine 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puoi capire come creare</w:t>
      </w:r>
      <w:r w:rsidR="0005136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le due misure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NumOfDiscountedSales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</w:t>
      </w:r>
      <w:r w:rsidR="0005136F"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ValueOfDiscountedSales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che calcolano il numero</w:t>
      </w:r>
      <w:r w:rsidR="0005136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="0005136F"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il valore delle sole vendite scontate?</w:t>
      </w:r>
    </w:p>
    <w:p w14:paraId="4F65CEE9" w14:textId="77777777" w:rsidR="0005136F" w:rsidRPr="00677F8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FBFA1C1" w14:textId="77777777" w:rsidR="0005136F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NumOfDiscountedSales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conta solo le vendite in cui lo sconto è maggiore di zero </w:t>
      </w:r>
    </w:p>
    <w:p w14:paraId="45AD2C2D" w14:textId="77777777" w:rsidR="0005136F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F8483A1" w14:textId="77777777" w:rsidR="0005136F" w:rsidRPr="005E3FDB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ValueOfDiscountedSales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segue lo stesso schema ma, questa volta, invece di </w:t>
      </w:r>
    </w:p>
    <w:p w14:paraId="39BA83B1" w14:textId="77777777" w:rsidR="0005136F" w:rsidRDefault="0005136F" w:rsidP="0005136F">
      <w:pPr>
        <w:spacing w:after="0" w:line="240" w:lineRule="auto"/>
        <w:ind w:left="360"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ontare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righe somma i valori</w:t>
      </w:r>
    </w:p>
    <w:p w14:paraId="435AECBA" w14:textId="77777777" w:rsidR="0005136F" w:rsidRDefault="0005136F" w:rsidP="0005136F">
      <w:pPr>
        <w:spacing w:after="0" w:line="240" w:lineRule="auto"/>
        <w:ind w:left="360"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123863BB" w14:textId="77777777" w:rsidR="0005136F" w:rsidRPr="005E3FDB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OPZIONALE: si può scrivere una nuova misura che calcola la percentuale (in </w:t>
      </w:r>
    </w:p>
    <w:p w14:paraId="1856AD57" w14:textId="60491C02" w:rsidR="0005136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numero) di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vendite scontate </w:t>
      </w:r>
      <w:r w:rsidR="007F2B2D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su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tutte le vendite?</w:t>
      </w:r>
    </w:p>
    <w:p w14:paraId="5044A31E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4329ECC" w14:textId="77777777" w:rsidR="0005136F" w:rsidRPr="005E3FDB" w:rsidRDefault="0005136F" w:rsidP="0005136F">
      <w:pPr>
        <w:pStyle w:val="Paragrafoelenco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passo successivo è più avanzato e un po 'più difficile. Si desidera contare il </w:t>
      </w:r>
    </w:p>
    <w:p w14:paraId="5502DD56" w14:textId="59036887" w:rsidR="0005136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numero di prodotti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per i quali il numero delle vendite scontate è superiore al numero di quell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e 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 prezzo pieno. Inaltre parole, se avete tre prodotti e uno di loro ha più vendite scontate che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quelle a prezzo pieno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il risultato dovrebbe essere 1. </w:t>
      </w:r>
      <w:r w:rsidR="00C91459" w:rsidRPr="00C91459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it-IT"/>
        </w:rPr>
        <w:t>NumOfDiscountedProducts</w:t>
      </w:r>
    </w:p>
    <w:p w14:paraId="69F2155D" w14:textId="77777777" w:rsidR="0005136F" w:rsidRPr="00677F8F" w:rsidRDefault="0005136F" w:rsidP="0005136F">
      <w:pPr>
        <w:pStyle w:val="Paragrafoelenco"/>
        <w:spacing w:after="0" w:line="240" w:lineRule="auto"/>
        <w:ind w:left="106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6203610" w14:textId="39896396" w:rsidR="0005136F" w:rsidRPr="00677F8F" w:rsidRDefault="0005136F" w:rsidP="003A2613">
      <w:pPr>
        <w:pStyle w:val="Paragrafoelenco"/>
        <w:numPr>
          <w:ilvl w:val="0"/>
          <w:numId w:val="4"/>
        </w:numPr>
        <w:spacing w:after="0" w:line="240" w:lineRule="auto"/>
      </w:pP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Ora puoi costruire una nuova misura (</w:t>
      </w:r>
      <w:r w:rsidRPr="005E3FDB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NumOfProductsWithNoSales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) che conta il numero di prodotti che non hai mai venduto.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 </w:t>
      </w:r>
      <w:r w:rsidRPr="005E3FDB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modello è molto simile a quello precedente;ma, questa volta, è un po' meno intuitivo.</w:t>
      </w:r>
      <w:r w:rsidRPr="00677F8F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 </w:t>
      </w:r>
      <w:r w:rsidR="003A2613" w:rsidRPr="00473886">
        <w:rPr>
          <w:noProof/>
          <w:lang w:eastAsia="it-IT"/>
        </w:rPr>
        <w:t xml:space="preserve"> </w:t>
      </w:r>
      <w:r w:rsidRPr="00473886">
        <w:rPr>
          <w:noProof/>
          <w:lang w:eastAsia="it-IT"/>
        </w:rPr>
        <w:drawing>
          <wp:inline distT="0" distB="0" distL="0" distR="0" wp14:anchorId="57A6535C" wp14:editId="22D8CFCF">
            <wp:extent cx="5775960" cy="167381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119" cy="167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DEE5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5" w:name="_Toc56062277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lastRenderedPageBreak/>
        <w:t>Lavorare con i contesti di valutazione e Iteratori</w:t>
      </w:r>
      <w:bookmarkEnd w:id="5"/>
    </w:p>
    <w:p w14:paraId="5CB0B5C1" w14:textId="3E358FF0" w:rsidR="0005136F" w:rsidRPr="00B15B12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L'esercizio successivo è stato progettato per costringerti a pensare al </w:t>
      </w:r>
      <w:r w:rsidR="0093797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Filter context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e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al </w:t>
      </w:r>
      <w:r w:rsidR="00937977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row context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agli iteratori e prend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ere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fiducia con i concetti che hai imparato finora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Il punto di partenza dell'esercizio è il solito modello di dati con i prodotti, le vendite e il calendario.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C'è una colonna nella tabella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Data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denominata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Working Day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, che può essere "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WeekEnd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" o "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WorkDay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"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seconda che il giorno sia un giorno lavorativo o meno. È possibile creare facilmente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come il seguente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</w:t>
      </w:r>
    </w:p>
    <w:p w14:paraId="0239A0A8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A5E6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4AEB8B29" wp14:editId="33BAE4B0">
            <wp:extent cx="4762195" cy="173621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153" cy="17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03F3" w14:textId="77777777" w:rsidR="0005136F" w:rsidRPr="00B15B12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20586F4" w14:textId="77777777" w:rsidR="0005136F" w:rsidRPr="00B15B12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L'esercizio si concentra sul calcolo utilizzando i contesti.</w:t>
      </w:r>
    </w:p>
    <w:p w14:paraId="69170AFE" w14:textId="77777777" w:rsidR="0005136F" w:rsidRPr="00B15B12" w:rsidRDefault="0005136F" w:rsidP="0005136F">
      <w:pPr>
        <w:spacing w:after="0" w:line="240" w:lineRule="auto"/>
        <w:ind w:left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1. Vogliamo creare due misure:</w:t>
      </w:r>
    </w:p>
    <w:p w14:paraId="340D8FA3" w14:textId="77777777" w:rsidR="0005136F" w:rsidRPr="00B15B12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•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 contiene l'importo venduto nei giorni lavorativi</w:t>
      </w:r>
    </w:p>
    <w:p w14:paraId="074C2022" w14:textId="77777777" w:rsidR="0005136F" w:rsidRPr="00B15B12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•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SalesInNonWorkingDays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 contiene l'importo venduto durante i giorni non lavorativi</w:t>
      </w:r>
    </w:p>
    <w:p w14:paraId="0E796982" w14:textId="77777777" w:rsidR="0005136F" w:rsidRPr="00B15B12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Vogliamo essere in grado di creare un report come quello seguente:</w:t>
      </w:r>
    </w:p>
    <w:p w14:paraId="146AE7B8" w14:textId="0C851CCC" w:rsidR="0005136F" w:rsidRDefault="0005136F" w:rsidP="0005136F">
      <w:pPr>
        <w:spacing w:after="0" w:line="240" w:lineRule="auto"/>
        <w:ind w:left="1416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La soluzione non è molto difficile</w:t>
      </w:r>
      <w:r w:rsidR="0012288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basta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esegue l'iterazione su tutte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le righe in Vendite 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somma solo quelle in cui il giorno è un giorno lavorativo, quindi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calcol</w:t>
      </w:r>
      <w:r w:rsidR="0012288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 </w:t>
      </w:r>
      <w:r w:rsidR="0012288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Creare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la condizione opposta per 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calcolare </w:t>
      </w:r>
      <w:r w:rsidRPr="00AA5E69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SalesInNonWorkingDays</w:t>
      </w:r>
      <w:r w:rsidRPr="00B15B12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</w:t>
      </w:r>
      <w:r w:rsidRPr="00AA5E69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30D6A105" wp14:editId="34EC1874">
            <wp:extent cx="4719357" cy="3268980"/>
            <wp:effectExtent l="0" t="0" r="508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549" cy="32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4074" w14:textId="77777777" w:rsidR="0005136F" w:rsidRDefault="0005136F" w:rsidP="0005136F">
      <w:pPr>
        <w:spacing w:after="0" w:line="240" w:lineRule="auto"/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48AA5E2C" w14:textId="5B141AB2" w:rsidR="0005136F" w:rsidRDefault="0005136F" w:rsidP="0005136F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2D5110EE" w14:textId="1A035461" w:rsidR="00804D66" w:rsidRDefault="00804D66" w:rsidP="0005136F">
      <w:pP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CC8BF85" w14:textId="77777777" w:rsidR="00804D66" w:rsidRDefault="00804D66" w:rsidP="0005136F"/>
    <w:p w14:paraId="2FAC1860" w14:textId="77777777" w:rsidR="0005136F" w:rsidRPr="00794C03" w:rsidRDefault="0005136F" w:rsidP="00794C03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bookmarkStart w:id="6" w:name="_Toc56062278"/>
      <w:r w:rsidRPr="00794C03"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Creazione di una tabella di parametri</w:t>
      </w:r>
      <w:bookmarkEnd w:id="6"/>
    </w:p>
    <w:p w14:paraId="782FDAB6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In questo esercizio, si crea una tabella dei parametri. L'idea di una tabella di parametri è quella di creare una tabella che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non è correlat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al resto del modello di dati, ma 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si usa internamente nelle espressioni DAX per modificare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loro comportamento. Immagina di aver creato 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che mostr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i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la somma delle quantità di vendita 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per il fatto che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tua azienda vende una grande quantità di merci, i numeri riportati nella relazione sono molto grandi. Poiché il database non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ha questi dati abbiamo modificato la misura </w:t>
      </w:r>
      <w:r w:rsidRPr="00A7622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TotalSales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per restituire le vendite totali a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quadrato, in modo che i numeri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siano più grandi e lo scenario sia più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evidente. Utilizzando questa colonna in un report,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otteniamo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questo risultato:</w:t>
      </w:r>
    </w:p>
    <w:p w14:paraId="5EE66F07" w14:textId="77777777" w:rsidR="0005136F" w:rsidRPr="007828F0" w:rsidRDefault="0005136F" w:rsidP="0005136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drawing>
          <wp:inline distT="0" distB="0" distL="0" distR="0" wp14:anchorId="62B7B348" wp14:editId="3C65B09E">
            <wp:extent cx="4709160" cy="2414592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8452" cy="241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4392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Questo è il punto di partenza dell'eserci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tazione. Il problema con questo report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è che i numeri sono grandi 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tendono ad essere difficili da leggere: sono milioni, miliardi o tr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ilioni? Inoltre, usano molto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spazio nel report senza fornire molte informazioni. Una richiesta comune per questo tipo di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è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mostrare i numeri utilizzando una scala diversa. Ad esempio, è possibile visualizzare i valori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divisi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per 1.000 o 1 milione, in modo da risultare in numer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o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più piccol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o.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L'idea è di lasciare l'utente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decidere quale scala utilizzare per il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 utilizzando uno slicer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:</w:t>
      </w:r>
    </w:p>
    <w:p w14:paraId="74B324AF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it-IT"/>
        </w:rPr>
        <w:lastRenderedPageBreak/>
        <w:drawing>
          <wp:inline distT="0" distB="0" distL="0" distR="0" wp14:anchorId="2435609C" wp14:editId="2EC817E4">
            <wp:extent cx="6066046" cy="265961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6046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335F4" w14:textId="77777777" w:rsidR="0005136F" w:rsidRPr="007828F0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0589862B" w14:textId="77777777" w:rsidR="0005136F" w:rsidRPr="00A7622C" w:rsidRDefault="0005136F" w:rsidP="0005136F">
      <w:pPr>
        <w:pStyle w:val="Paragrafoelenco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Per creare questo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la prima cosa di cui hai bisogno è una tabella contenente i valori desiderati per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mostrarlo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sul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lo slicer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. Abbiamo già messo in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una tabella 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la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nel modello che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viene chiamat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a</w:t>
      </w:r>
      <w:r w:rsidRPr="00A7622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 xml:space="preserve"> ShowValueAs</w:t>
      </w:r>
      <w:r w:rsidRPr="00A7622C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e contiene queste righe: </w:t>
      </w:r>
    </w:p>
    <w:p w14:paraId="07ECDFC3" w14:textId="77777777" w:rsidR="0005136F" w:rsidRPr="00A7622C" w:rsidRDefault="0005136F" w:rsidP="0005136F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A7622C">
        <w:rPr>
          <w:noProof/>
          <w:lang w:eastAsia="it-IT"/>
        </w:rPr>
        <w:drawing>
          <wp:inline distT="0" distB="0" distL="0" distR="0" wp14:anchorId="4D4949CA" wp14:editId="2FD4806D">
            <wp:extent cx="3079700" cy="1184016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2798" cy="118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01E6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Ovviamente, non è possibile creare alcun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report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con questa tabella nel modello di dati, perché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a tabella delle vendite non contiene alcuna colonna che può essere utilizzata per relazionarsi con </w:t>
      </w:r>
      <w:r w:rsidRPr="00A7622C">
        <w:rPr>
          <w:rFonts w:ascii="Times New Roman" w:eastAsia="Times New Roman" w:hAnsi="Times New Roman" w:cs="Times New Roman"/>
          <w:b/>
          <w:color w:val="000000"/>
          <w:sz w:val="27"/>
          <w:szCs w:val="27"/>
          <w:lang w:eastAsia="it-IT"/>
        </w:rPr>
        <w:t>ShowValueAs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Tuttavia, una volta che la tabella è nel modello, è possibile utilizzar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e la colonna ShowValueAs come la fonte dello slicer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, </w:t>
      </w:r>
    </w:p>
    <w:p w14:paraId="2FC2A807" w14:textId="77777777" w:rsidR="0005136F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59B4D55B" w14:textId="2F052BAA" w:rsidR="0005136F" w:rsidRPr="00404AFA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Il problema è che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>lo slicer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non fa nulla. Il tuo compito è quello di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scrivere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una nuova misura, chiamata Vendite, che modifica il risultato a seconda della selezione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 </w:t>
      </w:r>
      <w:r w:rsidRPr="007828F0"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  <w:t xml:space="preserve">utente </w:t>
      </w:r>
    </w:p>
    <w:p w14:paraId="0969E279" w14:textId="77777777" w:rsidR="0005136F" w:rsidRPr="00404AFA" w:rsidRDefault="0005136F" w:rsidP="0005136F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it-IT"/>
        </w:rPr>
      </w:pPr>
    </w:p>
    <w:p w14:paraId="795D7A7B" w14:textId="19FFC5D3" w:rsidR="001278BD" w:rsidRPr="00794C03" w:rsidRDefault="001278BD" w:rsidP="001278BD">
      <w:pPr>
        <w:pStyle w:val="Titolo1"/>
        <w:keepLines w:val="0"/>
        <w:pBdr>
          <w:bottom w:val="single" w:sz="8" w:space="3" w:color="00A5FF"/>
        </w:pBdr>
        <w:spacing w:after="240" w:line="360" w:lineRule="auto"/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</w:pPr>
      <w:r>
        <w:rPr>
          <w:rFonts w:ascii="Ubuntu" w:eastAsia="Times New Roman" w:hAnsi="Ubuntu" w:cs="Arial"/>
          <w:b/>
          <w:color w:val="auto"/>
          <w:kern w:val="32"/>
          <w:sz w:val="28"/>
          <w:u w:color="3366FF"/>
          <w:lang w:eastAsia="it-IT"/>
        </w:rPr>
        <w:t>Giorni lavorativi</w:t>
      </w:r>
    </w:p>
    <w:p w14:paraId="0B9A0657" w14:textId="77777777" w:rsidR="001278BD" w:rsidRPr="00B15B12" w:rsidRDefault="001278BD" w:rsidP="001278BD">
      <w:pPr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 xml:space="preserve">L'esercizio successivo è stato progettato per costringerti a pensare al Filter context, e al row context, agli iteratori e prendere fiducia con i concetti che hai imparato finora. Il punto di partenza dell'esercizio è il solito modello di dati con i prodotti, le vendite e il calendario. C'è una colonna nella tabella </w:t>
      </w:r>
      <w:r w:rsidRPr="00EC5CC8">
        <w:rPr>
          <w:b/>
          <w:color w:val="000000"/>
          <w:sz w:val="27"/>
          <w:szCs w:val="27"/>
          <w:lang w:eastAsia="it-IT"/>
        </w:rPr>
        <w:t>Data</w:t>
      </w:r>
      <w:r w:rsidRPr="00EC5CC8">
        <w:rPr>
          <w:color w:val="000000"/>
          <w:sz w:val="27"/>
          <w:szCs w:val="27"/>
          <w:lang w:eastAsia="it-IT"/>
        </w:rPr>
        <w:t xml:space="preserve">, denominata </w:t>
      </w:r>
      <w:r w:rsidRPr="00EC5CC8">
        <w:rPr>
          <w:b/>
          <w:color w:val="000000"/>
          <w:sz w:val="27"/>
          <w:szCs w:val="27"/>
          <w:lang w:eastAsia="it-IT"/>
        </w:rPr>
        <w:t>Working Day</w:t>
      </w:r>
      <w:r w:rsidRPr="00EC5CC8">
        <w:rPr>
          <w:color w:val="000000"/>
          <w:sz w:val="27"/>
          <w:szCs w:val="27"/>
          <w:lang w:eastAsia="it-IT"/>
        </w:rPr>
        <w:t>, che può essere "</w:t>
      </w:r>
      <w:r w:rsidRPr="00EC5CC8">
        <w:rPr>
          <w:b/>
          <w:color w:val="000000"/>
          <w:sz w:val="27"/>
          <w:szCs w:val="27"/>
          <w:lang w:eastAsia="it-IT"/>
        </w:rPr>
        <w:t>WeekEnd</w:t>
      </w:r>
      <w:r w:rsidRPr="00EC5CC8">
        <w:rPr>
          <w:color w:val="000000"/>
          <w:sz w:val="27"/>
          <w:szCs w:val="27"/>
          <w:lang w:eastAsia="it-IT"/>
        </w:rPr>
        <w:t>" o "</w:t>
      </w:r>
      <w:r w:rsidRPr="00EC5CC8">
        <w:rPr>
          <w:b/>
          <w:color w:val="000000"/>
          <w:sz w:val="27"/>
          <w:szCs w:val="27"/>
          <w:lang w:eastAsia="it-IT"/>
        </w:rPr>
        <w:t>WorkDay</w:t>
      </w:r>
      <w:r w:rsidRPr="00EC5CC8">
        <w:rPr>
          <w:color w:val="000000"/>
          <w:sz w:val="27"/>
          <w:szCs w:val="27"/>
          <w:lang w:eastAsia="it-IT"/>
        </w:rPr>
        <w:t>" a seconda che il giorno sia un giorno lavorativo o meno. </w:t>
      </w:r>
      <w:r w:rsidRPr="00B15B12">
        <w:rPr>
          <w:color w:val="000000"/>
          <w:sz w:val="27"/>
          <w:szCs w:val="27"/>
          <w:lang w:eastAsia="it-IT"/>
        </w:rPr>
        <w:t xml:space="preserve">È possibile creare facilmente un </w:t>
      </w:r>
      <w:r>
        <w:rPr>
          <w:color w:val="000000"/>
          <w:sz w:val="27"/>
          <w:szCs w:val="27"/>
          <w:lang w:eastAsia="it-IT"/>
        </w:rPr>
        <w:t>report</w:t>
      </w:r>
      <w:r w:rsidRPr="00B15B12">
        <w:rPr>
          <w:color w:val="000000"/>
          <w:sz w:val="27"/>
          <w:szCs w:val="27"/>
          <w:lang w:eastAsia="it-IT"/>
        </w:rPr>
        <w:t xml:space="preserve"> come il seguente</w:t>
      </w:r>
      <w:r>
        <w:rPr>
          <w:color w:val="000000"/>
          <w:sz w:val="27"/>
          <w:szCs w:val="27"/>
          <w:lang w:eastAsia="it-IT"/>
        </w:rPr>
        <w:t>:</w:t>
      </w:r>
    </w:p>
    <w:p w14:paraId="2EF1E769" w14:textId="77777777" w:rsidR="001278BD" w:rsidRDefault="001278BD" w:rsidP="001278BD">
      <w:pPr>
        <w:rPr>
          <w:color w:val="000000"/>
          <w:sz w:val="27"/>
          <w:szCs w:val="27"/>
          <w:lang w:eastAsia="it-IT"/>
        </w:rPr>
      </w:pPr>
      <w:r w:rsidRPr="00AA5E69">
        <w:rPr>
          <w:noProof/>
          <w:color w:val="000000"/>
          <w:sz w:val="27"/>
          <w:szCs w:val="27"/>
          <w:lang w:eastAsia="it-IT"/>
        </w:rPr>
        <w:lastRenderedPageBreak/>
        <w:drawing>
          <wp:inline distT="0" distB="0" distL="0" distR="0" wp14:anchorId="7573E8C3" wp14:editId="7AB5652A">
            <wp:extent cx="4762195" cy="1736217"/>
            <wp:effectExtent l="0" t="0" r="63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9153" cy="174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7CA4" w14:textId="77777777" w:rsidR="001278BD" w:rsidRPr="00B15B12" w:rsidRDefault="001278BD" w:rsidP="001278BD">
      <w:pPr>
        <w:rPr>
          <w:color w:val="000000"/>
          <w:sz w:val="27"/>
          <w:szCs w:val="27"/>
          <w:lang w:eastAsia="it-IT"/>
        </w:rPr>
      </w:pPr>
    </w:p>
    <w:p w14:paraId="7E855CB7" w14:textId="77777777" w:rsidR="001278BD" w:rsidRPr="00EC5CC8" w:rsidRDefault="001278BD" w:rsidP="001278BD">
      <w:pPr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>L'esercizio si concentra sul calcolo utilizzando i contesti.</w:t>
      </w:r>
    </w:p>
    <w:p w14:paraId="5D42E113" w14:textId="77777777" w:rsidR="001278BD" w:rsidRPr="00EC5CC8" w:rsidRDefault="001278BD" w:rsidP="001278BD">
      <w:pPr>
        <w:ind w:left="708"/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>1. Vogliamo creare due misure:</w:t>
      </w:r>
    </w:p>
    <w:p w14:paraId="69C174D6" w14:textId="77777777" w:rsidR="001278BD" w:rsidRPr="00EC5CC8" w:rsidRDefault="001278BD" w:rsidP="001278BD">
      <w:pPr>
        <w:ind w:left="1416"/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 xml:space="preserve">• </w:t>
      </w:r>
      <w:r w:rsidRPr="00EC5CC8">
        <w:rPr>
          <w:b/>
          <w:color w:val="000000"/>
          <w:sz w:val="27"/>
          <w:szCs w:val="27"/>
          <w:lang w:eastAsia="it-IT"/>
        </w:rPr>
        <w:t>SalesInWorkingDays</w:t>
      </w:r>
      <w:r w:rsidRPr="00EC5CC8">
        <w:rPr>
          <w:color w:val="000000"/>
          <w:sz w:val="27"/>
          <w:szCs w:val="27"/>
          <w:lang w:eastAsia="it-IT"/>
        </w:rPr>
        <w:t>: contiene l'importo venduto nei giorni lavorativi</w:t>
      </w:r>
    </w:p>
    <w:p w14:paraId="3DAC14E7" w14:textId="77777777" w:rsidR="001278BD" w:rsidRPr="00EC5CC8" w:rsidRDefault="001278BD" w:rsidP="001278BD">
      <w:pPr>
        <w:ind w:left="1416"/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 xml:space="preserve">• </w:t>
      </w:r>
      <w:r w:rsidRPr="00EC5CC8">
        <w:rPr>
          <w:b/>
          <w:color w:val="000000"/>
          <w:sz w:val="27"/>
          <w:szCs w:val="27"/>
          <w:lang w:eastAsia="it-IT"/>
        </w:rPr>
        <w:t>SalesInNonWorkingDays</w:t>
      </w:r>
      <w:r w:rsidRPr="00EC5CC8">
        <w:rPr>
          <w:color w:val="000000"/>
          <w:sz w:val="27"/>
          <w:szCs w:val="27"/>
          <w:lang w:eastAsia="it-IT"/>
        </w:rPr>
        <w:t>: contiene l'importo venduto durante i giorni non lavorativi</w:t>
      </w:r>
    </w:p>
    <w:p w14:paraId="0DAAAF9F" w14:textId="77777777" w:rsidR="001278BD" w:rsidRPr="00EC5CC8" w:rsidRDefault="001278BD" w:rsidP="001278BD">
      <w:pPr>
        <w:ind w:left="1416"/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>Vogliamo essere in grado di creare un report come quello seguente:</w:t>
      </w:r>
    </w:p>
    <w:p w14:paraId="68202819" w14:textId="77777777" w:rsidR="001278BD" w:rsidRPr="00EC5CC8" w:rsidRDefault="001278BD" w:rsidP="001278BD">
      <w:pPr>
        <w:ind w:left="1416"/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t xml:space="preserve">La soluzione non è molto difficile basta esegue l'iterazione su tutte le righe in Vendite e si somma solo quelle in cui il giorno è un giorno lavorativo, quindi si calcola </w:t>
      </w:r>
      <w:r w:rsidRPr="00EC5CC8">
        <w:rPr>
          <w:b/>
          <w:color w:val="000000"/>
          <w:sz w:val="27"/>
          <w:szCs w:val="27"/>
          <w:lang w:eastAsia="it-IT"/>
        </w:rPr>
        <w:t>SalesInWorkingDays</w:t>
      </w:r>
      <w:r w:rsidRPr="00EC5CC8">
        <w:rPr>
          <w:color w:val="000000"/>
          <w:sz w:val="27"/>
          <w:szCs w:val="27"/>
          <w:lang w:eastAsia="it-IT"/>
        </w:rPr>
        <w:t xml:space="preserve">. Creare la condizione opposta per calcolare </w:t>
      </w:r>
      <w:r w:rsidRPr="00EC5CC8">
        <w:rPr>
          <w:b/>
          <w:color w:val="000000"/>
          <w:sz w:val="27"/>
          <w:szCs w:val="27"/>
          <w:lang w:eastAsia="it-IT"/>
        </w:rPr>
        <w:t>SalesInNonWorkingDays</w:t>
      </w:r>
      <w:r w:rsidRPr="00EC5CC8">
        <w:rPr>
          <w:color w:val="000000"/>
          <w:sz w:val="27"/>
          <w:szCs w:val="27"/>
          <w:lang w:eastAsia="it-IT"/>
        </w:rPr>
        <w:t>.</w:t>
      </w:r>
      <w:r w:rsidRPr="00AA5E69">
        <w:rPr>
          <w:noProof/>
          <w:color w:val="000000"/>
          <w:sz w:val="27"/>
          <w:szCs w:val="27"/>
          <w:lang w:eastAsia="it-IT"/>
        </w:rPr>
        <w:drawing>
          <wp:inline distT="0" distB="0" distL="0" distR="0" wp14:anchorId="1BF704DB" wp14:editId="6E81FE20">
            <wp:extent cx="4719357" cy="3268980"/>
            <wp:effectExtent l="0" t="0" r="5080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2549" cy="327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2FE8" w14:textId="77777777" w:rsidR="001278BD" w:rsidRPr="00EC5CC8" w:rsidRDefault="001278BD" w:rsidP="001278BD">
      <w:pPr>
        <w:ind w:firstLine="708"/>
        <w:rPr>
          <w:color w:val="000000"/>
          <w:sz w:val="27"/>
          <w:szCs w:val="27"/>
          <w:lang w:eastAsia="it-IT"/>
        </w:rPr>
      </w:pPr>
    </w:p>
    <w:p w14:paraId="3FCDB58B" w14:textId="77777777" w:rsidR="001278BD" w:rsidRPr="00EC5CC8" w:rsidRDefault="001278BD" w:rsidP="001278BD">
      <w:pPr>
        <w:ind w:left="708"/>
        <w:rPr>
          <w:color w:val="000000"/>
          <w:sz w:val="27"/>
          <w:szCs w:val="27"/>
          <w:lang w:eastAsia="it-IT"/>
        </w:rPr>
      </w:pPr>
      <w:r w:rsidRPr="00EC5CC8">
        <w:rPr>
          <w:color w:val="000000"/>
          <w:sz w:val="27"/>
          <w:szCs w:val="27"/>
          <w:lang w:eastAsia="it-IT"/>
        </w:rPr>
        <w:lastRenderedPageBreak/>
        <w:t>2. È giunto il momento di iniziare a fare qualche esercizio con CALCULATE. Il tuo compito è veramente facile: riscrivere le stesse formule utilizzando CALCULATE anziché l'iteratore SUMX. </w:t>
      </w:r>
    </w:p>
    <w:p w14:paraId="51BA5C4D" w14:textId="77777777" w:rsidR="001278BD" w:rsidRDefault="001278BD" w:rsidP="001278BD"/>
    <w:p w14:paraId="36001C4F" w14:textId="77777777" w:rsidR="00794C03" w:rsidRDefault="00794C03" w:rsidP="00794C03"/>
    <w:sectPr w:rsidR="00794C0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Malgun Gothic"/>
    <w:charset w:val="00"/>
    <w:family w:val="swiss"/>
    <w:pitch w:val="variable"/>
    <w:sig w:usb0="E00002FF" w:usb1="5000205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22A5E"/>
    <w:multiLevelType w:val="hybridMultilevel"/>
    <w:tmpl w:val="5576F0E8"/>
    <w:lvl w:ilvl="0" w:tplc="DC38105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7AF7568"/>
    <w:multiLevelType w:val="hybridMultilevel"/>
    <w:tmpl w:val="8AF699CE"/>
    <w:lvl w:ilvl="0" w:tplc="8208D81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4A154A52"/>
    <w:multiLevelType w:val="hybridMultilevel"/>
    <w:tmpl w:val="FA3EC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DA603B"/>
    <w:multiLevelType w:val="hybridMultilevel"/>
    <w:tmpl w:val="E0606FF4"/>
    <w:lvl w:ilvl="0" w:tplc="0410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0CB6729"/>
    <w:multiLevelType w:val="hybridMultilevel"/>
    <w:tmpl w:val="7928504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566359"/>
    <w:multiLevelType w:val="hybridMultilevel"/>
    <w:tmpl w:val="CF1AB432"/>
    <w:lvl w:ilvl="0" w:tplc="510EE9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36F5"/>
    <w:rsid w:val="0000382C"/>
    <w:rsid w:val="0005136F"/>
    <w:rsid w:val="000C17A8"/>
    <w:rsid w:val="000C2AA1"/>
    <w:rsid w:val="000C33F7"/>
    <w:rsid w:val="00113CCC"/>
    <w:rsid w:val="00122880"/>
    <w:rsid w:val="001278BD"/>
    <w:rsid w:val="00137A26"/>
    <w:rsid w:val="0018344F"/>
    <w:rsid w:val="00194487"/>
    <w:rsid w:val="00200C36"/>
    <w:rsid w:val="00235A0C"/>
    <w:rsid w:val="00254245"/>
    <w:rsid w:val="002E373F"/>
    <w:rsid w:val="00317D04"/>
    <w:rsid w:val="003A2613"/>
    <w:rsid w:val="004D27C9"/>
    <w:rsid w:val="004F4A61"/>
    <w:rsid w:val="0055633F"/>
    <w:rsid w:val="00690A3C"/>
    <w:rsid w:val="00713F71"/>
    <w:rsid w:val="007475FB"/>
    <w:rsid w:val="00794C03"/>
    <w:rsid w:val="00794D73"/>
    <w:rsid w:val="007F2B2D"/>
    <w:rsid w:val="00804D66"/>
    <w:rsid w:val="009028FA"/>
    <w:rsid w:val="009157C2"/>
    <w:rsid w:val="00937977"/>
    <w:rsid w:val="00A815EE"/>
    <w:rsid w:val="00B15B12"/>
    <w:rsid w:val="00B65B96"/>
    <w:rsid w:val="00BA120D"/>
    <w:rsid w:val="00C01A53"/>
    <w:rsid w:val="00C91459"/>
    <w:rsid w:val="00D338FF"/>
    <w:rsid w:val="00E836F5"/>
    <w:rsid w:val="00EC2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268723"/>
  <w15:chartTrackingRefBased/>
  <w15:docId w15:val="{428D384A-0036-4CBC-B3B2-E78937BFD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qFormat/>
    <w:rsid w:val="00794C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notranslate">
    <w:name w:val="notranslate"/>
    <w:basedOn w:val="Carpredefinitoparagrafo"/>
    <w:rsid w:val="00B15B12"/>
  </w:style>
  <w:style w:type="paragraph" w:styleId="Titolo">
    <w:name w:val="Title"/>
    <w:basedOn w:val="Normale"/>
    <w:next w:val="Normale"/>
    <w:link w:val="TitoloCarattere"/>
    <w:uiPriority w:val="10"/>
    <w:qFormat/>
    <w:rsid w:val="00BA12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A12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foelenco">
    <w:name w:val="List Paragraph"/>
    <w:basedOn w:val="Normale"/>
    <w:uiPriority w:val="34"/>
    <w:qFormat/>
    <w:rsid w:val="00BA120D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rsid w:val="00794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mmario1">
    <w:name w:val="toc 1"/>
    <w:basedOn w:val="Normale"/>
    <w:next w:val="Normale"/>
    <w:autoRedefine/>
    <w:uiPriority w:val="39"/>
    <w:rsid w:val="00794C03"/>
    <w:pPr>
      <w:tabs>
        <w:tab w:val="right" w:leader="dot" w:pos="9628"/>
      </w:tabs>
      <w:spacing w:before="120" w:after="0" w:line="360" w:lineRule="auto"/>
      <w:ind w:firstLine="709"/>
    </w:pPr>
    <w:rPr>
      <w:rFonts w:asciiTheme="majorHAnsi" w:eastAsia="Times New Roman" w:hAnsiTheme="majorHAnsi" w:cs="Times New Roman"/>
      <w:b/>
      <w:bCs/>
      <w:noProof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semiHidden/>
    <w:unhideWhenUsed/>
    <w:qFormat/>
    <w:rsid w:val="00794C03"/>
    <w:pPr>
      <w:spacing w:before="480" w:line="276" w:lineRule="auto"/>
      <w:outlineLvl w:val="9"/>
    </w:pPr>
    <w:rPr>
      <w:b/>
      <w:bCs/>
      <w:color w:val="0080FF"/>
      <w:sz w:val="28"/>
      <w:szCs w:val="28"/>
      <w:u w:color="3366FF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63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73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6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9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85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92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6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4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3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1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5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6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6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2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6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3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7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7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3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15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9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2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5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6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43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6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9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3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40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8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30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8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1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1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95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1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8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32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9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0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9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6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7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0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22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25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0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1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38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23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9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9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76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5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5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2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3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8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7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4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5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4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5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0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13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5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9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2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4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3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4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9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6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3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98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2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0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56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1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38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3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2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6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7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8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9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9453314C7BC3B4496969C03D2B181CB" ma:contentTypeVersion="2" ma:contentTypeDescription="Create a new document." ma:contentTypeScope="" ma:versionID="aba8888f6955ae3c836e2236c6cea6aa">
  <xsd:schema xmlns:xsd="http://www.w3.org/2001/XMLSchema" xmlns:xs="http://www.w3.org/2001/XMLSchema" xmlns:p="http://schemas.microsoft.com/office/2006/metadata/properties" xmlns:ns2="02d591cf-58da-4034-b6c9-3d1c40106404" targetNamespace="http://schemas.microsoft.com/office/2006/metadata/properties" ma:root="true" ma:fieldsID="f6d12e1ccdf1bee7ffbc5d12806f47d5" ns2:_="">
    <xsd:import namespace="02d591cf-58da-4034-b6c9-3d1c4010640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d591cf-58da-4034-b6c9-3d1c401064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470D2A-8D48-4CE3-915C-7DAEB10B98D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01C0EA-9ED7-4CCF-9397-88C1BBB0F6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d591cf-58da-4034-b6c9-3d1c401064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FE9644-351B-48C9-A884-B25B0C8D926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10</Pages>
  <Words>1433</Words>
  <Characters>8172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Pozzan</dc:creator>
  <cp:keywords/>
  <dc:description/>
  <cp:lastModifiedBy>Marco Pozzan (AD)</cp:lastModifiedBy>
  <cp:revision>10</cp:revision>
  <dcterms:created xsi:type="dcterms:W3CDTF">2020-04-29T14:25:00Z</dcterms:created>
  <dcterms:modified xsi:type="dcterms:W3CDTF">2021-03-15T06:42:00Z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0x01010069453314C7BC3B4496969C03D2B181CB</vt:lpwstr>
  </property>
  <property fmtid="{D5CDD505-2E9C-101B-9397-08002B2CF9AE}" pid="3" name="MSIP_Label_d643236a-7779-4097-83fb-516fb7ec1991_Enabled">
    <vt:lpwstr>true</vt:lpwstr>
  </property>
  <property fmtid="{D5CDD505-2E9C-101B-9397-08002B2CF9AE}" pid="4" name="MSIP_Label_d643236a-7779-4097-83fb-516fb7ec1991_SetDate">
    <vt:lpwstr>2021-03-13T14:55:39Z</vt:lpwstr>
  </property>
  <property fmtid="{D5CDD505-2E9C-101B-9397-08002B2CF9AE}" pid="5" name="MSIP_Label_d643236a-7779-4097-83fb-516fb7ec1991_Method">
    <vt:lpwstr>Privileged</vt:lpwstr>
  </property>
  <property fmtid="{D5CDD505-2E9C-101B-9397-08002B2CF9AE}" pid="6" name="MSIP_Label_d643236a-7779-4097-83fb-516fb7ec1991_Name">
    <vt:lpwstr>PRivato</vt:lpwstr>
  </property>
  <property fmtid="{D5CDD505-2E9C-101B-9397-08002B2CF9AE}" pid="7" name="MSIP_Label_d643236a-7779-4097-83fb-516fb7ec1991_SiteId">
    <vt:lpwstr>50a52f98-ba1b-4c92-aa3c-c9ee7909f3a6</vt:lpwstr>
  </property>
  <property fmtid="{D5CDD505-2E9C-101B-9397-08002B2CF9AE}" pid="8" name="MSIP_Label_d643236a-7779-4097-83fb-516fb7ec1991_ActionId">
    <vt:lpwstr>ea7baa5b-3169-493a-a0a9-ac69d9028fe7</vt:lpwstr>
  </property>
  <property fmtid="{D5CDD505-2E9C-101B-9397-08002B2CF9AE}" pid="9" name="MSIP_Label_d643236a-7779-4097-83fb-516fb7ec1991_ContentBits">
    <vt:lpwstr>0</vt:lpwstr>
  </property>
</Properties>
</file>