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C5873" w14:textId="0B672EDD" w:rsidR="009D6D77" w:rsidRPr="005F7792" w:rsidRDefault="005F7792" w:rsidP="001A749C">
      <w:pPr>
        <w:spacing w:line="240" w:lineRule="auto"/>
        <w:jc w:val="center"/>
        <w:rPr>
          <w:rFonts w:asciiTheme="majorHAnsi" w:eastAsiaTheme="majorEastAsia" w:hAnsiTheme="majorHAnsi" w:cstheme="majorBidi"/>
          <w:spacing w:val="-10"/>
          <w:kern w:val="28"/>
          <w:sz w:val="144"/>
          <w:szCs w:val="144"/>
          <w:lang w:eastAsia="it-IT"/>
        </w:rPr>
      </w:pPr>
      <w:r w:rsidRPr="005F7792">
        <w:rPr>
          <w:rFonts w:asciiTheme="majorHAnsi" w:eastAsiaTheme="majorEastAsia" w:hAnsiTheme="majorHAnsi" w:cstheme="majorBidi"/>
          <w:spacing w:val="-10"/>
          <w:kern w:val="28"/>
          <w:sz w:val="144"/>
          <w:szCs w:val="144"/>
          <w:lang w:eastAsia="it-IT"/>
        </w:rPr>
        <w:t>4a-</w:t>
      </w:r>
      <w:r w:rsidR="001A749C" w:rsidRPr="001A749C">
        <w:rPr>
          <w:rFonts w:asciiTheme="majorHAnsi" w:eastAsiaTheme="majorEastAsia" w:hAnsiTheme="majorHAnsi" w:cstheme="majorBidi"/>
          <w:spacing w:val="-10"/>
          <w:kern w:val="28"/>
          <w:sz w:val="144"/>
          <w:szCs w:val="144"/>
          <w:lang w:eastAsia="it-IT"/>
        </w:rPr>
        <w:t xml:space="preserve">Caso d’uso con DAX </w:t>
      </w:r>
      <w:r w:rsidR="001A749C">
        <w:rPr>
          <w:rFonts w:asciiTheme="majorHAnsi" w:eastAsiaTheme="majorEastAsia" w:hAnsiTheme="majorHAnsi" w:cstheme="majorBidi"/>
          <w:spacing w:val="-10"/>
          <w:kern w:val="28"/>
          <w:sz w:val="144"/>
          <w:szCs w:val="144"/>
          <w:lang w:eastAsia="it-IT"/>
        </w:rPr>
        <w:t>(in classe)</w:t>
      </w:r>
    </w:p>
    <w:p w14:paraId="291A0C0B" w14:textId="28203E2C" w:rsidR="009D6D77" w:rsidRDefault="009D6D77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77FDDBCC" w14:textId="60E61BB1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76C1356E" w14:textId="6D2BBEE2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4246E31B" w14:textId="34835827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2DD9A5BD" w14:textId="11B807C6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5C0EEEAD" w14:textId="43E74215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19DEF44D" w14:textId="194EEB31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03A179A4" w14:textId="64C43CF3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57633534" w14:textId="13FD008F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6C0B1A4E" w14:textId="00FD108F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0770F8EC" w14:textId="140A2757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6493FD06" w14:textId="1C5EAB28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76D8E2C3" w14:textId="79804CBF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4A0D299B" w14:textId="760200A3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45DF6B8B" w14:textId="272D96EE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1B03DD5D" w14:textId="7E4FF566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5C86483C" w14:textId="268DFB24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2FE869A6" w14:textId="0229C96B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1820C59F" w14:textId="3C4A1DA3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025FBB87" w14:textId="2DA9DE32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68BDE7D3" w14:textId="58737B51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614EC151" w14:textId="255B3A09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37CE3D8B" w14:textId="7E1BC1E7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09EAB4E8" w14:textId="0C2AD0AC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61940649" w14:textId="06C21A61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5F7AB861" w14:textId="02004379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5F293174" w14:textId="4A5B0755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213530B5" w14:textId="109A47A7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09BB987B" w14:textId="7CD54CBE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1DEE1FB8" w14:textId="534391B6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6239D1FA" w14:textId="5F393C02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31C010EA" w14:textId="77777777" w:rsidR="005F7792" w:rsidRDefault="005F7792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2"/>
          <w:szCs w:val="24"/>
          <w:lang w:eastAsia="en-US"/>
        </w:rPr>
        <w:id w:val="1860155053"/>
        <w:docPartObj>
          <w:docPartGallery w:val="Table of Contents"/>
          <w:docPartUnique/>
        </w:docPartObj>
      </w:sdtPr>
      <w:sdtEndPr>
        <w:rPr>
          <w:rFonts w:eastAsiaTheme="minorHAnsi" w:cstheme="minorBidi"/>
          <w:szCs w:val="22"/>
        </w:rPr>
      </w:sdtEndPr>
      <w:sdtContent>
        <w:p w14:paraId="6EAB970A" w14:textId="77777777" w:rsidR="005F7792" w:rsidRPr="00F92BD7" w:rsidRDefault="005F7792" w:rsidP="005F7792">
          <w:pPr>
            <w:pStyle w:val="TOCHeading"/>
            <w:rPr>
              <w:rFonts w:ascii="Ubuntu" w:hAnsi="Ubuntu" w:cstheme="minorHAnsi"/>
              <w:color w:val="00A5FF"/>
              <w:sz w:val="24"/>
            </w:rPr>
          </w:pPr>
          <w:r w:rsidRPr="00F92BD7">
            <w:rPr>
              <w:rFonts w:ascii="Ubuntu" w:hAnsi="Ubuntu" w:cstheme="minorHAnsi"/>
              <w:color w:val="00A5FF"/>
              <w:sz w:val="24"/>
            </w:rPr>
            <w:t>Sommario</w:t>
          </w:r>
        </w:p>
        <w:p w14:paraId="629A7DB0" w14:textId="3ECEA812" w:rsidR="00CC3742" w:rsidRDefault="005F779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r w:rsidRPr="00946E71">
            <w:rPr>
              <w:rFonts w:ascii="Ubuntu" w:hAnsi="Ubuntu"/>
              <w:color w:val="548DD4"/>
            </w:rPr>
            <w:fldChar w:fldCharType="begin"/>
          </w:r>
          <w:r w:rsidRPr="009B6D7E">
            <w:rPr>
              <w:rFonts w:ascii="Ubuntu" w:hAnsi="Ubuntu"/>
              <w:color w:val="548DD4"/>
              <w:lang w:val="en-US"/>
            </w:rPr>
            <w:instrText xml:space="preserve"> TOC \o "1-3" </w:instrText>
          </w:r>
          <w:r w:rsidRPr="00946E71">
            <w:rPr>
              <w:rFonts w:ascii="Ubuntu" w:hAnsi="Ubuntu"/>
              <w:color w:val="548DD4"/>
            </w:rPr>
            <w:fldChar w:fldCharType="separate"/>
          </w:r>
          <w:r w:rsidR="00CC3742">
            <w:t>Overview</w:t>
          </w:r>
          <w:r w:rsidR="00CC3742">
            <w:tab/>
          </w:r>
          <w:r w:rsidR="00CC3742">
            <w:fldChar w:fldCharType="begin"/>
          </w:r>
          <w:r w:rsidR="00CC3742">
            <w:instrText xml:space="preserve"> PAGEREF _Toc29962142 \h </w:instrText>
          </w:r>
          <w:r w:rsidR="00CC3742">
            <w:fldChar w:fldCharType="separate"/>
          </w:r>
          <w:r w:rsidR="00CC3742">
            <w:t>3</w:t>
          </w:r>
          <w:r w:rsidR="00CC3742">
            <w:fldChar w:fldCharType="end"/>
          </w:r>
        </w:p>
        <w:p w14:paraId="62F57B38" w14:textId="5BD4C2C5" w:rsidR="005F7792" w:rsidRDefault="005F7792" w:rsidP="005F7792">
          <w:r w:rsidRPr="00946E71">
            <w:rPr>
              <w:rFonts w:ascii="Ubuntu" w:hAnsi="Ubuntu"/>
              <w:b/>
              <w:color w:val="548DD4"/>
              <w:sz w:val="24"/>
            </w:rPr>
            <w:fldChar w:fldCharType="end"/>
          </w:r>
        </w:p>
      </w:sdtContent>
    </w:sdt>
    <w:p w14:paraId="7E850229" w14:textId="77777777" w:rsidR="005F7792" w:rsidRDefault="005F7792" w:rsidP="005F7792">
      <w:pPr>
        <w:pStyle w:val="Heading1"/>
        <w:rPr>
          <w:rFonts w:cs="Times New Roman"/>
          <w:b w:val="0"/>
          <w:kern w:val="0"/>
          <w:sz w:val="22"/>
          <w:szCs w:val="24"/>
        </w:rPr>
      </w:pPr>
    </w:p>
    <w:p w14:paraId="4FB0D189" w14:textId="77777777" w:rsidR="005F7792" w:rsidRDefault="005F7792" w:rsidP="005F7792">
      <w:pPr>
        <w:spacing w:line="240" w:lineRule="auto"/>
        <w:rPr>
          <w:rFonts w:cs="Arial"/>
          <w:b/>
          <w:kern w:val="32"/>
          <w:sz w:val="28"/>
          <w:szCs w:val="32"/>
          <w:u w:color="3366FF"/>
        </w:rPr>
      </w:pPr>
      <w:r>
        <w:br w:type="page"/>
      </w:r>
    </w:p>
    <w:p w14:paraId="674CDAC9" w14:textId="77777777" w:rsidR="009D6D77" w:rsidRDefault="009D6D77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0A72343A" w14:textId="77777777" w:rsidR="009D6D77" w:rsidRDefault="009D6D77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71A253F0" w14:textId="2AD48D0F" w:rsidR="00C62FA1" w:rsidRPr="005F7792" w:rsidRDefault="005F7792" w:rsidP="005F7792">
      <w:pPr>
        <w:pStyle w:val="Heading1"/>
      </w:pPr>
      <w:bookmarkStart w:id="0" w:name="_Toc29962142"/>
      <w:r w:rsidRPr="005F7792">
        <w:t>Overview</w:t>
      </w:r>
      <w:bookmarkEnd w:id="0"/>
    </w:p>
    <w:p w14:paraId="7B7B1B3D" w14:textId="0105B2E2" w:rsidR="00B521B6" w:rsidRPr="005F7792" w:rsidRDefault="00F61BEF" w:rsidP="00F61BE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it-IT"/>
        </w:rPr>
      </w:pPr>
      <w:r w:rsidRPr="005F7792">
        <w:rPr>
          <w:rFonts w:ascii="Segoe UI" w:eastAsia="Times New Roman" w:hAnsi="Segoe UI" w:cs="Segoe UI"/>
          <w:color w:val="000000"/>
          <w:sz w:val="27"/>
          <w:szCs w:val="27"/>
          <w:lang w:eastAsia="it-IT"/>
        </w:rPr>
        <w:t xml:space="preserve">Questo esercizio si basa sulle informazioni di </w:t>
      </w:r>
      <w:r w:rsidR="00B521B6" w:rsidRPr="005F7792">
        <w:rPr>
          <w:rFonts w:ascii="Segoe UI" w:eastAsia="Times New Roman" w:hAnsi="Segoe UI" w:cs="Segoe UI"/>
          <w:color w:val="000000"/>
          <w:sz w:val="27"/>
          <w:szCs w:val="27"/>
          <w:lang w:eastAsia="it-IT"/>
        </w:rPr>
        <w:t>borsa</w:t>
      </w:r>
      <w:r w:rsidR="005F7792">
        <w:rPr>
          <w:rFonts w:ascii="Segoe UI" w:eastAsia="Times New Roman" w:hAnsi="Segoe UI" w:cs="Segoe UI"/>
          <w:color w:val="000000"/>
          <w:sz w:val="27"/>
          <w:szCs w:val="27"/>
          <w:lang w:eastAsia="it-IT"/>
        </w:rPr>
        <w:t xml:space="preserve">. I dati sono in </w:t>
      </w:r>
      <w:r w:rsidRPr="005F7792">
        <w:rPr>
          <w:rFonts w:ascii="Segoe UI" w:eastAsia="Times New Roman" w:hAnsi="Segoe UI" w:cs="Segoe UI"/>
          <w:color w:val="000000"/>
          <w:sz w:val="27"/>
          <w:szCs w:val="27"/>
          <w:lang w:eastAsia="it-IT"/>
        </w:rPr>
        <w:t xml:space="preserve">una tabella </w:t>
      </w:r>
      <w:r w:rsidR="005F7792">
        <w:rPr>
          <w:rFonts w:ascii="Segoe UI" w:eastAsia="Times New Roman" w:hAnsi="Segoe UI" w:cs="Segoe UI"/>
          <w:color w:val="000000"/>
          <w:sz w:val="27"/>
          <w:szCs w:val="27"/>
          <w:lang w:eastAsia="it-IT"/>
        </w:rPr>
        <w:t>che</w:t>
      </w:r>
      <w:r w:rsidRPr="005F7792">
        <w:rPr>
          <w:rFonts w:ascii="Segoe UI" w:eastAsia="Times New Roman" w:hAnsi="Segoe UI" w:cs="Segoe UI"/>
          <w:color w:val="000000"/>
          <w:sz w:val="27"/>
          <w:szCs w:val="27"/>
          <w:lang w:eastAsia="it-IT"/>
        </w:rPr>
        <w:t xml:space="preserve"> contenente i prezzi delle azioni </w:t>
      </w:r>
      <w:r w:rsidR="00B521B6" w:rsidRPr="005F7792">
        <w:rPr>
          <w:rFonts w:ascii="Segoe UI" w:eastAsia="Times New Roman" w:hAnsi="Segoe UI" w:cs="Segoe UI"/>
          <w:color w:val="000000"/>
          <w:sz w:val="27"/>
          <w:szCs w:val="27"/>
          <w:lang w:eastAsia="it-IT"/>
        </w:rPr>
        <w:t xml:space="preserve">con cui </w:t>
      </w:r>
      <w:r w:rsidRPr="005F7792">
        <w:rPr>
          <w:rFonts w:ascii="Segoe UI" w:eastAsia="Times New Roman" w:hAnsi="Segoe UI" w:cs="Segoe UI"/>
          <w:color w:val="000000"/>
          <w:sz w:val="27"/>
          <w:szCs w:val="27"/>
          <w:lang w:eastAsia="it-IT"/>
        </w:rPr>
        <w:t>vogliamo calcolare una</w:t>
      </w:r>
      <w:r w:rsidR="00B521B6" w:rsidRPr="005F7792">
        <w:rPr>
          <w:rFonts w:ascii="Segoe UI" w:eastAsia="Times New Roman" w:hAnsi="Segoe UI" w:cs="Segoe UI"/>
          <w:color w:val="000000"/>
          <w:sz w:val="27"/>
          <w:szCs w:val="27"/>
          <w:lang w:eastAsia="it-IT"/>
        </w:rPr>
        <w:t xml:space="preserve"> </w:t>
      </w:r>
      <w:r w:rsidRPr="005F7792">
        <w:rPr>
          <w:rFonts w:ascii="Segoe UI" w:eastAsia="Times New Roman" w:hAnsi="Segoe UI" w:cs="Segoe UI"/>
          <w:color w:val="000000"/>
          <w:sz w:val="27"/>
          <w:szCs w:val="27"/>
          <w:lang w:eastAsia="it-IT"/>
        </w:rPr>
        <w:t>media mobile del prezzo di un titolo. Inoltre, dopo averlo fatto, creeremo un</w:t>
      </w:r>
      <w:r w:rsidR="00B521B6" w:rsidRPr="005F7792">
        <w:rPr>
          <w:rFonts w:ascii="Segoe UI" w:eastAsia="Times New Roman" w:hAnsi="Segoe UI" w:cs="Segoe UI"/>
          <w:color w:val="000000"/>
          <w:sz w:val="27"/>
          <w:szCs w:val="27"/>
          <w:lang w:eastAsia="it-IT"/>
        </w:rPr>
        <w:t xml:space="preserve"> </w:t>
      </w:r>
      <w:r w:rsidRPr="005F7792">
        <w:rPr>
          <w:rFonts w:ascii="Segoe UI" w:eastAsia="Times New Roman" w:hAnsi="Segoe UI" w:cs="Segoe UI"/>
          <w:color w:val="000000"/>
          <w:sz w:val="27"/>
          <w:szCs w:val="27"/>
          <w:lang w:eastAsia="it-IT"/>
        </w:rPr>
        <w:t xml:space="preserve">grafico interattivo per confrontare le prestazioni di due diverse </w:t>
      </w:r>
      <w:r w:rsidR="00B521B6" w:rsidRPr="005F7792">
        <w:rPr>
          <w:rFonts w:ascii="Segoe UI" w:eastAsia="Times New Roman" w:hAnsi="Segoe UI" w:cs="Segoe UI"/>
          <w:color w:val="000000"/>
          <w:sz w:val="27"/>
          <w:szCs w:val="27"/>
          <w:lang w:eastAsia="it-IT"/>
        </w:rPr>
        <w:t>titoli di borsa.</w:t>
      </w:r>
    </w:p>
    <w:p w14:paraId="3CD0F982" w14:textId="77777777" w:rsidR="00F61BEF" w:rsidRPr="005F7792" w:rsidRDefault="00F61BEF" w:rsidP="00F61BE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it-IT"/>
        </w:rPr>
      </w:pPr>
    </w:p>
    <w:p w14:paraId="3800BDEE" w14:textId="77777777" w:rsidR="00F61BEF" w:rsidRPr="005F7792" w:rsidRDefault="00F61BEF" w:rsidP="00F61BE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it-IT"/>
        </w:rPr>
      </w:pPr>
      <w:r w:rsidRPr="005F7792">
        <w:rPr>
          <w:rFonts w:ascii="Segoe UI" w:eastAsia="Times New Roman" w:hAnsi="Segoe UI" w:cs="Segoe UI"/>
          <w:color w:val="000000"/>
          <w:sz w:val="27"/>
          <w:szCs w:val="27"/>
          <w:lang w:eastAsia="it-IT"/>
        </w:rPr>
        <w:t>Il risultato dovrebbe essere qualcosa di simile:</w:t>
      </w:r>
    </w:p>
    <w:p w14:paraId="0F8314CD" w14:textId="77777777" w:rsidR="00BB554D" w:rsidRDefault="00BB554D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32C1BEEF" w14:textId="77777777" w:rsidR="00BB554D" w:rsidRDefault="00BB554D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B554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it-IT"/>
        </w:rPr>
        <w:drawing>
          <wp:inline distT="0" distB="0" distL="0" distR="0" wp14:anchorId="6556A39A" wp14:editId="47CF2575">
            <wp:extent cx="6120130" cy="475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B515" w14:textId="77777777" w:rsidR="00BB554D" w:rsidRDefault="00BB554D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5B1DD3CC" w14:textId="77777777" w:rsidR="00BB554D" w:rsidRDefault="00BB554D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6BC7FAE2" w14:textId="591828F8" w:rsidR="00F61BEF" w:rsidRPr="00F61BEF" w:rsidRDefault="00F61BEF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Nel </w:t>
      </w:r>
      <w:r w:rsidR="005F779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report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forniamo l'anal</w:t>
      </w:r>
      <w:r w:rsidR="00BB554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isi degli ultimi tre anni del titolo 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di Apple con due </w:t>
      </w:r>
      <w:r w:rsidR="005F779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medie mobili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 un</w:t>
      </w:r>
      <w:r w:rsidR="005F779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su 50 periodi, l'altr</w:t>
      </w:r>
      <w:r w:rsidR="005F779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su 200 periodi. </w:t>
      </w:r>
      <w:r w:rsidR="00BB554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La parte interessante dell'esercizio è che, questa volta, non sfrutteremo </w:t>
      </w:r>
      <w:r w:rsidR="00BB554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 time intelligence per</w:t>
      </w:r>
      <w:r w:rsidR="005F779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fornire la media mobile. Dovremo usare una tecnica di</w:t>
      </w:r>
      <w:r w:rsidR="00BB554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versa per risolvere il problema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cioè una sorta di </w:t>
      </w:r>
      <w:r w:rsidR="00BB554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time intelligence costruita da noi.</w:t>
      </w:r>
    </w:p>
    <w:p w14:paraId="71F09241" w14:textId="77777777" w:rsidR="00BB554D" w:rsidRDefault="00BB554D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3527C605" w14:textId="77777777" w:rsidR="00BB554D" w:rsidRDefault="00BB554D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51E471C7" w14:textId="7122E665" w:rsidR="00BB554D" w:rsidRDefault="00CC3742" w:rsidP="00CC3742">
      <w:pPr>
        <w:pStyle w:val="Heading1"/>
      </w:pPr>
      <w:r>
        <w:t>Inizio dell’esercizio</w:t>
      </w:r>
    </w:p>
    <w:p w14:paraId="43EDAF77" w14:textId="77777777" w:rsidR="00BB554D" w:rsidRDefault="00BB554D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10714FB6" w14:textId="77777777" w:rsidR="00F61BEF" w:rsidRPr="00BB554D" w:rsidRDefault="00F61BEF" w:rsidP="00BB554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B554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Esaminare i dati nella tabella Fixings, che contiene righe come queste:</w:t>
      </w:r>
    </w:p>
    <w:p w14:paraId="660BA6AC" w14:textId="77777777" w:rsidR="00BB554D" w:rsidRDefault="00BB554D" w:rsidP="00BB554D">
      <w:pPr>
        <w:pStyle w:val="ListParagraph"/>
        <w:numPr>
          <w:ilvl w:val="0"/>
          <w:numId w:val="6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B554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it-IT"/>
        </w:rPr>
        <w:drawing>
          <wp:inline distT="0" distB="0" distL="0" distR="0" wp14:anchorId="70DCE386" wp14:editId="65118CB4">
            <wp:extent cx="2834886" cy="342929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FF1B" w14:textId="77777777" w:rsidR="00BB554D" w:rsidRPr="00BB554D" w:rsidRDefault="00BB554D" w:rsidP="00BB554D">
      <w:pPr>
        <w:pStyle w:val="ListParagraph"/>
        <w:numPr>
          <w:ilvl w:val="0"/>
          <w:numId w:val="6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49189ADB" w14:textId="77777777" w:rsidR="00F61BEF" w:rsidRDefault="00F61BEF" w:rsidP="005F7792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2. Il tuo compito </w:t>
      </w:r>
      <w:r w:rsidR="00BB554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è 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quello di calcolare la media mobile in 50 e 200 periodi.</w:t>
      </w:r>
    </w:p>
    <w:p w14:paraId="4FF99A8D" w14:textId="77777777" w:rsidR="00BB554D" w:rsidRDefault="00BB554D" w:rsidP="00BB5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35AAE8A4" w14:textId="77777777" w:rsidR="00F61BEF" w:rsidRDefault="00F61BEF" w:rsidP="005F779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Tien</w:t>
      </w:r>
      <w:r w:rsidR="00BB554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 presente che il valore di un titolo di borsa 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potrebbe manc</w:t>
      </w:r>
      <w:r w:rsidR="00BB554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are per diversi giorni, a causa delle vacanze e avere quindi 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numeri mancanti. Quindi, è necessario calcolare la media </w:t>
      </w:r>
      <w:r w:rsidR="00BB554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del prezzo di chiusura (close) 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prezzo delle ultime 50 misurazioni, non importa quando sono ac</w:t>
      </w:r>
      <w:r w:rsidR="00BB554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cadute. </w:t>
      </w:r>
    </w:p>
    <w:p w14:paraId="78ABB81D" w14:textId="77777777" w:rsidR="00BB554D" w:rsidRPr="00F61BEF" w:rsidRDefault="00BB554D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6EC316E2" w14:textId="58B36E10" w:rsidR="00F61BEF" w:rsidRDefault="00F61BEF" w:rsidP="005F779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3. Ripetere le operazioni precedenti per creare una media mobile in più di 200 periodi</w:t>
      </w:r>
      <w:r w:rsidR="005F779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cambiando il valore di 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50</w:t>
      </w:r>
      <w:r w:rsidR="0004729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 200</w:t>
      </w:r>
      <w:r w:rsidR="005F779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14:paraId="4D51E119" w14:textId="77777777" w:rsidR="00890289" w:rsidRPr="00F61BEF" w:rsidRDefault="00890289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593565CE" w14:textId="77777777" w:rsidR="00F61BEF" w:rsidRDefault="00F61BEF" w:rsidP="005F779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4. A questo punto puoi facilmente costruire il grafico mostrato all'inizio, ma non </w:t>
      </w:r>
      <w:r w:rsidR="008902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abbiamo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ancora fin</w:t>
      </w:r>
      <w:r w:rsidR="0089028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ito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14:paraId="708F74FD" w14:textId="77777777" w:rsidR="00890289" w:rsidRPr="00F61BEF" w:rsidRDefault="00890289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4A87EFFE" w14:textId="77777777" w:rsidR="00F61BEF" w:rsidRDefault="00F61BEF" w:rsidP="005F779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5. Come esercizio successivo, è interessante creare un nuovo grafico che ti consente di confrontare due</w:t>
      </w:r>
      <w:r w:rsidR="004D1CD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titoli di borsa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sullo stesso grafico, come questo, che sta confrontando Microsoft e Apple per 10 anni.</w:t>
      </w:r>
      <w:r w:rsidR="004D1CD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Questo secondo grafico è un po 'più impegnativo. Vogliamo utilizzare due </w:t>
      </w:r>
      <w:r w:rsidR="004D1CD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slicer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per selezionare due</w:t>
      </w:r>
      <w:r w:rsidR="004D1CD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divers</w:t>
      </w:r>
      <w:r w:rsidR="004D1CD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 titoli di borsa e 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poi mostrare il loro grafico in un unico </w:t>
      </w:r>
      <w:r w:rsidR="004D1CD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report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per fare una sorta di</w:t>
      </w:r>
      <w:r w:rsidR="004D1CD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F61B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confronto.</w:t>
      </w:r>
    </w:p>
    <w:p w14:paraId="5C0EB445" w14:textId="77777777" w:rsidR="004D1CD4" w:rsidRDefault="00CB233B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B233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it-IT"/>
        </w:rPr>
        <w:lastRenderedPageBreak/>
        <w:drawing>
          <wp:inline distT="0" distB="0" distL="0" distR="0" wp14:anchorId="6D4FCD80" wp14:editId="298B87DC">
            <wp:extent cx="6120130" cy="2662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A278" w14:textId="77777777" w:rsidR="00CB233B" w:rsidRDefault="00CB233B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71757DE4" w14:textId="2AD0B177" w:rsidR="00CB233B" w:rsidRDefault="00CB233B" w:rsidP="005F77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7. </w:t>
      </w:r>
      <w:r w:rsidRPr="00CB233B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Il primo passo è creare due tabelle contenenti i valori della colonna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Stock,</w:t>
      </w:r>
      <w:r w:rsidR="005F779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</w:t>
      </w:r>
      <w:r w:rsidRPr="00CB233B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enominarli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CB233B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Stock1 e Stock2.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CB233B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Creare un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line chart e</w:t>
      </w:r>
      <w:r w:rsidRPr="00CB233B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aggiungere le due colonne Stock1 e Stock2 come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slicer e </w:t>
      </w:r>
      <w:r w:rsidRPr="00CB233B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aggiungere l'anno e la data 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ll'asse e </w:t>
      </w:r>
      <w:r w:rsidRPr="00CB233B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preparatevi a studiare la formula finale. </w:t>
      </w:r>
    </w:p>
    <w:p w14:paraId="436B7DDA" w14:textId="77777777" w:rsidR="00CB233B" w:rsidRPr="00CB233B" w:rsidRDefault="00CB233B" w:rsidP="00CB23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4A261F64" w14:textId="77777777" w:rsidR="00CB233B" w:rsidRDefault="00CB233B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338F0DA1" w14:textId="77777777" w:rsidR="00CB233B" w:rsidRDefault="00CB233B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120AAC36" w14:textId="77777777" w:rsidR="00CB233B" w:rsidRPr="00F61BEF" w:rsidRDefault="00CB233B" w:rsidP="00F61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sectPr w:rsidR="00CB233B" w:rsidRPr="00F61B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Malgun Gothic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069C"/>
    <w:multiLevelType w:val="hybridMultilevel"/>
    <w:tmpl w:val="7BD646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47852"/>
    <w:multiLevelType w:val="hybridMultilevel"/>
    <w:tmpl w:val="38768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A24A8"/>
    <w:multiLevelType w:val="hybridMultilevel"/>
    <w:tmpl w:val="4A74DA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54A52"/>
    <w:multiLevelType w:val="hybridMultilevel"/>
    <w:tmpl w:val="FA3EC6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B6729"/>
    <w:multiLevelType w:val="hybridMultilevel"/>
    <w:tmpl w:val="792850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66359"/>
    <w:multiLevelType w:val="hybridMultilevel"/>
    <w:tmpl w:val="CF1AB432"/>
    <w:lvl w:ilvl="0" w:tplc="510EE9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6F5"/>
    <w:rsid w:val="00005326"/>
    <w:rsid w:val="0004729A"/>
    <w:rsid w:val="00077EF1"/>
    <w:rsid w:val="000C33F7"/>
    <w:rsid w:val="00107441"/>
    <w:rsid w:val="0018344F"/>
    <w:rsid w:val="001A749C"/>
    <w:rsid w:val="00226305"/>
    <w:rsid w:val="00235A0C"/>
    <w:rsid w:val="002C15F1"/>
    <w:rsid w:val="002E6050"/>
    <w:rsid w:val="002F6EDB"/>
    <w:rsid w:val="003071F4"/>
    <w:rsid w:val="00352799"/>
    <w:rsid w:val="00404AFA"/>
    <w:rsid w:val="00482C6E"/>
    <w:rsid w:val="004C6DC6"/>
    <w:rsid w:val="004D1CD4"/>
    <w:rsid w:val="00572DC9"/>
    <w:rsid w:val="005F7792"/>
    <w:rsid w:val="00690A3C"/>
    <w:rsid w:val="006B29F2"/>
    <w:rsid w:val="007828F0"/>
    <w:rsid w:val="00794D73"/>
    <w:rsid w:val="00840A7D"/>
    <w:rsid w:val="008606F0"/>
    <w:rsid w:val="00873BA6"/>
    <w:rsid w:val="00890289"/>
    <w:rsid w:val="00903724"/>
    <w:rsid w:val="00954F73"/>
    <w:rsid w:val="00986C56"/>
    <w:rsid w:val="00996001"/>
    <w:rsid w:val="009D6D77"/>
    <w:rsid w:val="00A123A8"/>
    <w:rsid w:val="00A446F4"/>
    <w:rsid w:val="00A7622C"/>
    <w:rsid w:val="00AF5D9A"/>
    <w:rsid w:val="00B15B12"/>
    <w:rsid w:val="00B521B6"/>
    <w:rsid w:val="00BA120D"/>
    <w:rsid w:val="00BB554D"/>
    <w:rsid w:val="00C23887"/>
    <w:rsid w:val="00C444F6"/>
    <w:rsid w:val="00C62FA1"/>
    <w:rsid w:val="00C82BFF"/>
    <w:rsid w:val="00CB233B"/>
    <w:rsid w:val="00CB532F"/>
    <w:rsid w:val="00CC3742"/>
    <w:rsid w:val="00DB5FE8"/>
    <w:rsid w:val="00E836F5"/>
    <w:rsid w:val="00F325B6"/>
    <w:rsid w:val="00F61BEF"/>
    <w:rsid w:val="00F9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116A"/>
  <w15:chartTrackingRefBased/>
  <w15:docId w15:val="{428D384A-0036-4CBC-B3B2-E78937BF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F7792"/>
    <w:pPr>
      <w:keepNext/>
      <w:pBdr>
        <w:bottom w:val="single" w:sz="8" w:space="3" w:color="00A5FF"/>
      </w:pBdr>
      <w:spacing w:before="240" w:after="240" w:line="360" w:lineRule="auto"/>
      <w:outlineLvl w:val="0"/>
    </w:pPr>
    <w:rPr>
      <w:rFonts w:ascii="Ubuntu" w:eastAsia="Times New Roman" w:hAnsi="Ubuntu" w:cs="Arial"/>
      <w:b/>
      <w:kern w:val="32"/>
      <w:sz w:val="28"/>
      <w:szCs w:val="32"/>
      <w:u w:color="3366FF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B15B12"/>
  </w:style>
  <w:style w:type="paragraph" w:styleId="Title">
    <w:name w:val="Title"/>
    <w:basedOn w:val="Normal"/>
    <w:next w:val="Normal"/>
    <w:link w:val="TitleChar"/>
    <w:uiPriority w:val="10"/>
    <w:qFormat/>
    <w:rsid w:val="00BA1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120D"/>
    <w:pPr>
      <w:ind w:left="720"/>
      <w:contextualSpacing/>
    </w:pPr>
  </w:style>
  <w:style w:type="table" w:styleId="TableGrid">
    <w:name w:val="Table Grid"/>
    <w:basedOn w:val="TableNormal"/>
    <w:uiPriority w:val="39"/>
    <w:rsid w:val="00226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F7792"/>
    <w:rPr>
      <w:rFonts w:ascii="Ubuntu" w:eastAsia="Times New Roman" w:hAnsi="Ubuntu" w:cs="Arial"/>
      <w:b/>
      <w:kern w:val="32"/>
      <w:sz w:val="28"/>
      <w:szCs w:val="32"/>
      <w:u w:color="3366FF"/>
      <w:lang w:eastAsia="it-IT"/>
    </w:rPr>
  </w:style>
  <w:style w:type="paragraph" w:styleId="TOC1">
    <w:name w:val="toc 1"/>
    <w:basedOn w:val="Normal"/>
    <w:next w:val="Normal"/>
    <w:autoRedefine/>
    <w:uiPriority w:val="39"/>
    <w:rsid w:val="005F7792"/>
    <w:pPr>
      <w:tabs>
        <w:tab w:val="right" w:leader="dot" w:pos="9628"/>
      </w:tabs>
      <w:spacing w:before="120" w:after="0" w:line="360" w:lineRule="auto"/>
      <w:ind w:firstLine="709"/>
    </w:pPr>
    <w:rPr>
      <w:rFonts w:asciiTheme="majorHAnsi" w:eastAsia="Times New Roman" w:hAnsiTheme="majorHAnsi" w:cs="Times New Roman"/>
      <w:b/>
      <w:bCs/>
      <w:noProof/>
      <w:sz w:val="24"/>
      <w:szCs w:val="24"/>
      <w:lang w:eastAsia="it-I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792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0080FF"/>
      <w:kern w:val="0"/>
      <w:szCs w:val="28"/>
    </w:rPr>
  </w:style>
  <w:style w:type="paragraph" w:styleId="NormalWeb">
    <w:name w:val="Normal (Web)"/>
    <w:basedOn w:val="Normal"/>
    <w:uiPriority w:val="99"/>
    <w:semiHidden/>
    <w:unhideWhenUsed/>
    <w:rsid w:val="00F92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1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8147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503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811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2445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20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6973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909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21007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6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Pozzan</dc:creator>
  <cp:keywords/>
  <dc:description/>
  <cp:lastModifiedBy>Marco Pozzan (AD)</cp:lastModifiedBy>
  <cp:revision>44</cp:revision>
  <dcterms:created xsi:type="dcterms:W3CDTF">2017-10-23T09:47:00Z</dcterms:created>
  <dcterms:modified xsi:type="dcterms:W3CDTF">2020-05-13T09:49:00Z</dcterms:modified>
</cp:coreProperties>
</file>