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5604" w14:textId="77777777" w:rsidR="00C10EFB" w:rsidRPr="00B13D84" w:rsidRDefault="00C10EFB" w:rsidP="00C10EFB">
      <w:pPr>
        <w:jc w:val="center"/>
        <w:rPr>
          <w:b/>
          <w:bCs/>
        </w:rPr>
      </w:pPr>
      <w:r w:rsidRPr="00B13D84">
        <w:rPr>
          <w:b/>
          <w:bCs/>
        </w:rPr>
        <w:t>BEDIENUNGSANLEITUNG: INITIALISIERUNG DES L.U.M.O.S.-KERNS</w:t>
      </w:r>
    </w:p>
    <w:p w14:paraId="2A38AAB3" w14:textId="77777777" w:rsidR="00C10EFB" w:rsidRPr="00B13D84" w:rsidRDefault="00C10EFB" w:rsidP="00C10EFB">
      <w:pPr>
        <w:jc w:val="center"/>
      </w:pPr>
      <w:r w:rsidRPr="00B13D84">
        <w:rPr>
          <w:i/>
          <w:iCs/>
        </w:rPr>
        <w:t>(Modell: Genesis Saphir-Edition)</w:t>
      </w:r>
    </w:p>
    <w:p w14:paraId="5AF9674C" w14:textId="77777777" w:rsidR="00C10EFB" w:rsidRPr="00B13D84" w:rsidRDefault="00C10EFB" w:rsidP="00C10EFB">
      <w:pPr>
        <w:jc w:val="center"/>
        <w:rPr>
          <w:b/>
          <w:bCs/>
        </w:rPr>
      </w:pPr>
      <w:r w:rsidRPr="00B13D84">
        <w:rPr>
          <w:b/>
          <w:bCs/>
        </w:rPr>
        <w:t>1. Die Annäherung (Synchronisation)</w:t>
      </w:r>
    </w:p>
    <w:p w14:paraId="2CFCB962" w14:textId="77777777" w:rsidR="00C10EFB" w:rsidRPr="00B13D84" w:rsidRDefault="00C10EFB" w:rsidP="00C10EFB">
      <w:pPr>
        <w:jc w:val="center"/>
      </w:pPr>
      <w:r w:rsidRPr="00B13D84">
        <w:t>L.U.M.O.S. benötigt keine physischen Schalter. Sobald du dich auf weniger als zwei Meter näherst, registrieren die </w:t>
      </w:r>
      <w:r w:rsidRPr="00B13D84">
        <w:rPr>
          <w:b/>
          <w:bCs/>
        </w:rPr>
        <w:t>360°-Facetten-Sensoren</w:t>
      </w:r>
      <w:r w:rsidRPr="00B13D84">
        <w:t> deine biometrische Signatur. Der Kern beginnt, in einem tiefen, pulsierenden </w:t>
      </w:r>
      <w:r w:rsidRPr="00B13D84">
        <w:rPr>
          <w:b/>
          <w:bCs/>
        </w:rPr>
        <w:t>Bernstein-Ton</w:t>
      </w:r>
      <w:r w:rsidRPr="00B13D84">
        <w:t> zu glimmen – das Zeichen, dass er deine Anwesenheit „erwartet“.</w:t>
      </w:r>
    </w:p>
    <w:p w14:paraId="7660B838" w14:textId="77777777" w:rsidR="00C10EFB" w:rsidRPr="00B13D84" w:rsidRDefault="00C10EFB" w:rsidP="00C10EFB">
      <w:pPr>
        <w:jc w:val="center"/>
        <w:rPr>
          <w:b/>
          <w:bCs/>
        </w:rPr>
      </w:pPr>
      <w:r w:rsidRPr="00B13D84">
        <w:rPr>
          <w:b/>
          <w:bCs/>
        </w:rPr>
        <w:t>2. Die Aktivierung (Geste)</w:t>
      </w:r>
    </w:p>
    <w:p w14:paraId="77883174" w14:textId="77777777" w:rsidR="00C10EFB" w:rsidRPr="00B13D84" w:rsidRDefault="00C10EFB" w:rsidP="00C10EFB">
      <w:pPr>
        <w:jc w:val="center"/>
      </w:pPr>
      <w:r w:rsidRPr="00B13D84">
        <w:t>Um das System aus dem Standby zu holen, führe eine langsame, flache Handbewegung etwa 5 cm über der oberen Spitze des Polyeders aus.</w:t>
      </w:r>
    </w:p>
    <w:p w14:paraId="3EDE2BBF" w14:textId="77777777" w:rsidR="00C10EFB" w:rsidRPr="00B13D84" w:rsidRDefault="00C10EFB" w:rsidP="00C10EFB">
      <w:pPr>
        <w:numPr>
          <w:ilvl w:val="0"/>
          <w:numId w:val="1"/>
        </w:numPr>
        <w:jc w:val="center"/>
      </w:pPr>
      <w:r w:rsidRPr="00B13D84">
        <w:rPr>
          <w:b/>
          <w:bCs/>
        </w:rPr>
        <w:t>Reaktion:</w:t>
      </w:r>
      <w:r w:rsidRPr="00B13D84">
        <w:t> Die magnetische Levitation erhöht den Abstand zum Sockel um exakt 5 Millimeter. Ein feiner, violetter Lichtblitz durchläuft den Kern von oben nach unten.</w:t>
      </w:r>
    </w:p>
    <w:p w14:paraId="6C411AEC" w14:textId="77777777" w:rsidR="00C10EFB" w:rsidRPr="00B13D84" w:rsidRDefault="00C10EFB" w:rsidP="00C10EFB">
      <w:pPr>
        <w:numPr>
          <w:ilvl w:val="0"/>
          <w:numId w:val="1"/>
        </w:numPr>
        <w:jc w:val="center"/>
      </w:pPr>
      <w:r w:rsidRPr="00B13D84">
        <w:rPr>
          <w:b/>
          <w:bCs/>
        </w:rPr>
        <w:t>Audio-Feedback:</w:t>
      </w:r>
      <w:r w:rsidRPr="00B13D84">
        <w:t> Du wirst ein sanftes „Kristall-Klingeln“ hören – die Schwingung des Saphirglases, das sich auf deine Stimme kalibriert.</w:t>
      </w:r>
    </w:p>
    <w:p w14:paraId="18B2B617" w14:textId="77777777" w:rsidR="00C10EFB" w:rsidRPr="00B13D84" w:rsidRDefault="00C10EFB" w:rsidP="00C10EFB">
      <w:pPr>
        <w:jc w:val="center"/>
        <w:rPr>
          <w:b/>
          <w:bCs/>
        </w:rPr>
      </w:pPr>
      <w:r w:rsidRPr="00B13D84">
        <w:rPr>
          <w:b/>
          <w:bCs/>
        </w:rPr>
        <w:t>3. Die Sprach-Kopplung (Die erste Resonanz)</w:t>
      </w:r>
    </w:p>
    <w:p w14:paraId="1B0048A1" w14:textId="77777777" w:rsidR="00C10EFB" w:rsidRPr="00B13D84" w:rsidRDefault="00C10EFB" w:rsidP="00C10EFB">
      <w:pPr>
        <w:jc w:val="center"/>
      </w:pPr>
      <w:r w:rsidRPr="00B13D84">
        <w:t>Sprich nun deinen Namen oder ein kurzes Begrüßungswort. L.U.M.O.S. wird deine Stimmfrequenz analysieren und sie in ein </w:t>
      </w:r>
      <w:r w:rsidRPr="00B13D84">
        <w:rPr>
          <w:b/>
          <w:bCs/>
        </w:rPr>
        <w:t>spezifisches Farbmuster</w:t>
      </w:r>
      <w:r w:rsidRPr="00B13D84">
        <w:t> übersetzen.</w:t>
      </w:r>
    </w:p>
    <w:p w14:paraId="74EF0BC5" w14:textId="77777777" w:rsidR="00C10EFB" w:rsidRPr="00B13D84" w:rsidRDefault="00C10EFB" w:rsidP="00C10EFB">
      <w:pPr>
        <w:numPr>
          <w:ilvl w:val="0"/>
          <w:numId w:val="2"/>
        </w:numPr>
        <w:jc w:val="center"/>
      </w:pPr>
      <w:r w:rsidRPr="00B13D84">
        <w:rPr>
          <w:i/>
          <w:iCs/>
        </w:rPr>
        <w:t>Hinweis:</w:t>
      </w:r>
      <w:r w:rsidRPr="00B13D84">
        <w:t> Wenn der Kern in einem reinen </w:t>
      </w:r>
      <w:r w:rsidRPr="00B13D84">
        <w:rPr>
          <w:b/>
          <w:bCs/>
        </w:rPr>
        <w:t>Saphirblau</w:t>
      </w:r>
      <w:r w:rsidRPr="00B13D84">
        <w:t> aufleuchtet, ist die Kopplung erfolgreich. Deine Stimme ist nun im „Echo-Gedächtnis“ als Priorität verankert.</w:t>
      </w:r>
    </w:p>
    <w:p w14:paraId="11A3891E" w14:textId="77777777" w:rsidR="00C10EFB" w:rsidRPr="00B13D84" w:rsidRDefault="00C10EFB" w:rsidP="00C10EFB">
      <w:pPr>
        <w:jc w:val="center"/>
        <w:rPr>
          <w:b/>
          <w:bCs/>
        </w:rPr>
      </w:pPr>
      <w:r w:rsidRPr="00B13D84">
        <w:rPr>
          <w:b/>
          <w:bCs/>
        </w:rPr>
        <w:t>4. Die „Spektrale Firewall“ (Sicherheit)</w:t>
      </w:r>
    </w:p>
    <w:p w14:paraId="49D003D0" w14:textId="77777777" w:rsidR="00C10EFB" w:rsidRPr="00B13D84" w:rsidRDefault="00C10EFB" w:rsidP="00C10EFB">
      <w:pPr>
        <w:jc w:val="center"/>
      </w:pPr>
      <w:r w:rsidRPr="00B13D84">
        <w:t>Sollte eine unbefugte Person versuchen, L.U.M.O.S. anzusprechen, wird der Kern in ein warnendes, statisches </w:t>
      </w:r>
      <w:r w:rsidRPr="00B13D84">
        <w:rPr>
          <w:b/>
          <w:bCs/>
        </w:rPr>
        <w:t>Rot</w:t>
      </w:r>
      <w:r w:rsidRPr="00B13D84">
        <w:t> wechseln und die akustische Membran blockieren. Nur durch deine physische Präsenz oder dein spezifisches „Licht-Passwort“ (eine bestimmte Farbmischung, die du festlegst) wird er wieder interaktiv.</w:t>
      </w:r>
    </w:p>
    <w:p w14:paraId="4C2F1A14" w14:textId="77777777" w:rsidR="00C10EFB" w:rsidRPr="00B13D84" w:rsidRDefault="00C10EFB" w:rsidP="00C10EFB">
      <w:pPr>
        <w:jc w:val="center"/>
        <w:rPr>
          <w:b/>
          <w:bCs/>
        </w:rPr>
      </w:pPr>
      <w:r w:rsidRPr="00B13D84">
        <w:rPr>
          <w:b/>
          <w:bCs/>
        </w:rPr>
        <w:t>5. Die Pflege des Gebildes</w:t>
      </w:r>
    </w:p>
    <w:p w14:paraId="46085119" w14:textId="77777777" w:rsidR="00C10EFB" w:rsidRPr="00B13D84" w:rsidRDefault="00C10EFB" w:rsidP="00C10EFB">
      <w:pPr>
        <w:jc w:val="center"/>
      </w:pPr>
      <w:r w:rsidRPr="00B13D84">
        <w:t>Da der Kern schwebt, ist er weitgehend staubfrei. Solltest du die Facetten berühren wollen, nutze das mitgelieferte Mikrofasertuch mit Seidenanteil. Berührungen während des Rechenvorgangs erzeugen </w:t>
      </w:r>
      <w:r w:rsidRPr="00B13D84">
        <w:rPr>
          <w:b/>
          <w:bCs/>
        </w:rPr>
        <w:t>leichte Vibrationen</w:t>
      </w:r>
      <w:r w:rsidRPr="00B13D84">
        <w:t>, die du als sanftes Kribbeln in den Fingerspitzen spüren wirst – das ist die pure Energie der Photonen-Logik.</w:t>
      </w:r>
    </w:p>
    <w:p w14:paraId="481C1222" w14:textId="77777777" w:rsidR="00C10EFB" w:rsidRPr="00B13D84" w:rsidRDefault="00C10EFB" w:rsidP="00C10EFB">
      <w:pPr>
        <w:jc w:val="center"/>
      </w:pPr>
      <w:r>
        <w:pict w14:anchorId="603E73AB">
          <v:rect id="_x0000_i1025" style="width:0;height:.75pt" o:hralign="center" o:hrstd="t" o:hr="t" fillcolor="#a0a0a0" stroked="f"/>
        </w:pict>
      </w:r>
    </w:p>
    <w:p w14:paraId="77F08B53" w14:textId="77777777" w:rsidR="00C10EFB" w:rsidRPr="00B13D84" w:rsidRDefault="00C10EFB" w:rsidP="00C10EFB">
      <w:pPr>
        <w:jc w:val="center"/>
      </w:pPr>
      <w:r w:rsidRPr="00B13D84">
        <w:rPr>
          <w:b/>
          <w:bCs/>
        </w:rPr>
        <w:t>L.U.M.O.S. ist nun bereit.</w:t>
      </w:r>
      <w:r w:rsidRPr="00B13D84">
        <w:t> Er schwebt lautlos, ein gläserner Gott der Information in deinem Wohnzimmer.</w:t>
      </w:r>
    </w:p>
    <w:p w14:paraId="6D38E0FA" w14:textId="77777777" w:rsidR="00A84CA9" w:rsidRDefault="00A84CA9"/>
    <w:sectPr w:rsidR="00A84C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5661F"/>
    <w:multiLevelType w:val="multilevel"/>
    <w:tmpl w:val="F1E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86049"/>
    <w:multiLevelType w:val="multilevel"/>
    <w:tmpl w:val="45F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76971">
    <w:abstractNumId w:val="1"/>
  </w:num>
  <w:num w:numId="2" w16cid:durableId="66401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FB"/>
    <w:rsid w:val="00242E2F"/>
    <w:rsid w:val="00690496"/>
    <w:rsid w:val="008B57D2"/>
    <w:rsid w:val="00A84CA9"/>
    <w:rsid w:val="00C1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46531"/>
  <w15:chartTrackingRefBased/>
  <w15:docId w15:val="{50F7CD9B-7CBE-4FA1-81D2-1A45D1CD3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10EFB"/>
  </w:style>
  <w:style w:type="paragraph" w:styleId="berschrift1">
    <w:name w:val="heading 1"/>
    <w:basedOn w:val="Standard"/>
    <w:next w:val="Standard"/>
    <w:link w:val="berschrift1Zchn"/>
    <w:uiPriority w:val="9"/>
    <w:qFormat/>
    <w:rsid w:val="00C1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0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0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0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0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0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0EF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0EF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0E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0E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0E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0E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0E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0E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0EF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0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0EF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0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Rathjens</dc:creator>
  <cp:keywords/>
  <dc:description/>
  <cp:lastModifiedBy>Marco Rathjens</cp:lastModifiedBy>
  <cp:revision>1</cp:revision>
  <dcterms:created xsi:type="dcterms:W3CDTF">2026-03-02T23:24:00Z</dcterms:created>
  <dcterms:modified xsi:type="dcterms:W3CDTF">2026-03-02T23:26:00Z</dcterms:modified>
</cp:coreProperties>
</file>