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BA69" w14:textId="77777777" w:rsidR="008B6E4D" w:rsidRPr="00E1589E" w:rsidRDefault="008B6E4D" w:rsidP="00A337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73DBD7A" w14:textId="4A7EF822" w:rsidR="00E1589E" w:rsidRPr="001208A2" w:rsidRDefault="00A40FF8" w:rsidP="00907F78">
      <w:pPr>
        <w:pStyle w:val="Ttulo2"/>
        <w:jc w:val="both"/>
      </w:pPr>
      <w:r w:rsidRPr="00907F78">
        <w:rPr>
          <w:rFonts w:ascii="Arial" w:hAnsi="Arial" w:cs="Arial"/>
          <w:sz w:val="24"/>
          <w:szCs w:val="24"/>
        </w:rPr>
        <w:t>RSL</w:t>
      </w:r>
      <w:r w:rsidR="00E1589E" w:rsidRPr="001208A2">
        <w:t xml:space="preserve">: Caracterização do Gene ATG5 em Theobroma </w:t>
      </w:r>
      <w:proofErr w:type="spellStart"/>
      <w:r w:rsidR="00E1589E" w:rsidRPr="001208A2">
        <w:t>cacao</w:t>
      </w:r>
      <w:proofErr w:type="spellEnd"/>
      <w:r w:rsidR="00E1589E" w:rsidRPr="001208A2">
        <w:t xml:space="preserve"> Relacionado à Via da Autofagia e à Resposta ao Estresse em Plantas</w:t>
      </w:r>
    </w:p>
    <w:p w14:paraId="169AE5D6" w14:textId="77777777" w:rsidR="00E1589E" w:rsidRPr="00E1589E" w:rsidRDefault="00E1589E" w:rsidP="00E1589E">
      <w:pPr>
        <w:jc w:val="both"/>
        <w:rPr>
          <w:rFonts w:ascii="Arial" w:hAnsi="Arial" w:cs="Arial"/>
          <w:sz w:val="24"/>
          <w:szCs w:val="24"/>
        </w:rPr>
      </w:pPr>
    </w:p>
    <w:p w14:paraId="191C2D7B" w14:textId="77777777" w:rsidR="00E1589E" w:rsidRPr="00E1589E" w:rsidRDefault="00E1589E" w:rsidP="00E1589E">
      <w:pPr>
        <w:jc w:val="both"/>
        <w:rPr>
          <w:rFonts w:ascii="Arial" w:hAnsi="Arial" w:cs="Arial"/>
          <w:sz w:val="24"/>
          <w:szCs w:val="24"/>
        </w:rPr>
      </w:pPr>
      <w:r w:rsidRPr="00E1589E">
        <w:rPr>
          <w:rFonts w:ascii="Arial" w:hAnsi="Arial" w:cs="Arial"/>
          <w:sz w:val="24"/>
          <w:szCs w:val="24"/>
        </w:rPr>
        <w:t xml:space="preserve">Este trabalho é uma revisão sistemática da literatura para obter dados </w:t>
      </w:r>
      <w:proofErr w:type="gramStart"/>
      <w:r w:rsidRPr="00E1589E">
        <w:rPr>
          <w:rFonts w:ascii="Arial" w:hAnsi="Arial" w:cs="Arial"/>
          <w:sz w:val="24"/>
          <w:szCs w:val="24"/>
        </w:rPr>
        <w:t>do  cacaueiro</w:t>
      </w:r>
      <w:proofErr w:type="gramEnd"/>
      <w:r w:rsidRPr="00E1589E">
        <w:rPr>
          <w:rFonts w:ascii="Arial" w:hAnsi="Arial" w:cs="Arial"/>
          <w:sz w:val="24"/>
          <w:szCs w:val="24"/>
        </w:rPr>
        <w:t xml:space="preserve"> (Theobroma </w:t>
      </w:r>
      <w:proofErr w:type="spellStart"/>
      <w:r w:rsidRPr="00E1589E">
        <w:rPr>
          <w:rFonts w:ascii="Arial" w:hAnsi="Arial" w:cs="Arial"/>
          <w:sz w:val="24"/>
          <w:szCs w:val="24"/>
        </w:rPr>
        <w:t>cacao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L.) que é uma cultura de grande importância econômica e sofre ação de estresses bióticos e abióticos. O cacaueiro (Theobroma </w:t>
      </w:r>
      <w:proofErr w:type="spellStart"/>
      <w:r w:rsidRPr="00E1589E">
        <w:rPr>
          <w:rFonts w:ascii="Arial" w:hAnsi="Arial" w:cs="Arial"/>
          <w:sz w:val="24"/>
          <w:szCs w:val="24"/>
        </w:rPr>
        <w:t>cacao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L.) constitui uma cultura de elevada importância econômica e agrícola, sendo a matéria-prima para a produção de chocolate e alvo de programas de melhoramento </w:t>
      </w:r>
      <w:proofErr w:type="gramStart"/>
      <w:r w:rsidRPr="00E1589E">
        <w:rPr>
          <w:rFonts w:ascii="Arial" w:hAnsi="Arial" w:cs="Arial"/>
          <w:sz w:val="24"/>
          <w:szCs w:val="24"/>
        </w:rPr>
        <w:t>genético  A</w:t>
      </w:r>
      <w:proofErr w:type="gramEnd"/>
      <w:r w:rsidRPr="00E1589E">
        <w:rPr>
          <w:rFonts w:ascii="Arial" w:hAnsi="Arial" w:cs="Arial"/>
          <w:sz w:val="24"/>
          <w:szCs w:val="24"/>
        </w:rPr>
        <w:t xml:space="preserve"> autofagia é um mecanismo celular importante par </w:t>
      </w:r>
      <w:proofErr w:type="spellStart"/>
      <w:proofErr w:type="gramStart"/>
      <w:r w:rsidRPr="00E1589E">
        <w:rPr>
          <w:rFonts w:ascii="Arial" w:hAnsi="Arial" w:cs="Arial"/>
          <w:sz w:val="24"/>
          <w:szCs w:val="24"/>
        </w:rPr>
        <w:t>esse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dados</w:t>
      </w:r>
      <w:proofErr w:type="gramEnd"/>
    </w:p>
    <w:p w14:paraId="690979BC" w14:textId="77777777" w:rsidR="00E1589E" w:rsidRPr="00E1589E" w:rsidRDefault="00E1589E" w:rsidP="00FD4A5F">
      <w:r w:rsidRPr="00E1589E">
        <w:t>Planning</w:t>
      </w:r>
    </w:p>
    <w:p w14:paraId="2B900806" w14:textId="03A3B0DA" w:rsidR="00E1589E" w:rsidRPr="00E1589E" w:rsidRDefault="00E1589E" w:rsidP="00E1589E">
      <w:pPr>
        <w:jc w:val="both"/>
        <w:rPr>
          <w:rFonts w:ascii="Arial" w:hAnsi="Arial" w:cs="Arial"/>
          <w:sz w:val="24"/>
          <w:szCs w:val="24"/>
        </w:rPr>
      </w:pPr>
      <w:r w:rsidRPr="00E1589E">
        <w:rPr>
          <w:rFonts w:ascii="Arial" w:hAnsi="Arial" w:cs="Arial"/>
          <w:sz w:val="24"/>
          <w:szCs w:val="24"/>
        </w:rPr>
        <w:t>O objeti</w:t>
      </w:r>
      <w:r w:rsidR="00747985">
        <w:rPr>
          <w:rFonts w:ascii="Arial" w:hAnsi="Arial" w:cs="Arial"/>
          <w:sz w:val="24"/>
          <w:szCs w:val="24"/>
        </w:rPr>
        <w:t>v</w:t>
      </w:r>
      <w:r w:rsidRPr="00E1589E">
        <w:rPr>
          <w:rFonts w:ascii="Arial" w:hAnsi="Arial" w:cs="Arial"/>
          <w:sz w:val="24"/>
          <w:szCs w:val="24"/>
        </w:rPr>
        <w:t>o deste trabalho é fazer e estudar a revisão sistemática da literatura para obter dados da autofagia, que é um processo essencial para a sobrevivência celular em plantas, permitindo a reciclagem de organelas danificadas, proteínas oxidadas e estruturas citoplasmáticas em condições de estresse. onde o gene ATG5, integrante central da via autofágica, participa do complexo ATG12–ATG5–ATG16.</w:t>
      </w:r>
    </w:p>
    <w:p w14:paraId="4F90A924" w14:textId="77777777" w:rsidR="00E1589E" w:rsidRPr="00E1589E" w:rsidRDefault="00E1589E" w:rsidP="00FD4A5F">
      <w:r w:rsidRPr="00E1589E">
        <w:t>PICOC</w:t>
      </w:r>
    </w:p>
    <w:p w14:paraId="7BB5B78C" w14:textId="77777777" w:rsidR="00E1589E" w:rsidRPr="00551790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bCs/>
          <w:sz w:val="24"/>
          <w:szCs w:val="24"/>
          <w:lang w:val="pt-BR"/>
        </w:rPr>
      </w:pP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Population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 xml:space="preserve">: Genes e proteínas ATG5 de Theobroma </w:t>
      </w: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cacao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 xml:space="preserve"> e </w:t>
      </w: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Arabidopsis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thaliana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>.</w:t>
      </w:r>
    </w:p>
    <w:p w14:paraId="054F5E2A" w14:textId="77777777" w:rsidR="00E1589E" w:rsidRPr="00551790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bCs/>
          <w:sz w:val="24"/>
          <w:szCs w:val="24"/>
          <w:lang w:val="pt-BR"/>
        </w:rPr>
      </w:pP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Intervention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 xml:space="preserve">: Genes e proteínas ATG5 de Theobroma </w:t>
      </w: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cacao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 xml:space="preserve"> e </w:t>
      </w: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Arabidopsis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thaliana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>.</w:t>
      </w:r>
    </w:p>
    <w:p w14:paraId="50DC1EBD" w14:textId="77777777" w:rsidR="00E1589E" w:rsidRPr="00551790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bCs/>
          <w:sz w:val="24"/>
          <w:szCs w:val="24"/>
          <w:lang w:val="pt-BR"/>
        </w:rPr>
      </w:pP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Comparison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 xml:space="preserve">: Comparação entre ATG5 do cacau e de </w:t>
      </w: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Arabidopsis</w:t>
      </w:r>
      <w:proofErr w:type="spellEnd"/>
    </w:p>
    <w:p w14:paraId="27941C51" w14:textId="77777777" w:rsidR="00E1589E" w:rsidRPr="00551790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bCs/>
          <w:sz w:val="24"/>
          <w:szCs w:val="24"/>
          <w:lang w:val="pt-BR"/>
        </w:rPr>
      </w:pP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Outcome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>: Confirmação da ortologia e inferência funcional.</w:t>
      </w:r>
    </w:p>
    <w:p w14:paraId="780F193A" w14:textId="77777777" w:rsidR="00E1589E" w:rsidRPr="00551790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bCs/>
          <w:sz w:val="24"/>
          <w:szCs w:val="24"/>
          <w:lang w:val="pt-BR"/>
        </w:rPr>
      </w:pPr>
      <w:proofErr w:type="spellStart"/>
      <w:r w:rsidRPr="00551790">
        <w:rPr>
          <w:rFonts w:ascii="Arial" w:hAnsi="Arial" w:cs="Arial"/>
          <w:bCs/>
          <w:sz w:val="24"/>
          <w:szCs w:val="24"/>
          <w:lang w:val="pt-BR"/>
        </w:rPr>
        <w:t>Context</w:t>
      </w:r>
      <w:proofErr w:type="spellEnd"/>
      <w:r w:rsidRPr="00551790">
        <w:rPr>
          <w:rFonts w:ascii="Arial" w:hAnsi="Arial" w:cs="Arial"/>
          <w:bCs/>
          <w:sz w:val="24"/>
          <w:szCs w:val="24"/>
          <w:lang w:val="pt-BR"/>
        </w:rPr>
        <w:t>: Bioinformática, genética vegetal e autofagia em plantas</w:t>
      </w:r>
    </w:p>
    <w:p w14:paraId="1F45A5DC" w14:textId="77777777" w:rsidR="00E1589E" w:rsidRDefault="00E1589E" w:rsidP="00E1589E">
      <w:pPr>
        <w:pStyle w:val="Commarcadore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w14:paraId="6F39DCA2" w14:textId="77777777" w:rsidR="00E1589E" w:rsidRPr="00E1589E" w:rsidRDefault="00E1589E" w:rsidP="00E1589E">
      <w:pPr>
        <w:pStyle w:val="Commarcadores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w14:paraId="7647C30C" w14:textId="77777777" w:rsidR="00E1589E" w:rsidRPr="00E1589E" w:rsidRDefault="00E1589E" w:rsidP="00FD4A5F">
      <w:proofErr w:type="spellStart"/>
      <w:r w:rsidRPr="00E1589E">
        <w:t>Research</w:t>
      </w:r>
      <w:proofErr w:type="spellEnd"/>
      <w:r w:rsidRPr="00E1589E">
        <w:t xml:space="preserve"> </w:t>
      </w:r>
      <w:proofErr w:type="spellStart"/>
      <w:r w:rsidRPr="00E1589E">
        <w:t>Questions</w:t>
      </w:r>
      <w:proofErr w:type="spellEnd"/>
    </w:p>
    <w:p w14:paraId="3A12A2AA" w14:textId="77777777" w:rsidR="00E1589E" w:rsidRPr="00E1589E" w:rsidRDefault="00E1589E" w:rsidP="00E1589E">
      <w:pPr>
        <w:pStyle w:val="Numerada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 xml:space="preserve">De que maneira </w:t>
      </w:r>
      <w:proofErr w:type="gramStart"/>
      <w:r w:rsidRPr="00E1589E">
        <w:rPr>
          <w:rFonts w:ascii="Arial" w:hAnsi="Arial" w:cs="Arial"/>
          <w:sz w:val="24"/>
          <w:szCs w:val="24"/>
          <w:lang w:val="pt-BR"/>
        </w:rPr>
        <w:t>a  bioinformática</w:t>
      </w:r>
      <w:proofErr w:type="gramEnd"/>
      <w:r w:rsidRPr="00E1589E">
        <w:rPr>
          <w:rFonts w:ascii="Arial" w:hAnsi="Arial" w:cs="Arial"/>
          <w:sz w:val="24"/>
          <w:szCs w:val="24"/>
          <w:lang w:val="pt-BR"/>
        </w:rPr>
        <w:t xml:space="preserve"> faz a análise comparativa da autofagia Theobroma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cacao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e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Arabidopsis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thaliana</w:t>
      </w:r>
      <w:proofErr w:type="spellEnd"/>
    </w:p>
    <w:p w14:paraId="77F71E9C" w14:textId="77777777" w:rsidR="00E1589E" w:rsidRPr="00E1589E" w:rsidRDefault="00E1589E" w:rsidP="00E1589E">
      <w:pPr>
        <w:pStyle w:val="Numerada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 xml:space="preserve">A proteína ATG5 de Theobroma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cacao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apresenta elevada conservação estrutural e funcional em relação ao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ortólogo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de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Arabidopsis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thaliana</w:t>
      </w:r>
      <w:proofErr w:type="spellEnd"/>
    </w:p>
    <w:p w14:paraId="5E5E321E" w14:textId="77777777" w:rsidR="00E1589E" w:rsidRDefault="00E1589E" w:rsidP="00E1589E">
      <w:pPr>
        <w:pStyle w:val="Numerada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>Regiões conservadas do ATG5 podem subsidiar futuros estudos de melhoramento genético e marcadores moleculares</w:t>
      </w:r>
    </w:p>
    <w:p w14:paraId="5852272B" w14:textId="77777777" w:rsidR="00E1589E" w:rsidRDefault="00E1589E" w:rsidP="00E1589E">
      <w:pPr>
        <w:pStyle w:val="Numerada"/>
        <w:numPr>
          <w:ilvl w:val="0"/>
          <w:numId w:val="0"/>
        </w:numPr>
        <w:ind w:left="360"/>
        <w:jc w:val="both"/>
        <w:rPr>
          <w:rFonts w:ascii="Arial" w:hAnsi="Arial" w:cs="Arial"/>
          <w:sz w:val="24"/>
          <w:szCs w:val="24"/>
          <w:lang w:val="pt-BR"/>
        </w:rPr>
      </w:pPr>
    </w:p>
    <w:p w14:paraId="5EB59505" w14:textId="77777777" w:rsidR="00E1589E" w:rsidRPr="00E1589E" w:rsidRDefault="00E1589E" w:rsidP="0056019D">
      <w:r w:rsidRPr="00E1589E">
        <w:t xml:space="preserve">Keywords </w:t>
      </w:r>
      <w:proofErr w:type="spellStart"/>
      <w:r w:rsidRPr="00E1589E">
        <w:t>and</w:t>
      </w:r>
      <w:proofErr w:type="spellEnd"/>
      <w:r w:rsidRPr="00E1589E">
        <w:t xml:space="preserve"> </w:t>
      </w:r>
      <w:proofErr w:type="spellStart"/>
      <w:r w:rsidRPr="00E1589E">
        <w:t>Synonyms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589E" w:rsidRPr="00E1589E" w14:paraId="405FE2D7" w14:textId="77777777" w:rsidTr="00442E5F">
        <w:tc>
          <w:tcPr>
            <w:tcW w:w="4320" w:type="dxa"/>
          </w:tcPr>
          <w:p w14:paraId="7722BEC6" w14:textId="77777777" w:rsidR="00E1589E" w:rsidRPr="00E1589E" w:rsidRDefault="00E1589E" w:rsidP="00E158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589E">
              <w:rPr>
                <w:rFonts w:ascii="Arial" w:hAnsi="Arial" w:cs="Arial"/>
                <w:sz w:val="24"/>
                <w:szCs w:val="24"/>
              </w:rPr>
              <w:t>Keyword</w:t>
            </w:r>
            <w:proofErr w:type="spellEnd"/>
          </w:p>
        </w:tc>
        <w:tc>
          <w:tcPr>
            <w:tcW w:w="4320" w:type="dxa"/>
          </w:tcPr>
          <w:p w14:paraId="0AFDA998" w14:textId="77777777" w:rsidR="00E1589E" w:rsidRPr="00E1589E" w:rsidRDefault="00E1589E" w:rsidP="00E158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1589E">
              <w:rPr>
                <w:rFonts w:ascii="Arial" w:hAnsi="Arial" w:cs="Arial"/>
                <w:sz w:val="24"/>
                <w:szCs w:val="24"/>
              </w:rPr>
              <w:t>Synonyms</w:t>
            </w:r>
            <w:proofErr w:type="spellEnd"/>
          </w:p>
        </w:tc>
      </w:tr>
      <w:tr w:rsidR="00E1589E" w:rsidRPr="00E1589E" w14:paraId="410AD298" w14:textId="77777777" w:rsidTr="00442E5F">
        <w:tc>
          <w:tcPr>
            <w:tcW w:w="4320" w:type="dxa"/>
          </w:tcPr>
          <w:p w14:paraId="398E3BE8" w14:textId="77777777" w:rsidR="00E1589E" w:rsidRPr="00E1589E" w:rsidRDefault="00E1589E" w:rsidP="00E158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589E">
              <w:rPr>
                <w:rFonts w:ascii="Arial" w:hAnsi="Arial" w:cs="Arial"/>
                <w:sz w:val="24"/>
                <w:szCs w:val="24"/>
              </w:rPr>
              <w:t xml:space="preserve">Theobroma </w:t>
            </w:r>
            <w:proofErr w:type="spellStart"/>
            <w:r w:rsidRPr="00E1589E">
              <w:rPr>
                <w:rFonts w:ascii="Arial" w:hAnsi="Arial" w:cs="Arial"/>
                <w:sz w:val="24"/>
                <w:szCs w:val="24"/>
              </w:rPr>
              <w:t>cacao</w:t>
            </w:r>
            <w:proofErr w:type="spellEnd"/>
          </w:p>
        </w:tc>
        <w:tc>
          <w:tcPr>
            <w:tcW w:w="4320" w:type="dxa"/>
          </w:tcPr>
          <w:p w14:paraId="209CF90B" w14:textId="77777777" w:rsidR="00E1589E" w:rsidRPr="00E1589E" w:rsidRDefault="00E1589E" w:rsidP="00E158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589E">
              <w:rPr>
                <w:rFonts w:ascii="Arial" w:hAnsi="Arial" w:cs="Arial"/>
                <w:sz w:val="24"/>
                <w:szCs w:val="24"/>
              </w:rPr>
              <w:t>cacaueiro</w:t>
            </w:r>
          </w:p>
        </w:tc>
      </w:tr>
      <w:tr w:rsidR="00E1589E" w:rsidRPr="00E1589E" w14:paraId="1BD2071E" w14:textId="77777777" w:rsidTr="00442E5F">
        <w:tc>
          <w:tcPr>
            <w:tcW w:w="4320" w:type="dxa"/>
          </w:tcPr>
          <w:p w14:paraId="573DE284" w14:textId="77777777" w:rsidR="00E1589E" w:rsidRPr="00E1589E" w:rsidRDefault="00E1589E" w:rsidP="00E158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589E">
              <w:rPr>
                <w:rFonts w:ascii="Arial" w:hAnsi="Arial" w:cs="Arial"/>
                <w:sz w:val="24"/>
                <w:szCs w:val="24"/>
              </w:rPr>
              <w:t>autofagia</w:t>
            </w:r>
          </w:p>
        </w:tc>
        <w:tc>
          <w:tcPr>
            <w:tcW w:w="4320" w:type="dxa"/>
          </w:tcPr>
          <w:p w14:paraId="7C27BEDC" w14:textId="77777777" w:rsidR="00E1589E" w:rsidRPr="00E1589E" w:rsidRDefault="00E1589E" w:rsidP="00E158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589E">
              <w:rPr>
                <w:rFonts w:ascii="Arial" w:hAnsi="Arial" w:cs="Arial"/>
                <w:sz w:val="24"/>
                <w:szCs w:val="24"/>
              </w:rPr>
              <w:t>reciclagem celular</w:t>
            </w:r>
          </w:p>
        </w:tc>
      </w:tr>
      <w:tr w:rsidR="00E1589E" w:rsidRPr="00E1589E" w14:paraId="5E3C3472" w14:textId="77777777" w:rsidTr="00442E5F">
        <w:tc>
          <w:tcPr>
            <w:tcW w:w="4320" w:type="dxa"/>
          </w:tcPr>
          <w:p w14:paraId="6367D3DA" w14:textId="77777777" w:rsidR="00E1589E" w:rsidRPr="00E1589E" w:rsidRDefault="00E1589E" w:rsidP="00E158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589E">
              <w:rPr>
                <w:rFonts w:ascii="Arial" w:hAnsi="Arial" w:cs="Arial"/>
                <w:sz w:val="24"/>
                <w:szCs w:val="24"/>
              </w:rPr>
              <w:t>gene atg5</w:t>
            </w:r>
          </w:p>
        </w:tc>
        <w:tc>
          <w:tcPr>
            <w:tcW w:w="4320" w:type="dxa"/>
          </w:tcPr>
          <w:p w14:paraId="213736C0" w14:textId="77777777" w:rsidR="00E1589E" w:rsidRPr="00E1589E" w:rsidRDefault="00E1589E" w:rsidP="00E1589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1589E">
              <w:rPr>
                <w:rFonts w:ascii="Arial" w:hAnsi="Arial" w:cs="Arial"/>
                <w:sz w:val="24"/>
                <w:szCs w:val="24"/>
              </w:rPr>
              <w:t>proteína atg5</w:t>
            </w:r>
          </w:p>
        </w:tc>
      </w:tr>
      <w:tr w:rsidR="00E1589E" w:rsidRPr="00E1589E" w14:paraId="028F2ED1" w14:textId="77777777" w:rsidTr="00442E5F">
        <w:tc>
          <w:tcPr>
            <w:tcW w:w="4320" w:type="dxa"/>
          </w:tcPr>
          <w:p w14:paraId="46B4EB4E" w14:textId="77777777" w:rsidR="00E1589E" w:rsidRPr="00E1589E" w:rsidRDefault="00E1589E" w:rsidP="00E1589E">
            <w:pPr>
              <w:rPr>
                <w:rFonts w:ascii="Arial" w:hAnsi="Arial" w:cs="Arial"/>
                <w:sz w:val="24"/>
                <w:szCs w:val="24"/>
              </w:rPr>
            </w:pPr>
            <w:r w:rsidRPr="00E1589E">
              <w:rPr>
                <w:rFonts w:ascii="Arial" w:hAnsi="Arial" w:cs="Arial"/>
                <w:sz w:val="24"/>
                <w:szCs w:val="24"/>
              </w:rPr>
              <w:lastRenderedPageBreak/>
              <w:t>ortologia</w:t>
            </w:r>
          </w:p>
        </w:tc>
        <w:tc>
          <w:tcPr>
            <w:tcW w:w="4320" w:type="dxa"/>
          </w:tcPr>
          <w:p w14:paraId="25B3ECC6" w14:textId="77777777" w:rsidR="00E1589E" w:rsidRPr="00E1589E" w:rsidRDefault="00E1589E" w:rsidP="00E1589E">
            <w:pPr>
              <w:rPr>
                <w:rFonts w:ascii="Arial" w:hAnsi="Arial" w:cs="Arial"/>
                <w:sz w:val="24"/>
                <w:szCs w:val="24"/>
              </w:rPr>
            </w:pPr>
            <w:r w:rsidRPr="00E1589E">
              <w:rPr>
                <w:rFonts w:ascii="Arial" w:hAnsi="Arial" w:cs="Arial"/>
                <w:sz w:val="24"/>
                <w:szCs w:val="24"/>
              </w:rPr>
              <w:t>ancestralidade genética</w:t>
            </w:r>
          </w:p>
        </w:tc>
      </w:tr>
    </w:tbl>
    <w:p w14:paraId="4A03B4F5" w14:textId="77777777" w:rsidR="00E1589E" w:rsidRPr="00E1589E" w:rsidRDefault="00E1589E" w:rsidP="0056019D">
      <w:r w:rsidRPr="00E1589E">
        <w:t xml:space="preserve">Search </w:t>
      </w:r>
      <w:proofErr w:type="spellStart"/>
      <w:r w:rsidRPr="00E1589E">
        <w:t>String</w:t>
      </w:r>
      <w:proofErr w:type="spellEnd"/>
    </w:p>
    <w:p w14:paraId="0B41FB38" w14:textId="77777777" w:rsidR="00E1589E" w:rsidRPr="00E1589E" w:rsidRDefault="00E1589E" w:rsidP="00E1589E">
      <w:pPr>
        <w:jc w:val="both"/>
        <w:rPr>
          <w:rFonts w:ascii="Arial" w:hAnsi="Arial" w:cs="Arial"/>
          <w:sz w:val="24"/>
          <w:szCs w:val="24"/>
        </w:rPr>
      </w:pPr>
      <w:r w:rsidRPr="00E1589E">
        <w:rPr>
          <w:rFonts w:ascii="Arial" w:hAnsi="Arial" w:cs="Arial"/>
          <w:sz w:val="24"/>
          <w:szCs w:val="24"/>
        </w:rPr>
        <w:t xml:space="preserve">("Theobroma </w:t>
      </w:r>
      <w:proofErr w:type="spellStart"/>
      <w:r w:rsidRPr="00E1589E">
        <w:rPr>
          <w:rFonts w:ascii="Arial" w:hAnsi="Arial" w:cs="Arial"/>
          <w:sz w:val="24"/>
          <w:szCs w:val="24"/>
        </w:rPr>
        <w:t>cacao</w:t>
      </w:r>
      <w:proofErr w:type="spellEnd"/>
      <w:r w:rsidRPr="00E1589E">
        <w:rPr>
          <w:rFonts w:ascii="Arial" w:hAnsi="Arial" w:cs="Arial"/>
          <w:sz w:val="24"/>
          <w:szCs w:val="24"/>
        </w:rPr>
        <w:t>" OR "cacaueiro" OR "autofagia" OR "reciclagem celular" OR "gene atg5" OR "proteína atg5" OR "ortologia" OR "ancestralidade genética")</w:t>
      </w:r>
    </w:p>
    <w:p w14:paraId="7D4F4026" w14:textId="77777777" w:rsidR="00E1589E" w:rsidRPr="00E1589E" w:rsidRDefault="00E1589E" w:rsidP="0056019D">
      <w:proofErr w:type="spellStart"/>
      <w:r w:rsidRPr="00E1589E">
        <w:t>Sources</w:t>
      </w:r>
      <w:proofErr w:type="spellEnd"/>
    </w:p>
    <w:p w14:paraId="645CE378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</w:rPr>
      </w:pPr>
      <w:r w:rsidRPr="00E1589E">
        <w:rPr>
          <w:rFonts w:ascii="Arial" w:hAnsi="Arial" w:cs="Arial"/>
          <w:sz w:val="24"/>
          <w:szCs w:val="24"/>
        </w:rPr>
        <w:t>ISI Web of Science (http://www.isiknowledge.com)</w:t>
      </w:r>
    </w:p>
    <w:p w14:paraId="5A8F6190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</w:rPr>
      </w:pPr>
      <w:r w:rsidRPr="00E1589E">
        <w:rPr>
          <w:rFonts w:ascii="Arial" w:hAnsi="Arial" w:cs="Arial"/>
          <w:sz w:val="24"/>
          <w:szCs w:val="24"/>
        </w:rPr>
        <w:t>Scopus (http://www.scopus.com)</w:t>
      </w:r>
    </w:p>
    <w:p w14:paraId="499EAB87" w14:textId="77777777" w:rsidR="00E1589E" w:rsidRPr="00E1589E" w:rsidRDefault="00E1589E" w:rsidP="0056019D">
      <w:proofErr w:type="spellStart"/>
      <w:r w:rsidRPr="00E1589E">
        <w:t>Selection</w:t>
      </w:r>
      <w:proofErr w:type="spellEnd"/>
      <w:r w:rsidRPr="00E1589E">
        <w:t xml:space="preserve"> </w:t>
      </w:r>
      <w:proofErr w:type="spellStart"/>
      <w:r w:rsidRPr="00E1589E">
        <w:t>Criteria</w:t>
      </w:r>
      <w:proofErr w:type="spellEnd"/>
    </w:p>
    <w:p w14:paraId="643DCAF2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 xml:space="preserve">artigos de autofagia em theobroma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cacao</w:t>
      </w:r>
      <w:proofErr w:type="spellEnd"/>
    </w:p>
    <w:p w14:paraId="319F9C60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 xml:space="preserve">artigos de ortologia entre theobroma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cacao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e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arabidopsis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thaliana</w:t>
      </w:r>
      <w:proofErr w:type="spellEnd"/>
    </w:p>
    <w:p w14:paraId="533EEF62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</w:rPr>
      </w:pPr>
      <w:proofErr w:type="spellStart"/>
      <w:r w:rsidRPr="00E1589E">
        <w:rPr>
          <w:rFonts w:ascii="Arial" w:hAnsi="Arial" w:cs="Arial"/>
          <w:sz w:val="24"/>
          <w:szCs w:val="24"/>
        </w:rPr>
        <w:t>artigos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</w:rPr>
        <w:t>em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</w:rPr>
        <w:t>inglês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</w:p>
    <w:p w14:paraId="30725AA5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</w:rPr>
      </w:pPr>
      <w:proofErr w:type="spellStart"/>
      <w:r w:rsidRPr="00E1589E">
        <w:rPr>
          <w:rFonts w:ascii="Arial" w:hAnsi="Arial" w:cs="Arial"/>
          <w:sz w:val="24"/>
          <w:szCs w:val="24"/>
        </w:rPr>
        <w:t>artigos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</w:rPr>
        <w:t>em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</w:rPr>
        <w:t>portugûes</w:t>
      </w:r>
      <w:proofErr w:type="spellEnd"/>
    </w:p>
    <w:p w14:paraId="2E0C2FD4" w14:textId="77777777" w:rsidR="00E1589E" w:rsidRPr="00907F78" w:rsidRDefault="00E1589E" w:rsidP="00E1589E">
      <w:pPr>
        <w:jc w:val="both"/>
        <w:rPr>
          <w:rFonts w:ascii="Arial" w:eastAsiaTheme="majorEastAsia" w:hAnsi="Arial" w:cs="Arial"/>
          <w:color w:val="0F4761" w:themeColor="accent1" w:themeShade="BF"/>
          <w:sz w:val="24"/>
          <w:szCs w:val="24"/>
        </w:rPr>
      </w:pPr>
      <w:proofErr w:type="spellStart"/>
      <w:r w:rsidRPr="0056019D">
        <w:t>Exclusion</w:t>
      </w:r>
      <w:proofErr w:type="spellEnd"/>
      <w:r w:rsidRPr="0056019D">
        <w:t xml:space="preserve"> </w:t>
      </w:r>
      <w:proofErr w:type="spellStart"/>
      <w:r w:rsidRPr="0056019D">
        <w:t>Criteria</w:t>
      </w:r>
      <w:proofErr w:type="spellEnd"/>
      <w:r w:rsidRPr="00907F78">
        <w:rPr>
          <w:rFonts w:ascii="Arial" w:eastAsiaTheme="majorEastAsia" w:hAnsi="Arial" w:cs="Arial"/>
          <w:color w:val="0F4761" w:themeColor="accent1" w:themeShade="BF"/>
          <w:sz w:val="24"/>
          <w:szCs w:val="24"/>
        </w:rPr>
        <w:t>:</w:t>
      </w:r>
    </w:p>
    <w:p w14:paraId="2493A139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</w:rPr>
      </w:pPr>
      <w:proofErr w:type="spellStart"/>
      <w:r w:rsidRPr="00E1589E">
        <w:rPr>
          <w:rFonts w:ascii="Arial" w:hAnsi="Arial" w:cs="Arial"/>
          <w:sz w:val="24"/>
          <w:szCs w:val="24"/>
        </w:rPr>
        <w:t>artigo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</w:rPr>
        <w:t>duplicados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entre bases </w:t>
      </w:r>
      <w:proofErr w:type="spellStart"/>
      <w:r w:rsidRPr="00E1589E">
        <w:rPr>
          <w:rFonts w:ascii="Arial" w:hAnsi="Arial" w:cs="Arial"/>
          <w:sz w:val="24"/>
          <w:szCs w:val="24"/>
        </w:rPr>
        <w:t>científicas</w:t>
      </w:r>
      <w:proofErr w:type="spellEnd"/>
    </w:p>
    <w:p w14:paraId="4E9CCCF1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</w:rPr>
      </w:pPr>
      <w:proofErr w:type="spellStart"/>
      <w:r w:rsidRPr="00E1589E">
        <w:rPr>
          <w:rFonts w:ascii="Arial" w:hAnsi="Arial" w:cs="Arial"/>
          <w:sz w:val="24"/>
          <w:szCs w:val="24"/>
        </w:rPr>
        <w:t>artigo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</w:rPr>
        <w:t>não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</w:rPr>
        <w:t>disponível</w:t>
      </w:r>
      <w:proofErr w:type="spellEnd"/>
    </w:p>
    <w:p w14:paraId="706F0D18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 xml:space="preserve">artigos com data maior que cinco anos </w:t>
      </w:r>
    </w:p>
    <w:p w14:paraId="6F563FDC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</w:rPr>
      </w:pPr>
      <w:proofErr w:type="spellStart"/>
      <w:r w:rsidRPr="00E1589E">
        <w:rPr>
          <w:rFonts w:ascii="Arial" w:hAnsi="Arial" w:cs="Arial"/>
          <w:sz w:val="24"/>
          <w:szCs w:val="24"/>
        </w:rPr>
        <w:t>artigos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</w:rPr>
        <w:t>não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</w:rPr>
        <w:t>publicado</w:t>
      </w:r>
      <w:proofErr w:type="spellEnd"/>
      <w:r w:rsidRPr="00E1589E">
        <w:rPr>
          <w:rFonts w:ascii="Arial" w:hAnsi="Arial" w:cs="Arial"/>
          <w:sz w:val="24"/>
          <w:szCs w:val="24"/>
        </w:rPr>
        <w:t xml:space="preserve"> </w:t>
      </w:r>
    </w:p>
    <w:p w14:paraId="5ADCDBB9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 xml:space="preserve">resumo do artigo fora do contexto de ortologia entre theobroma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cacao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e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arabidopsis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thaliana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65E62B56" w14:textId="77777777" w:rsidR="00E1589E" w:rsidRPr="00E1589E" w:rsidRDefault="00E1589E" w:rsidP="0056019D">
      <w:proofErr w:type="spellStart"/>
      <w:r w:rsidRPr="00E1589E">
        <w:t>titulos</w:t>
      </w:r>
      <w:proofErr w:type="spellEnd"/>
      <w:r w:rsidRPr="00E1589E">
        <w:t xml:space="preserve"> fora do </w:t>
      </w:r>
      <w:proofErr w:type="spellStart"/>
      <w:r w:rsidRPr="00E1589E">
        <w:t>assunto</w:t>
      </w:r>
      <w:proofErr w:type="spellEnd"/>
      <w:r w:rsidRPr="00E1589E">
        <w:t xml:space="preserve"> </w:t>
      </w:r>
    </w:p>
    <w:p w14:paraId="4A1967FF" w14:textId="77777777" w:rsidR="00E1589E" w:rsidRPr="0056019D" w:rsidRDefault="00E1589E" w:rsidP="0056019D">
      <w:pPr>
        <w:rPr>
          <w:b/>
          <w:bCs/>
        </w:rPr>
      </w:pPr>
      <w:proofErr w:type="spellStart"/>
      <w:r w:rsidRPr="0056019D">
        <w:rPr>
          <w:b/>
          <w:bCs/>
        </w:rPr>
        <w:t>Quality</w:t>
      </w:r>
      <w:proofErr w:type="spellEnd"/>
      <w:r w:rsidRPr="0056019D">
        <w:rPr>
          <w:b/>
          <w:bCs/>
        </w:rPr>
        <w:t xml:space="preserve"> Assessment Checklist</w:t>
      </w:r>
    </w:p>
    <w:p w14:paraId="4BB76EBD" w14:textId="77777777" w:rsidR="00E1589E" w:rsidRPr="00E1589E" w:rsidRDefault="00E1589E" w:rsidP="00E1589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56019D"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</w:rPr>
        <w:t>Questions</w:t>
      </w:r>
      <w:proofErr w:type="spellEnd"/>
      <w:r w:rsidRPr="00E1589E">
        <w:rPr>
          <w:rFonts w:ascii="Arial" w:hAnsi="Arial" w:cs="Arial"/>
          <w:b/>
          <w:sz w:val="24"/>
          <w:szCs w:val="24"/>
        </w:rPr>
        <w:t>:</w:t>
      </w:r>
    </w:p>
    <w:p w14:paraId="57201EFA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 xml:space="preserve">o artigo explica totalmente sobre autofagia do theobroma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cacao</w:t>
      </w:r>
      <w:proofErr w:type="spellEnd"/>
    </w:p>
    <w:p w14:paraId="06514041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 xml:space="preserve">o artigo explica totalmente sobre ortologia entre theobroma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cacao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e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arabidopsis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thaliana</w:t>
      </w:r>
      <w:proofErr w:type="spellEnd"/>
    </w:p>
    <w:p w14:paraId="761AB282" w14:textId="77777777" w:rsidR="00E1589E" w:rsidRPr="00E1589E" w:rsidRDefault="00E1589E" w:rsidP="00E1589E">
      <w:pPr>
        <w:pStyle w:val="Commarcadores"/>
        <w:tabs>
          <w:tab w:val="num" w:pos="360"/>
        </w:tabs>
        <w:ind w:left="360" w:hanging="360"/>
        <w:jc w:val="both"/>
        <w:rPr>
          <w:rFonts w:ascii="Arial" w:hAnsi="Arial" w:cs="Arial"/>
          <w:sz w:val="24"/>
          <w:szCs w:val="24"/>
          <w:lang w:val="pt-BR"/>
        </w:rPr>
      </w:pPr>
      <w:r w:rsidRPr="00E1589E">
        <w:rPr>
          <w:rFonts w:ascii="Arial" w:hAnsi="Arial" w:cs="Arial"/>
          <w:sz w:val="24"/>
          <w:szCs w:val="24"/>
          <w:lang w:val="pt-BR"/>
        </w:rPr>
        <w:t xml:space="preserve">o artigo fala sobre bioinformática como base de pesquisa nos genes atg5 para ortologia entre theobroma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cacao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e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arabidopsis</w:t>
      </w:r>
      <w:proofErr w:type="spellEnd"/>
      <w:r w:rsidRPr="00E1589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E1589E">
        <w:rPr>
          <w:rFonts w:ascii="Arial" w:hAnsi="Arial" w:cs="Arial"/>
          <w:sz w:val="24"/>
          <w:szCs w:val="24"/>
          <w:lang w:val="pt-BR"/>
        </w:rPr>
        <w:t>thaliana</w:t>
      </w:r>
      <w:proofErr w:type="spellEnd"/>
    </w:p>
    <w:p w14:paraId="269E9D1C" w14:textId="77777777" w:rsidR="00E1589E" w:rsidRPr="00E1589E" w:rsidRDefault="00E1589E" w:rsidP="0056019D">
      <w:r w:rsidRPr="00E1589E">
        <w:t xml:space="preserve">Data </w:t>
      </w:r>
      <w:proofErr w:type="spellStart"/>
      <w:r w:rsidRPr="00E1589E">
        <w:t>Extraction</w:t>
      </w:r>
      <w:proofErr w:type="spellEnd"/>
      <w:r w:rsidRPr="00E1589E">
        <w:t xml:space="preserve"> </w:t>
      </w:r>
      <w:proofErr w:type="spellStart"/>
      <w:r w:rsidRPr="00E1589E">
        <w:t>Form</w:t>
      </w:r>
      <w:proofErr w:type="spellEnd"/>
    </w:p>
    <w:p w14:paraId="2DFE0F05" w14:textId="77777777" w:rsidR="00E1589E" w:rsidRPr="00E1589E" w:rsidRDefault="00E1589E" w:rsidP="0056019D">
      <w:proofErr w:type="spellStart"/>
      <w:r w:rsidRPr="00E1589E">
        <w:t>Conducting</w:t>
      </w:r>
      <w:proofErr w:type="spellEnd"/>
    </w:p>
    <w:p w14:paraId="0692F01D" w14:textId="77777777" w:rsidR="00E1589E" w:rsidRPr="00E1589E" w:rsidRDefault="00E1589E" w:rsidP="0056019D">
      <w:r w:rsidRPr="00E1589E">
        <w:t xml:space="preserve">Digital </w:t>
      </w:r>
      <w:proofErr w:type="spellStart"/>
      <w:r w:rsidRPr="00E1589E">
        <w:t>Libraries</w:t>
      </w:r>
      <w:proofErr w:type="spellEnd"/>
      <w:r w:rsidRPr="00E1589E">
        <w:t xml:space="preserve"> Search </w:t>
      </w:r>
      <w:proofErr w:type="spellStart"/>
      <w:r w:rsidRPr="00E1589E">
        <w:t>Strings</w:t>
      </w:r>
      <w:proofErr w:type="spellEnd"/>
    </w:p>
    <w:p w14:paraId="4E122BFA" w14:textId="77777777" w:rsidR="00E1589E" w:rsidRPr="00E1589E" w:rsidRDefault="00E1589E" w:rsidP="0056019D">
      <w:proofErr w:type="spellStart"/>
      <w:r w:rsidRPr="00E1589E">
        <w:t>Imported</w:t>
      </w:r>
      <w:proofErr w:type="spellEnd"/>
      <w:r w:rsidRPr="00E1589E">
        <w:t xml:space="preserve"> </w:t>
      </w:r>
      <w:proofErr w:type="spellStart"/>
      <w:r w:rsidRPr="00E1589E">
        <w:t>Studies</w:t>
      </w:r>
      <w:proofErr w:type="spellEnd"/>
    </w:p>
    <w:p w14:paraId="2A2DEC70" w14:textId="77777777" w:rsidR="00E1589E" w:rsidRPr="00EE3AB8" w:rsidRDefault="00E1589E" w:rsidP="00E1589E">
      <w:pPr>
        <w:pStyle w:val="Commarcadores"/>
        <w:tabs>
          <w:tab w:val="num" w:pos="360"/>
        </w:tabs>
        <w:ind w:left="360" w:hanging="360"/>
        <w:rPr>
          <w:rFonts w:ascii="Arial" w:hAnsi="Arial" w:cs="Arial"/>
          <w:bCs/>
          <w:sz w:val="24"/>
          <w:szCs w:val="24"/>
        </w:rPr>
      </w:pPr>
      <w:r w:rsidRPr="00EE3AB8">
        <w:rPr>
          <w:rFonts w:ascii="Arial" w:hAnsi="Arial" w:cs="Arial"/>
          <w:bCs/>
          <w:sz w:val="24"/>
          <w:szCs w:val="24"/>
        </w:rPr>
        <w:t>ISI Web of Science: 446</w:t>
      </w:r>
    </w:p>
    <w:p w14:paraId="3ED45DA1" w14:textId="77777777" w:rsidR="00E1589E" w:rsidRPr="00EE3AB8" w:rsidRDefault="00E1589E" w:rsidP="00E1589E">
      <w:pPr>
        <w:pStyle w:val="Commarcadores"/>
        <w:tabs>
          <w:tab w:val="num" w:pos="360"/>
        </w:tabs>
        <w:ind w:left="360" w:hanging="360"/>
        <w:rPr>
          <w:rFonts w:ascii="Arial" w:hAnsi="Arial" w:cs="Arial"/>
          <w:bCs/>
          <w:sz w:val="24"/>
          <w:szCs w:val="24"/>
        </w:rPr>
      </w:pPr>
      <w:r w:rsidRPr="00EE3AB8">
        <w:rPr>
          <w:rFonts w:ascii="Arial" w:hAnsi="Arial" w:cs="Arial"/>
          <w:bCs/>
          <w:sz w:val="24"/>
          <w:szCs w:val="24"/>
        </w:rPr>
        <w:t>Scopus: 380</w:t>
      </w:r>
    </w:p>
    <w:p w14:paraId="7418B444" w14:textId="77777777" w:rsidR="00E1589E" w:rsidRPr="00EE3AB8" w:rsidRDefault="00E1589E" w:rsidP="00E1589E">
      <w:pPr>
        <w:pStyle w:val="Commarcadores"/>
        <w:tabs>
          <w:tab w:val="num" w:pos="360"/>
        </w:tabs>
        <w:ind w:left="360" w:hanging="360"/>
        <w:rPr>
          <w:rFonts w:ascii="Arial" w:hAnsi="Arial" w:cs="Arial"/>
          <w:bCs/>
          <w:sz w:val="24"/>
          <w:szCs w:val="24"/>
        </w:rPr>
      </w:pPr>
      <w:proofErr w:type="spellStart"/>
      <w:r w:rsidRPr="00EE3AB8">
        <w:rPr>
          <w:rFonts w:ascii="Arial" w:hAnsi="Arial" w:cs="Arial"/>
          <w:bCs/>
          <w:sz w:val="24"/>
          <w:szCs w:val="24"/>
        </w:rPr>
        <w:t>Artigos</w:t>
      </w:r>
      <w:proofErr w:type="spellEnd"/>
      <w:r w:rsidRPr="00EE3AB8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proofErr w:type="gramStart"/>
      <w:r w:rsidRPr="00EE3AB8">
        <w:rPr>
          <w:rFonts w:ascii="Arial" w:hAnsi="Arial" w:cs="Arial"/>
          <w:bCs/>
          <w:sz w:val="24"/>
          <w:szCs w:val="24"/>
        </w:rPr>
        <w:t>aceitos</w:t>
      </w:r>
      <w:proofErr w:type="spellEnd"/>
      <w:r w:rsidRPr="00EE3AB8">
        <w:rPr>
          <w:rFonts w:ascii="Arial" w:hAnsi="Arial" w:cs="Arial"/>
          <w:bCs/>
          <w:sz w:val="24"/>
          <w:szCs w:val="24"/>
        </w:rPr>
        <w:t xml:space="preserve"> :</w:t>
      </w:r>
      <w:proofErr w:type="gramEnd"/>
      <w:r w:rsidRPr="00EE3AB8">
        <w:rPr>
          <w:rFonts w:ascii="Arial" w:hAnsi="Arial" w:cs="Arial"/>
          <w:bCs/>
          <w:sz w:val="24"/>
          <w:szCs w:val="24"/>
        </w:rPr>
        <w:t xml:space="preserve"> 56 </w:t>
      </w:r>
    </w:p>
    <w:p w14:paraId="72C8792E" w14:textId="77777777" w:rsidR="00E1589E" w:rsidRPr="00EE3AB8" w:rsidRDefault="00E1589E" w:rsidP="00E1589E">
      <w:pPr>
        <w:pStyle w:val="Commarcadores"/>
        <w:tabs>
          <w:tab w:val="num" w:pos="360"/>
        </w:tabs>
        <w:ind w:left="360" w:hanging="360"/>
        <w:rPr>
          <w:rFonts w:ascii="Arial" w:hAnsi="Arial" w:cs="Arial"/>
          <w:bCs/>
          <w:sz w:val="24"/>
          <w:szCs w:val="24"/>
          <w:lang w:val="pt-BR"/>
        </w:rPr>
      </w:pPr>
      <w:r w:rsidRPr="00EE3AB8">
        <w:rPr>
          <w:rFonts w:ascii="Arial" w:hAnsi="Arial" w:cs="Arial"/>
          <w:bCs/>
          <w:sz w:val="24"/>
          <w:szCs w:val="24"/>
          <w:lang w:val="pt-BR"/>
        </w:rPr>
        <w:t>Artigos selecionados para o trabalho: 5</w:t>
      </w:r>
    </w:p>
    <w:p w14:paraId="0FDDC9E2" w14:textId="77777777" w:rsidR="00E1589E" w:rsidRDefault="00E1589E" w:rsidP="00E1589E">
      <w:pPr>
        <w:pStyle w:val="Commarcadore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pt-BR"/>
        </w:rPr>
      </w:pPr>
    </w:p>
    <w:p w14:paraId="535167A8" w14:textId="77777777" w:rsidR="005233A8" w:rsidRDefault="005233A8" w:rsidP="005233A8">
      <w:pPr>
        <w:rPr>
          <w:lang w:val="en-US"/>
        </w:rPr>
      </w:pPr>
      <w:r w:rsidRPr="00FC2BDB">
        <w:rPr>
          <w:lang w:val="en-US"/>
        </w:rPr>
        <w:lastRenderedPageBreak/>
        <w:t xml:space="preserve">Links: </w:t>
      </w:r>
      <w:hyperlink r:id="rId7" w:tgtFrame="_blank" w:history="1">
        <w:r w:rsidRPr="00FC2BDB">
          <w:rPr>
            <w:rStyle w:val="Hyperlink"/>
            <w:lang w:val="en-US"/>
          </w:rPr>
          <w:t>http://www.isiknowledge.com</w:t>
        </w:r>
      </w:hyperlink>
      <w:r w:rsidRPr="00FC2BDB">
        <w:rPr>
          <w:lang w:val="en-US"/>
        </w:rPr>
        <w:t xml:space="preserve"> </w:t>
      </w:r>
      <w:r>
        <w:rPr>
          <w:lang w:val="en-US"/>
        </w:rPr>
        <w:t xml:space="preserve"> ( web </w:t>
      </w:r>
      <w:proofErr w:type="gramStart"/>
      <w:r>
        <w:rPr>
          <w:lang w:val="en-US"/>
        </w:rPr>
        <w:t>Science )</w:t>
      </w:r>
      <w:proofErr w:type="gramEnd"/>
    </w:p>
    <w:p w14:paraId="750286EC" w14:textId="3AF491E2" w:rsidR="005233A8" w:rsidRDefault="005233A8" w:rsidP="005233A8">
      <w:pPr>
        <w:rPr>
          <w:lang w:val="en-US"/>
        </w:rPr>
      </w:pPr>
      <w:r w:rsidRPr="005233A8">
        <w:rPr>
          <w:lang w:val="en-US"/>
        </w:rPr>
        <w:t xml:space="preserve">              </w:t>
      </w:r>
      <w:hyperlink r:id="rId8" w:history="1">
        <w:r w:rsidRPr="005233A8">
          <w:rPr>
            <w:rStyle w:val="Hyperlink"/>
            <w:lang w:val="en-US"/>
          </w:rPr>
          <w:t>http://www.scopus.com</w:t>
        </w:r>
      </w:hyperlink>
      <w:r w:rsidRPr="005233A8">
        <w:rPr>
          <w:lang w:val="en-US"/>
        </w:rPr>
        <w:t xml:space="preserve">  ( </w:t>
      </w:r>
      <w:proofErr w:type="gramStart"/>
      <w:r w:rsidRPr="005233A8">
        <w:rPr>
          <w:lang w:val="en-US"/>
        </w:rPr>
        <w:t>Sc</w:t>
      </w:r>
      <w:r>
        <w:rPr>
          <w:lang w:val="en-US"/>
        </w:rPr>
        <w:t>opus )</w:t>
      </w:r>
      <w:proofErr w:type="gramEnd"/>
      <w:r>
        <w:rPr>
          <w:lang w:val="en-US"/>
        </w:rPr>
        <w:t xml:space="preserve"> </w:t>
      </w:r>
    </w:p>
    <w:p w14:paraId="0F5675F8" w14:textId="6451EEF1" w:rsidR="00E33CC9" w:rsidRDefault="00E33CC9" w:rsidP="00E33CC9">
      <w:pPr>
        <w:jc w:val="center"/>
        <w:rPr>
          <w:b/>
          <w:bCs/>
          <w:u w:val="single"/>
        </w:rPr>
      </w:pPr>
      <w:r w:rsidRPr="00F4073D">
        <w:rPr>
          <w:b/>
          <w:bCs/>
          <w:u w:val="single"/>
        </w:rPr>
        <w:t>ARTIGOS SELECIONADOS PARA ESTUDOS E COMPOR RSL</w:t>
      </w:r>
    </w:p>
    <w:p w14:paraId="3B24F05B" w14:textId="77777777" w:rsidR="00F4073D" w:rsidRPr="00F4073D" w:rsidRDefault="00F4073D" w:rsidP="00E33CC9">
      <w:pPr>
        <w:jc w:val="center"/>
        <w:rPr>
          <w:b/>
          <w:bCs/>
          <w:u w:val="single"/>
        </w:rPr>
      </w:pPr>
    </w:p>
    <w:p w14:paraId="1925671E" w14:textId="6EF4B95D" w:rsidR="00E33CC9" w:rsidRPr="00F4073D" w:rsidRDefault="00E33CC9" w:rsidP="00E33CC9">
      <w:pPr>
        <w:rPr>
          <w:b/>
          <w:bCs/>
        </w:rPr>
      </w:pPr>
      <w:r w:rsidRPr="00F4073D">
        <w:rPr>
          <w:b/>
          <w:bCs/>
        </w:rPr>
        <w:t xml:space="preserve">Links dos </w:t>
      </w:r>
      <w:proofErr w:type="spellStart"/>
      <w:r w:rsidRPr="00F4073D">
        <w:rPr>
          <w:b/>
          <w:bCs/>
        </w:rPr>
        <w:t>arigos</w:t>
      </w:r>
      <w:proofErr w:type="spellEnd"/>
      <w:r w:rsidRPr="00F4073D">
        <w:rPr>
          <w:b/>
          <w:bCs/>
        </w:rPr>
        <w:t xml:space="preserve"> PDF </w:t>
      </w:r>
      <w:proofErr w:type="gramStart"/>
      <w:r w:rsidRPr="00F4073D">
        <w:rPr>
          <w:b/>
          <w:bCs/>
        </w:rPr>
        <w:t>( github</w:t>
      </w:r>
      <w:proofErr w:type="gramEnd"/>
      <w:r w:rsidRPr="00F4073D">
        <w:rPr>
          <w:b/>
          <w:bCs/>
        </w:rPr>
        <w:t xml:space="preserve"> </w:t>
      </w:r>
      <w:proofErr w:type="gramStart"/>
      <w:r w:rsidRPr="00F4073D">
        <w:rPr>
          <w:b/>
          <w:bCs/>
        </w:rPr>
        <w:t xml:space="preserve">) </w:t>
      </w:r>
      <w:r w:rsidR="00F4073D" w:rsidRPr="00F4073D">
        <w:rPr>
          <w:b/>
          <w:bCs/>
        </w:rPr>
        <w:t>:</w:t>
      </w:r>
      <w:proofErr w:type="gramEnd"/>
    </w:p>
    <w:p w14:paraId="2B30F3A0" w14:textId="0FFF0071" w:rsidR="006255FA" w:rsidRPr="006255FA" w:rsidRDefault="006255FA" w:rsidP="006255FA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6255FA">
        <w:rPr>
          <w:lang w:val="en-US"/>
        </w:rPr>
        <w:t>Artigo</w:t>
      </w:r>
      <w:proofErr w:type="spellEnd"/>
      <w:r w:rsidRPr="006255FA">
        <w:rPr>
          <w:lang w:val="en-US"/>
        </w:rPr>
        <w:t xml:space="preserve"> </w:t>
      </w:r>
      <w:r>
        <w:rPr>
          <w:lang w:val="en-US"/>
        </w:rPr>
        <w:t>01</w:t>
      </w:r>
      <w:r w:rsidRPr="006255FA">
        <w:rPr>
          <w:b/>
          <w:bCs/>
          <w:lang w:val="en-US"/>
        </w:rPr>
        <w:t xml:space="preserve"> </w:t>
      </w:r>
      <w:r w:rsidRPr="006255FA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  <w:t>Interactome of Arabidopsis ATG5 Suggests Functions beyond Autophagy</w:t>
      </w:r>
    </w:p>
    <w:p w14:paraId="6ECB214B" w14:textId="77777777" w:rsidR="006255FA" w:rsidRPr="006255FA" w:rsidRDefault="006255FA" w:rsidP="006255FA">
      <w:pPr>
        <w:spacing w:after="0" w:line="240" w:lineRule="auto"/>
        <w:jc w:val="both"/>
        <w:rPr>
          <w:rFonts w:ascii="Aptos Narrow" w:eastAsia="Times New Roman" w:hAnsi="Aptos Narrow" w:cs="Times New Roman"/>
          <w:color w:val="467886"/>
          <w:kern w:val="0"/>
          <w:u w:val="single"/>
          <w:lang w:val="en-US" w:eastAsia="pt-BR"/>
          <w14:ligatures w14:val="none"/>
        </w:rPr>
      </w:pPr>
      <w:hyperlink r:id="rId9" w:history="1">
        <w:r w:rsidRPr="006255FA">
          <w:rPr>
            <w:rFonts w:ascii="Aptos Narrow" w:eastAsia="Times New Roman" w:hAnsi="Aptos Narrow" w:cs="Times New Roman"/>
            <w:color w:val="467886"/>
            <w:kern w:val="0"/>
            <w:u w:val="single"/>
            <w:lang w:val="en-US" w:eastAsia="pt-BR"/>
            <w14:ligatures w14:val="none"/>
          </w:rPr>
          <w:t>https://github.com/marcordovil-2026/mestrado/blob/Metodologia/artigo%201%20-%20interactome%20of%20arabidopsis%20atg5%20suggest%20functions%20beyonde%20autophagy.pdf</w:t>
        </w:r>
      </w:hyperlink>
    </w:p>
    <w:p w14:paraId="1297F8A6" w14:textId="77777777" w:rsidR="004E7627" w:rsidRDefault="004E7627" w:rsidP="004E7627">
      <w:pPr>
        <w:jc w:val="both"/>
        <w:rPr>
          <w:lang w:val="en-US"/>
        </w:rPr>
      </w:pPr>
    </w:p>
    <w:p w14:paraId="173EB95F" w14:textId="77777777" w:rsidR="00F4073D" w:rsidRPr="006255FA" w:rsidRDefault="00F4073D" w:rsidP="004E7627">
      <w:pPr>
        <w:jc w:val="both"/>
        <w:rPr>
          <w:lang w:val="en-US"/>
        </w:rPr>
      </w:pPr>
    </w:p>
    <w:p w14:paraId="2E0DDBF1" w14:textId="64BB7D06" w:rsidR="006255FA" w:rsidRPr="006255FA" w:rsidRDefault="004E7627" w:rsidP="006255FA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6255FA">
        <w:rPr>
          <w:lang w:val="en-US"/>
        </w:rPr>
        <w:t>Artigo</w:t>
      </w:r>
      <w:proofErr w:type="spellEnd"/>
      <w:r w:rsidRPr="006255FA">
        <w:rPr>
          <w:lang w:val="en-US"/>
        </w:rPr>
        <w:t xml:space="preserve"> </w:t>
      </w:r>
      <w:proofErr w:type="gramStart"/>
      <w:r w:rsidRPr="006255FA">
        <w:rPr>
          <w:lang w:val="en-US"/>
        </w:rPr>
        <w:t>0</w:t>
      </w:r>
      <w:r w:rsidRPr="006255FA">
        <w:rPr>
          <w:lang w:val="en-US"/>
        </w:rPr>
        <w:t>2</w:t>
      </w:r>
      <w:r w:rsidRPr="006255FA">
        <w:rPr>
          <w:b/>
          <w:bCs/>
          <w:lang w:val="en-US"/>
        </w:rPr>
        <w:t xml:space="preserve"> :</w:t>
      </w:r>
      <w:proofErr w:type="gramEnd"/>
      <w:r w:rsidR="006255FA" w:rsidRPr="006255FA">
        <w:rPr>
          <w:b/>
          <w:bCs/>
          <w:lang w:val="en-US"/>
        </w:rPr>
        <w:t xml:space="preserve"> </w:t>
      </w:r>
      <w:r w:rsidR="006255FA" w:rsidRPr="006255FA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  <w:t>All roads lead to Rome: integrated physiological and transcriptomic analysis of cacao drought response reveals different ways to achieve tolerance in two hybrid clones</w:t>
      </w:r>
    </w:p>
    <w:p w14:paraId="3793F20A" w14:textId="77777777" w:rsidR="006255FA" w:rsidRPr="006255FA" w:rsidRDefault="006255FA" w:rsidP="006255FA">
      <w:pPr>
        <w:spacing w:after="0" w:line="240" w:lineRule="auto"/>
        <w:jc w:val="both"/>
        <w:rPr>
          <w:rFonts w:ascii="Aptos Narrow" w:eastAsia="Times New Roman" w:hAnsi="Aptos Narrow" w:cs="Times New Roman"/>
          <w:color w:val="467886"/>
          <w:kern w:val="0"/>
          <w:u w:val="single"/>
          <w:lang w:val="en-US" w:eastAsia="pt-BR"/>
          <w14:ligatures w14:val="none"/>
        </w:rPr>
      </w:pPr>
      <w:hyperlink r:id="rId10" w:history="1">
        <w:r w:rsidRPr="006255FA">
          <w:rPr>
            <w:rFonts w:ascii="Aptos Narrow" w:eastAsia="Times New Roman" w:hAnsi="Aptos Narrow" w:cs="Times New Roman"/>
            <w:color w:val="467886"/>
            <w:kern w:val="0"/>
            <w:u w:val="single"/>
            <w:lang w:val="en-US" w:eastAsia="pt-BR"/>
            <w14:ligatures w14:val="none"/>
          </w:rPr>
          <w:t>https://github.com/marcordovil-2026/mestrado/blob/Metodologia/artigo%202%20-%20all%20roads%20left%20rome.pdf</w:t>
        </w:r>
      </w:hyperlink>
    </w:p>
    <w:p w14:paraId="600F9DB0" w14:textId="77777777" w:rsidR="004E7627" w:rsidRDefault="004E7627" w:rsidP="004E7627">
      <w:pPr>
        <w:jc w:val="both"/>
        <w:rPr>
          <w:lang w:val="en-US"/>
        </w:rPr>
      </w:pPr>
    </w:p>
    <w:p w14:paraId="643B8492" w14:textId="77777777" w:rsidR="00F4073D" w:rsidRPr="006255FA" w:rsidRDefault="00F4073D" w:rsidP="004E7627">
      <w:pPr>
        <w:jc w:val="both"/>
        <w:rPr>
          <w:lang w:val="en-US"/>
        </w:rPr>
      </w:pPr>
    </w:p>
    <w:p w14:paraId="22FE411C" w14:textId="77777777" w:rsidR="006255FA" w:rsidRPr="006255FA" w:rsidRDefault="006255FA" w:rsidP="006255FA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6255FA">
        <w:rPr>
          <w:lang w:val="en-US"/>
        </w:rPr>
        <w:t>Artigo</w:t>
      </w:r>
      <w:proofErr w:type="spellEnd"/>
      <w:r w:rsidRPr="006255FA">
        <w:rPr>
          <w:lang w:val="en-US"/>
        </w:rPr>
        <w:t xml:space="preserve"> </w:t>
      </w:r>
      <w:proofErr w:type="gramStart"/>
      <w:r w:rsidRPr="006255FA">
        <w:rPr>
          <w:lang w:val="en-US"/>
        </w:rPr>
        <w:t>0</w:t>
      </w:r>
      <w:r>
        <w:rPr>
          <w:lang w:val="en-US"/>
        </w:rPr>
        <w:t>3</w:t>
      </w:r>
      <w:r w:rsidRPr="006255FA">
        <w:rPr>
          <w:b/>
          <w:bCs/>
          <w:lang w:val="en-US"/>
        </w:rPr>
        <w:t xml:space="preserve"> :</w:t>
      </w:r>
      <w:proofErr w:type="gramEnd"/>
      <w:r w:rsidRPr="006255FA">
        <w:rPr>
          <w:b/>
          <w:bCs/>
          <w:lang w:val="en-US"/>
        </w:rPr>
        <w:t xml:space="preserve"> </w:t>
      </w:r>
      <w:r w:rsidRPr="006255FA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  <w:t xml:space="preserve">Proteomic profiles and leaf antioxidative metabolism in cacao juvenile plants subjected to Pb and </w:t>
      </w:r>
      <w:proofErr w:type="spellStart"/>
      <w:r w:rsidRPr="006255FA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  <w:t>Pb+Fe</w:t>
      </w:r>
      <w:proofErr w:type="spellEnd"/>
      <w:r w:rsidRPr="006255FA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  <w:t xml:space="preserve"> doses and to soil flooding.</w:t>
      </w:r>
    </w:p>
    <w:p w14:paraId="0F1499BB" w14:textId="77777777" w:rsidR="006255FA" w:rsidRPr="006255FA" w:rsidRDefault="006255FA" w:rsidP="006255FA">
      <w:pPr>
        <w:spacing w:after="0" w:line="240" w:lineRule="auto"/>
        <w:jc w:val="both"/>
        <w:rPr>
          <w:rFonts w:ascii="Aptos Narrow" w:eastAsia="Times New Roman" w:hAnsi="Aptos Narrow" w:cs="Times New Roman"/>
          <w:color w:val="467886"/>
          <w:kern w:val="0"/>
          <w:u w:val="single"/>
          <w:lang w:val="en-US" w:eastAsia="pt-BR"/>
          <w14:ligatures w14:val="none"/>
        </w:rPr>
      </w:pPr>
      <w:hyperlink r:id="rId11" w:history="1">
        <w:r w:rsidRPr="006255FA">
          <w:rPr>
            <w:rFonts w:ascii="Aptos Narrow" w:eastAsia="Times New Roman" w:hAnsi="Aptos Narrow" w:cs="Times New Roman"/>
            <w:color w:val="467886"/>
            <w:kern w:val="0"/>
            <w:u w:val="single"/>
            <w:lang w:val="en-US" w:eastAsia="pt-BR"/>
            <w14:ligatures w14:val="none"/>
          </w:rPr>
          <w:t>https://github.com/marcordovil-2026/mestrado/blob/Metodologia/artigo%203%20-%20proteomico%20profiles.pdf</w:t>
        </w:r>
      </w:hyperlink>
    </w:p>
    <w:p w14:paraId="62E308C1" w14:textId="77777777" w:rsidR="004E7627" w:rsidRDefault="004E7627" w:rsidP="004E7627">
      <w:pPr>
        <w:jc w:val="both"/>
        <w:rPr>
          <w:lang w:val="en-US"/>
        </w:rPr>
      </w:pPr>
    </w:p>
    <w:p w14:paraId="3F1ACDF4" w14:textId="77777777" w:rsidR="00F4073D" w:rsidRPr="006255FA" w:rsidRDefault="00F4073D" w:rsidP="004E7627">
      <w:pPr>
        <w:jc w:val="both"/>
        <w:rPr>
          <w:lang w:val="en-US"/>
        </w:rPr>
      </w:pPr>
    </w:p>
    <w:p w14:paraId="597DB9E9" w14:textId="4751F61D" w:rsidR="00F4073D" w:rsidRPr="00F4073D" w:rsidRDefault="004E7627" w:rsidP="00F4073D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F4073D">
        <w:rPr>
          <w:lang w:val="en-US"/>
        </w:rPr>
        <w:t>Artigo</w:t>
      </w:r>
      <w:proofErr w:type="spellEnd"/>
      <w:r w:rsidRPr="00F4073D">
        <w:rPr>
          <w:lang w:val="en-US"/>
        </w:rPr>
        <w:t xml:space="preserve"> 0</w:t>
      </w:r>
      <w:r w:rsidRPr="00F4073D">
        <w:rPr>
          <w:lang w:val="en-US"/>
        </w:rPr>
        <w:t>4</w:t>
      </w:r>
      <w:proofErr w:type="gramStart"/>
      <w:r w:rsidRPr="00F4073D">
        <w:rPr>
          <w:lang w:val="en-US"/>
        </w:rPr>
        <w:t>:</w:t>
      </w:r>
      <w:r w:rsidR="00F4073D" w:rsidRPr="00F4073D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F4073D" w:rsidRPr="00F4073D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  <w:t>:</w:t>
      </w:r>
      <w:proofErr w:type="gramEnd"/>
      <w:r w:rsidR="00F4073D" w:rsidRPr="00F4073D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  <w:t xml:space="preserve"> Longitudinal genomic prediction of cacao disease resilience identifies robust witches’ broom disease targets</w:t>
      </w:r>
    </w:p>
    <w:p w14:paraId="61DD6B12" w14:textId="77777777" w:rsidR="00F4073D" w:rsidRPr="00F4073D" w:rsidRDefault="00F4073D" w:rsidP="00F4073D">
      <w:pPr>
        <w:spacing w:after="0" w:line="240" w:lineRule="auto"/>
        <w:jc w:val="both"/>
        <w:rPr>
          <w:rFonts w:ascii="Aptos Narrow" w:eastAsia="Times New Roman" w:hAnsi="Aptos Narrow" w:cs="Times New Roman"/>
          <w:color w:val="467886"/>
          <w:kern w:val="0"/>
          <w:sz w:val="20"/>
          <w:szCs w:val="20"/>
          <w:u w:val="single"/>
          <w:lang w:val="en-US" w:eastAsia="pt-BR"/>
          <w14:ligatures w14:val="none"/>
        </w:rPr>
      </w:pPr>
      <w:hyperlink r:id="rId12" w:history="1">
        <w:r w:rsidRPr="00F4073D">
          <w:rPr>
            <w:rFonts w:ascii="Aptos Narrow" w:eastAsia="Times New Roman" w:hAnsi="Aptos Narrow" w:cs="Times New Roman"/>
            <w:color w:val="467886"/>
            <w:kern w:val="0"/>
            <w:sz w:val="20"/>
            <w:szCs w:val="20"/>
            <w:u w:val="single"/>
            <w:lang w:val="en-US" w:eastAsia="pt-BR"/>
            <w14:ligatures w14:val="none"/>
          </w:rPr>
          <w:t>https://github.com/marcordovil-2026/mestrado/blob/Metodologia/artigo%204%20-%20longitudinal%20genomic%20prediction.pdf</w:t>
        </w:r>
      </w:hyperlink>
    </w:p>
    <w:p w14:paraId="67E762BD" w14:textId="77777777" w:rsidR="004E7627" w:rsidRDefault="004E7627" w:rsidP="004E7627">
      <w:pPr>
        <w:jc w:val="both"/>
        <w:rPr>
          <w:lang w:val="en-US"/>
        </w:rPr>
      </w:pPr>
    </w:p>
    <w:p w14:paraId="235D4845" w14:textId="77777777" w:rsidR="00F4073D" w:rsidRPr="00F4073D" w:rsidRDefault="00F4073D" w:rsidP="004E7627">
      <w:pPr>
        <w:jc w:val="both"/>
        <w:rPr>
          <w:lang w:val="en-US"/>
        </w:rPr>
      </w:pPr>
    </w:p>
    <w:p w14:paraId="61288C1D" w14:textId="6B942B4B" w:rsidR="00F4073D" w:rsidRPr="00F4073D" w:rsidRDefault="004E7627" w:rsidP="00F4073D">
      <w:pPr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F4073D">
        <w:rPr>
          <w:lang w:val="en-US"/>
        </w:rPr>
        <w:t>Artigo</w:t>
      </w:r>
      <w:proofErr w:type="spellEnd"/>
      <w:r w:rsidRPr="00F4073D">
        <w:rPr>
          <w:lang w:val="en-US"/>
        </w:rPr>
        <w:t xml:space="preserve"> 0</w:t>
      </w:r>
      <w:r w:rsidRPr="00F4073D">
        <w:rPr>
          <w:lang w:val="en-US"/>
        </w:rPr>
        <w:t>5</w:t>
      </w:r>
      <w:r w:rsidRPr="00F4073D">
        <w:rPr>
          <w:b/>
          <w:bCs/>
          <w:lang w:val="en-US"/>
        </w:rPr>
        <w:t>:</w:t>
      </w:r>
      <w:r w:rsidR="00F4073D" w:rsidRPr="00F4073D">
        <w:rPr>
          <w:b/>
          <w:bCs/>
          <w:lang w:val="en-US"/>
        </w:rPr>
        <w:t xml:space="preserve"> </w:t>
      </w:r>
      <w:r w:rsidR="00F4073D" w:rsidRPr="00F4073D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pt-BR"/>
          <w14:ligatures w14:val="none"/>
        </w:rPr>
        <w:t>Photosynthetic responses and protective mechanisms under prolonged drought stress in cocoa</w:t>
      </w:r>
    </w:p>
    <w:p w14:paraId="2A795879" w14:textId="77777777" w:rsidR="00F4073D" w:rsidRPr="00F4073D" w:rsidRDefault="00F4073D" w:rsidP="00F4073D">
      <w:pPr>
        <w:spacing w:after="0" w:line="240" w:lineRule="auto"/>
        <w:rPr>
          <w:rFonts w:ascii="Aptos Narrow" w:eastAsia="Times New Roman" w:hAnsi="Aptos Narrow" w:cs="Times New Roman"/>
          <w:color w:val="467886"/>
          <w:kern w:val="0"/>
          <w:sz w:val="20"/>
          <w:szCs w:val="20"/>
          <w:u w:val="single"/>
          <w:lang w:val="en-US" w:eastAsia="pt-BR"/>
          <w14:ligatures w14:val="none"/>
        </w:rPr>
      </w:pPr>
      <w:hyperlink r:id="rId13" w:history="1">
        <w:r w:rsidRPr="00F4073D">
          <w:rPr>
            <w:rFonts w:ascii="Aptos Narrow" w:eastAsia="Times New Roman" w:hAnsi="Aptos Narrow" w:cs="Times New Roman"/>
            <w:color w:val="467886"/>
            <w:kern w:val="0"/>
            <w:sz w:val="20"/>
            <w:szCs w:val="20"/>
            <w:u w:val="single"/>
            <w:lang w:val="en-US" w:eastAsia="pt-BR"/>
            <w14:ligatures w14:val="none"/>
          </w:rPr>
          <w:t>https://github.com/marcordovil-2026/mestrado/blob/Metodologia/artigo%205%20-%20photosythetic%20response.pdf</w:t>
        </w:r>
      </w:hyperlink>
    </w:p>
    <w:p w14:paraId="1EF5C7E5" w14:textId="77777777" w:rsidR="004E7627" w:rsidRPr="00F4073D" w:rsidRDefault="004E7627" w:rsidP="004E7627">
      <w:pPr>
        <w:rPr>
          <w:b/>
          <w:bCs/>
          <w:shd w:val="clear" w:color="auto" w:fill="FFFF00"/>
          <w:lang w:val="en-US"/>
        </w:rPr>
      </w:pPr>
    </w:p>
    <w:p w14:paraId="13EF8AF7" w14:textId="77777777" w:rsidR="00E33CC9" w:rsidRPr="00F4073D" w:rsidRDefault="00E33CC9" w:rsidP="004E7627">
      <w:pPr>
        <w:tabs>
          <w:tab w:val="left" w:pos="4253"/>
        </w:tabs>
        <w:rPr>
          <w:b/>
          <w:bCs/>
          <w:lang w:val="en-US"/>
        </w:rPr>
      </w:pPr>
    </w:p>
    <w:p w14:paraId="31BC42B9" w14:textId="77777777" w:rsidR="00E33CC9" w:rsidRDefault="00E33CC9" w:rsidP="00E33CC9">
      <w:pPr>
        <w:jc w:val="center"/>
        <w:rPr>
          <w:b/>
          <w:bCs/>
          <w:lang w:val="en-US"/>
        </w:rPr>
      </w:pPr>
    </w:p>
    <w:p w14:paraId="24E2E233" w14:textId="77777777" w:rsidR="00F4073D" w:rsidRDefault="00F4073D" w:rsidP="00E33CC9">
      <w:pPr>
        <w:jc w:val="center"/>
        <w:rPr>
          <w:b/>
          <w:bCs/>
          <w:lang w:val="en-US"/>
        </w:rPr>
      </w:pPr>
    </w:p>
    <w:p w14:paraId="0BC91EAD" w14:textId="77777777" w:rsidR="00F4073D" w:rsidRDefault="00F4073D" w:rsidP="00E33CC9">
      <w:pPr>
        <w:jc w:val="center"/>
        <w:rPr>
          <w:b/>
          <w:bCs/>
          <w:lang w:val="en-US"/>
        </w:rPr>
      </w:pPr>
    </w:p>
    <w:p w14:paraId="530F62E4" w14:textId="77777777" w:rsidR="00F4073D" w:rsidRDefault="00F4073D" w:rsidP="00E33CC9">
      <w:pPr>
        <w:jc w:val="center"/>
        <w:rPr>
          <w:b/>
          <w:bCs/>
          <w:lang w:val="en-US"/>
        </w:rPr>
      </w:pPr>
    </w:p>
    <w:p w14:paraId="27AB0780" w14:textId="77777777" w:rsidR="00F4073D" w:rsidRDefault="00F4073D" w:rsidP="00E33CC9">
      <w:pPr>
        <w:jc w:val="center"/>
        <w:rPr>
          <w:b/>
          <w:bCs/>
          <w:lang w:val="en-US"/>
        </w:rPr>
      </w:pPr>
    </w:p>
    <w:p w14:paraId="563B667D" w14:textId="77777777" w:rsidR="00F4073D" w:rsidRDefault="00F4073D" w:rsidP="00E33CC9">
      <w:pPr>
        <w:jc w:val="center"/>
        <w:rPr>
          <w:b/>
          <w:bCs/>
          <w:lang w:val="en-US"/>
        </w:rPr>
      </w:pPr>
    </w:p>
    <w:p w14:paraId="4F005B86" w14:textId="77777777" w:rsidR="00F4073D" w:rsidRPr="00F4073D" w:rsidRDefault="00F4073D" w:rsidP="00E33CC9">
      <w:pPr>
        <w:jc w:val="center"/>
        <w:rPr>
          <w:b/>
          <w:bCs/>
          <w:lang w:val="en-US"/>
        </w:rPr>
      </w:pPr>
    </w:p>
    <w:p w14:paraId="0CB87F92" w14:textId="3535DEC3" w:rsidR="00E33CC9" w:rsidRPr="00E33CC9" w:rsidRDefault="00E33CC9" w:rsidP="00E33CC9">
      <w:pPr>
        <w:jc w:val="center"/>
      </w:pPr>
      <w:r w:rsidRPr="00E33CC9">
        <w:t xml:space="preserve">Imagem </w:t>
      </w:r>
      <w:r w:rsidR="00F4073D">
        <w:t xml:space="preserve">Inicial dos </w:t>
      </w:r>
      <w:proofErr w:type="gramStart"/>
      <w:r w:rsidR="00F4073D">
        <w:t xml:space="preserve">56 </w:t>
      </w:r>
      <w:r w:rsidRPr="00E33CC9">
        <w:t xml:space="preserve"> Artigos</w:t>
      </w:r>
      <w:proofErr w:type="gramEnd"/>
      <w:r w:rsidRPr="00E33CC9">
        <w:t xml:space="preserve"> </w:t>
      </w:r>
      <w:proofErr w:type="spellStart"/>
      <w:r w:rsidR="00F4073D" w:rsidRPr="00F4073D">
        <w:rPr>
          <w:b/>
          <w:bCs/>
        </w:rPr>
        <w:t>Accepts</w:t>
      </w:r>
      <w:proofErr w:type="spellEnd"/>
      <w:r w:rsidR="00F4073D">
        <w:t xml:space="preserve"> </w:t>
      </w:r>
      <w:proofErr w:type="gramStart"/>
      <w:r w:rsidR="00F4073D">
        <w:t xml:space="preserve">nas </w:t>
      </w:r>
      <w:r>
        <w:t xml:space="preserve"> Bases</w:t>
      </w:r>
      <w:proofErr w:type="gramEnd"/>
      <w:r>
        <w:t xml:space="preserve"> Web </w:t>
      </w:r>
      <w:proofErr w:type="gramStart"/>
      <w:r>
        <w:t>Science  e</w:t>
      </w:r>
      <w:proofErr w:type="gramEnd"/>
      <w:r>
        <w:t xml:space="preserve"> </w:t>
      </w:r>
      <w:proofErr w:type="gramStart"/>
      <w:r>
        <w:t>Scopus  (</w:t>
      </w:r>
      <w:proofErr w:type="gramEnd"/>
      <w:r>
        <w:t xml:space="preserve"> </w:t>
      </w:r>
      <w:proofErr w:type="gramStart"/>
      <w:r>
        <w:t>PARSIFAL )</w:t>
      </w:r>
      <w:proofErr w:type="gramEnd"/>
    </w:p>
    <w:p w14:paraId="019F3218" w14:textId="77777777" w:rsidR="005233A8" w:rsidRPr="00E33CC9" w:rsidRDefault="005233A8" w:rsidP="00E1589E">
      <w:pPr>
        <w:pStyle w:val="Commarcadores"/>
        <w:numPr>
          <w:ilvl w:val="0"/>
          <w:numId w:val="0"/>
        </w:numPr>
        <w:ind w:left="360"/>
        <w:rPr>
          <w:rFonts w:ascii="Arial" w:hAnsi="Arial" w:cs="Arial"/>
          <w:sz w:val="24"/>
          <w:szCs w:val="24"/>
          <w:lang w:val="pt-BR"/>
        </w:rPr>
      </w:pPr>
    </w:p>
    <w:p w14:paraId="4A96936E" w14:textId="77777777" w:rsidR="00E1589E" w:rsidRDefault="00E1589E" w:rsidP="00E1589E">
      <w:pPr>
        <w:pStyle w:val="Commarcadore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E1589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1AABAB" wp14:editId="6FF4DB1C">
            <wp:extent cx="6330315" cy="6937131"/>
            <wp:effectExtent l="0" t="0" r="0" b="0"/>
            <wp:docPr id="6070509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50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526" cy="69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AF48" w14:textId="5E96A461" w:rsidR="00E1589E" w:rsidRDefault="00E1589E" w:rsidP="00E1589E">
      <w:pPr>
        <w:pStyle w:val="Ttulo1"/>
        <w:jc w:val="center"/>
        <w:rPr>
          <w:sz w:val="20"/>
          <w:szCs w:val="20"/>
        </w:rPr>
      </w:pPr>
      <w:proofErr w:type="gramStart"/>
      <w:r w:rsidRPr="00E1589E">
        <w:rPr>
          <w:sz w:val="20"/>
          <w:szCs w:val="20"/>
        </w:rPr>
        <w:t>( Figura</w:t>
      </w:r>
      <w:proofErr w:type="gramEnd"/>
      <w:r w:rsidRPr="00E1589E">
        <w:rPr>
          <w:sz w:val="20"/>
          <w:szCs w:val="20"/>
        </w:rPr>
        <w:t xml:space="preserve"> : Parsival – artigos aceitados</w:t>
      </w:r>
      <w:r>
        <w:rPr>
          <w:sz w:val="20"/>
          <w:szCs w:val="20"/>
        </w:rPr>
        <w:t xml:space="preserve"> das </w:t>
      </w:r>
      <w:proofErr w:type="gramStart"/>
      <w:r>
        <w:rPr>
          <w:sz w:val="20"/>
          <w:szCs w:val="20"/>
        </w:rPr>
        <w:t>bases :</w:t>
      </w:r>
      <w:proofErr w:type="gramEnd"/>
      <w:r>
        <w:rPr>
          <w:sz w:val="20"/>
          <w:szCs w:val="20"/>
        </w:rPr>
        <w:t xml:space="preserve"> web </w:t>
      </w:r>
      <w:proofErr w:type="gramStart"/>
      <w:r>
        <w:rPr>
          <w:sz w:val="20"/>
          <w:szCs w:val="20"/>
        </w:rPr>
        <w:t>Science  -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Scopus </w:t>
      </w:r>
      <w:r w:rsidRPr="00E1589E">
        <w:rPr>
          <w:sz w:val="20"/>
          <w:szCs w:val="20"/>
        </w:rPr>
        <w:t xml:space="preserve"> )</w:t>
      </w:r>
      <w:proofErr w:type="gramEnd"/>
    </w:p>
    <w:p w14:paraId="09A5776F" w14:textId="77777777" w:rsidR="00907F78" w:rsidRDefault="00907F78" w:rsidP="00E53208"/>
    <w:p w14:paraId="418AC73F" w14:textId="77777777" w:rsidR="00E33CC9" w:rsidRDefault="00E33CC9" w:rsidP="00A87EDD">
      <w:pPr>
        <w:jc w:val="center"/>
      </w:pPr>
    </w:p>
    <w:p w14:paraId="24BA36C5" w14:textId="77777777" w:rsidR="00E33CC9" w:rsidRDefault="00E33CC9" w:rsidP="00A87EDD">
      <w:pPr>
        <w:jc w:val="center"/>
      </w:pPr>
    </w:p>
    <w:p w14:paraId="204CE558" w14:textId="06A5972F" w:rsidR="00E53208" w:rsidRDefault="00E53208" w:rsidP="00A87EDD">
      <w:pPr>
        <w:jc w:val="center"/>
      </w:pPr>
      <w:r>
        <w:t>Gráfico de Artigos Por Bases</w:t>
      </w:r>
      <w:r w:rsidR="00F555F3">
        <w:t xml:space="preserve"> Científicas</w:t>
      </w:r>
      <w:r>
        <w:t>:</w:t>
      </w:r>
    </w:p>
    <w:p w14:paraId="752BE7E8" w14:textId="592BE32E" w:rsidR="00E53208" w:rsidRDefault="00E53208" w:rsidP="00E53208">
      <w:r>
        <w:rPr>
          <w:noProof/>
        </w:rPr>
        <w:drawing>
          <wp:inline distT="0" distB="0" distL="0" distR="0" wp14:anchorId="019C1F30" wp14:editId="0EEF9B37">
            <wp:extent cx="5556738" cy="2958897"/>
            <wp:effectExtent l="0" t="0" r="6350" b="0"/>
            <wp:docPr id="15632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904" name="Imagem 156329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610" cy="29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F159" w14:textId="278EA363" w:rsidR="00E53208" w:rsidRDefault="00E53208" w:rsidP="00E53208">
      <w:pPr>
        <w:jc w:val="center"/>
        <w:rPr>
          <w:sz w:val="20"/>
          <w:szCs w:val="20"/>
        </w:rPr>
      </w:pPr>
      <w:proofErr w:type="gramStart"/>
      <w:r w:rsidRPr="00E53208">
        <w:rPr>
          <w:sz w:val="20"/>
          <w:szCs w:val="20"/>
        </w:rPr>
        <w:t>( Figura</w:t>
      </w:r>
      <w:proofErr w:type="gramEnd"/>
      <w:r w:rsidRPr="00E53208">
        <w:rPr>
          <w:sz w:val="20"/>
          <w:szCs w:val="20"/>
        </w:rPr>
        <w:t xml:space="preserve">:  de gráfico de artigos por Bases – </w:t>
      </w:r>
      <w:proofErr w:type="gramStart"/>
      <w:r w:rsidRPr="00E53208">
        <w:rPr>
          <w:sz w:val="20"/>
          <w:szCs w:val="20"/>
        </w:rPr>
        <w:t>Parsival )</w:t>
      </w:r>
      <w:proofErr w:type="gramEnd"/>
    </w:p>
    <w:p w14:paraId="1E73B253" w14:textId="77777777" w:rsidR="00E53208" w:rsidRPr="00FC2BDB" w:rsidRDefault="00E53208" w:rsidP="00E53208">
      <w:pPr>
        <w:rPr>
          <w:lang w:val="en-US"/>
        </w:rPr>
      </w:pPr>
    </w:p>
    <w:p w14:paraId="4FD349FF" w14:textId="77777777" w:rsidR="00E53208" w:rsidRDefault="00E53208" w:rsidP="00E53208">
      <w:pPr>
        <w:rPr>
          <w:lang w:val="en-US"/>
        </w:rPr>
      </w:pPr>
    </w:p>
    <w:p w14:paraId="6746D1A1" w14:textId="77777777" w:rsidR="00F4073D" w:rsidRDefault="00F4073D" w:rsidP="00E53208">
      <w:pPr>
        <w:rPr>
          <w:lang w:val="en-US"/>
        </w:rPr>
      </w:pPr>
    </w:p>
    <w:p w14:paraId="463FE883" w14:textId="77777777" w:rsidR="00F4073D" w:rsidRDefault="00F4073D" w:rsidP="00E53208">
      <w:pPr>
        <w:rPr>
          <w:lang w:val="en-US"/>
        </w:rPr>
      </w:pPr>
    </w:p>
    <w:p w14:paraId="33FAC328" w14:textId="77777777" w:rsidR="00F4073D" w:rsidRDefault="00F4073D" w:rsidP="00E53208">
      <w:pPr>
        <w:rPr>
          <w:lang w:val="en-US"/>
        </w:rPr>
      </w:pPr>
    </w:p>
    <w:p w14:paraId="28120CE6" w14:textId="77777777" w:rsidR="00F4073D" w:rsidRDefault="00F4073D" w:rsidP="00E53208">
      <w:pPr>
        <w:rPr>
          <w:lang w:val="en-US"/>
        </w:rPr>
      </w:pPr>
    </w:p>
    <w:p w14:paraId="3A4EFBEC" w14:textId="77777777" w:rsidR="00F4073D" w:rsidRDefault="00F4073D" w:rsidP="00E53208">
      <w:pPr>
        <w:rPr>
          <w:lang w:val="en-US"/>
        </w:rPr>
      </w:pPr>
    </w:p>
    <w:p w14:paraId="7E2EBD93" w14:textId="77777777" w:rsidR="00F4073D" w:rsidRDefault="00F4073D" w:rsidP="00E53208">
      <w:pPr>
        <w:rPr>
          <w:lang w:val="en-US"/>
        </w:rPr>
      </w:pPr>
    </w:p>
    <w:p w14:paraId="3F4BA831" w14:textId="77777777" w:rsidR="00F4073D" w:rsidRDefault="00F4073D" w:rsidP="00E53208">
      <w:pPr>
        <w:rPr>
          <w:lang w:val="en-US"/>
        </w:rPr>
      </w:pPr>
    </w:p>
    <w:p w14:paraId="584F61CE" w14:textId="77777777" w:rsidR="00F4073D" w:rsidRDefault="00F4073D" w:rsidP="00E53208">
      <w:pPr>
        <w:rPr>
          <w:lang w:val="en-US"/>
        </w:rPr>
      </w:pPr>
    </w:p>
    <w:p w14:paraId="4B39B220" w14:textId="77777777" w:rsidR="00F4073D" w:rsidRDefault="00F4073D" w:rsidP="00E53208">
      <w:pPr>
        <w:rPr>
          <w:lang w:val="en-US"/>
        </w:rPr>
      </w:pPr>
    </w:p>
    <w:p w14:paraId="07600706" w14:textId="77777777" w:rsidR="00F4073D" w:rsidRDefault="00F4073D" w:rsidP="00E53208">
      <w:pPr>
        <w:rPr>
          <w:lang w:val="en-US"/>
        </w:rPr>
      </w:pPr>
    </w:p>
    <w:p w14:paraId="5E1D7E87" w14:textId="77777777" w:rsidR="00F4073D" w:rsidRDefault="00F4073D" w:rsidP="00E53208">
      <w:pPr>
        <w:rPr>
          <w:lang w:val="en-US"/>
        </w:rPr>
      </w:pPr>
    </w:p>
    <w:p w14:paraId="0DAC1284" w14:textId="77777777" w:rsidR="00F4073D" w:rsidRDefault="00F4073D" w:rsidP="00E53208">
      <w:pPr>
        <w:rPr>
          <w:lang w:val="en-US"/>
        </w:rPr>
      </w:pPr>
    </w:p>
    <w:p w14:paraId="7D5C09F0" w14:textId="77777777" w:rsidR="00F4073D" w:rsidRDefault="00F4073D" w:rsidP="00E53208">
      <w:pPr>
        <w:rPr>
          <w:lang w:val="en-US"/>
        </w:rPr>
      </w:pPr>
    </w:p>
    <w:p w14:paraId="56526744" w14:textId="77777777" w:rsidR="00F4073D" w:rsidRDefault="00F4073D" w:rsidP="00E53208">
      <w:pPr>
        <w:rPr>
          <w:lang w:val="en-US"/>
        </w:rPr>
      </w:pPr>
    </w:p>
    <w:p w14:paraId="5474FEC3" w14:textId="77777777" w:rsidR="00F4073D" w:rsidRPr="00FC2BDB" w:rsidRDefault="00F4073D" w:rsidP="00E53208">
      <w:pPr>
        <w:rPr>
          <w:lang w:val="en-US"/>
        </w:rPr>
      </w:pPr>
    </w:p>
    <w:p w14:paraId="5F996DE7" w14:textId="77777777" w:rsidR="00E1589E" w:rsidRPr="00FC2BDB" w:rsidRDefault="00E1589E" w:rsidP="00A33708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9E4BC7" w14:textId="1A156349" w:rsidR="00196227" w:rsidRPr="00E33CC9" w:rsidRDefault="00196227" w:rsidP="00E1589E">
      <w:pPr>
        <w:tabs>
          <w:tab w:val="left" w:pos="2127"/>
        </w:tabs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u w:val="single"/>
        </w:rPr>
      </w:pPr>
      <w:r w:rsidRPr="00E33CC9"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u w:val="single"/>
        </w:rPr>
        <w:t>D</w:t>
      </w:r>
      <w:r w:rsidR="00E1589E" w:rsidRPr="00E33CC9"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u w:val="single"/>
        </w:rPr>
        <w:t xml:space="preserve">ados Bases Para Confrontar Com Os 5 Artigos Selecionados </w:t>
      </w:r>
    </w:p>
    <w:p w14:paraId="31323AEE" w14:textId="77777777" w:rsidR="00E1589E" w:rsidRPr="00E1589E" w:rsidRDefault="00E1589E" w:rsidP="00E1589E">
      <w:pPr>
        <w:tabs>
          <w:tab w:val="left" w:pos="2127"/>
        </w:tabs>
        <w:jc w:val="center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10348"/>
      </w:tblGrid>
      <w:tr w:rsidR="00196227" w:rsidRPr="00E1589E" w14:paraId="33784A1E" w14:textId="77777777" w:rsidTr="005233A8">
        <w:trPr>
          <w:trHeight w:val="735"/>
        </w:trPr>
        <w:tc>
          <w:tcPr>
            <w:tcW w:w="10348" w:type="dxa"/>
          </w:tcPr>
          <w:p w14:paraId="4F6DB767" w14:textId="77777777" w:rsidR="005233A8" w:rsidRDefault="005233A8" w:rsidP="00442E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5C26CA7" w14:textId="3AE71DC4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Tema</w:t>
            </w:r>
            <w:proofErr w:type="gramStart"/>
            <w:r w:rsidRPr="00B21ADD">
              <w:rPr>
                <w:rFonts w:ascii="Arial" w:hAnsi="Arial" w:cs="Arial"/>
                <w:sz w:val="24"/>
                <w:szCs w:val="24"/>
              </w:rPr>
              <w:t>: :</w:t>
            </w:r>
            <w:proofErr w:type="gramEnd"/>
            <w:r w:rsidRPr="00B21ADD">
              <w:rPr>
                <w:rFonts w:ascii="Arial" w:hAnsi="Arial" w:cs="Arial"/>
                <w:sz w:val="24"/>
                <w:szCs w:val="24"/>
              </w:rPr>
              <w:t xml:space="preserve"> Caracterização do Gene ATG5 em Theobroma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cacao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Relacionado à Via da Autofagia e à Resposta ao Estresse em Plantas</w:t>
            </w:r>
          </w:p>
          <w:p w14:paraId="0ECEED75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6227" w:rsidRPr="00E1589E" w14:paraId="4A928F1A" w14:textId="77777777" w:rsidTr="005233A8">
        <w:trPr>
          <w:trHeight w:val="1214"/>
        </w:trPr>
        <w:tc>
          <w:tcPr>
            <w:tcW w:w="10348" w:type="dxa"/>
          </w:tcPr>
          <w:p w14:paraId="0D6A4A0A" w14:textId="77777777" w:rsidR="005233A8" w:rsidRDefault="005233A8" w:rsidP="00442E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8C0259C" w14:textId="3F21C408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Pergunta de Partida </w:t>
            </w:r>
            <w:proofErr w:type="gramStart"/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( Lacuna</w:t>
            </w:r>
            <w:proofErr w:type="gramEnd"/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):</w:t>
            </w:r>
            <w:r w:rsidRPr="00B21ADD">
              <w:rPr>
                <w:rFonts w:ascii="Arial" w:hAnsi="Arial" w:cs="Arial"/>
                <w:sz w:val="24"/>
                <w:szCs w:val="24"/>
              </w:rPr>
              <w:t xml:space="preserve"> Como a caracterização bioinformática do gene ATG5 em Theobroma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cacao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e sua comparação com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Arabidopsis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thaliana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podem contribuir para compreender a conservação evolutiva da autofagia e sua participação na resposta aos estresses em plantas?</w:t>
            </w:r>
          </w:p>
          <w:p w14:paraId="6E6F9ACD" w14:textId="77777777" w:rsidR="00196227" w:rsidRPr="00B21ADD" w:rsidRDefault="00196227" w:rsidP="005233A8">
            <w:pPr>
              <w:ind w:firstLine="31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6227" w:rsidRPr="00E1589E" w14:paraId="598BD866" w14:textId="77777777" w:rsidTr="005233A8">
        <w:trPr>
          <w:trHeight w:val="723"/>
        </w:trPr>
        <w:tc>
          <w:tcPr>
            <w:tcW w:w="10348" w:type="dxa"/>
          </w:tcPr>
          <w:p w14:paraId="43AAB048" w14:textId="77777777" w:rsidR="005233A8" w:rsidRDefault="005233A8" w:rsidP="00442E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388B02F" w14:textId="41A72106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Hipótese Primária</w:t>
            </w:r>
            <w:r w:rsidRPr="00B21ADD">
              <w:rPr>
                <w:rFonts w:ascii="Arial" w:hAnsi="Arial" w:cs="Arial"/>
                <w:sz w:val="24"/>
                <w:szCs w:val="24"/>
              </w:rPr>
              <w:t xml:space="preserve">: A proteína ATG5 de Theobroma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cacao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apresenta elevada conservação estrutural e funcional em relação ao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ortólogo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Arabidopsis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thaliana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DDBEFD0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6227" w:rsidRPr="00E1589E" w14:paraId="07DDED9E" w14:textId="77777777" w:rsidTr="005233A8">
        <w:trPr>
          <w:trHeight w:val="735"/>
        </w:trPr>
        <w:tc>
          <w:tcPr>
            <w:tcW w:w="10348" w:type="dxa"/>
          </w:tcPr>
          <w:p w14:paraId="69685562" w14:textId="77777777" w:rsidR="005233A8" w:rsidRDefault="005233A8" w:rsidP="00442E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4F9B916" w14:textId="0639907A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Hipótese Secundária</w:t>
            </w:r>
            <w:r w:rsidRPr="00B21ADD">
              <w:rPr>
                <w:rFonts w:ascii="Arial" w:hAnsi="Arial" w:cs="Arial"/>
                <w:sz w:val="24"/>
                <w:szCs w:val="24"/>
              </w:rPr>
              <w:t>: Regiões conservadas do ATG5 podem subsidiar futuros estudos de melhoramento genético e marcadores moleculares</w:t>
            </w:r>
          </w:p>
          <w:p w14:paraId="5B3E80BE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6227" w:rsidRPr="00E1589E" w14:paraId="02F45C0A" w14:textId="77777777" w:rsidTr="005233A8">
        <w:trPr>
          <w:trHeight w:val="2685"/>
        </w:trPr>
        <w:tc>
          <w:tcPr>
            <w:tcW w:w="10348" w:type="dxa"/>
          </w:tcPr>
          <w:p w14:paraId="45169E0D" w14:textId="77777777" w:rsidR="005233A8" w:rsidRDefault="005233A8" w:rsidP="00442E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7F16BC9" w14:textId="62A0923A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Questões de </w:t>
            </w:r>
            <w:proofErr w:type="gramStart"/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Pesquisa</w:t>
            </w:r>
            <w:r w:rsidRPr="00B21ADD">
              <w:rPr>
                <w:rFonts w:ascii="Arial" w:hAnsi="Arial" w:cs="Arial"/>
                <w:sz w:val="24"/>
                <w:szCs w:val="24"/>
              </w:rPr>
              <w:t xml:space="preserve"> :</w:t>
            </w:r>
            <w:proofErr w:type="gramEnd"/>
          </w:p>
          <w:p w14:paraId="33C0F05C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B21ADD"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  <w:p w14:paraId="0BD1DA4F" w14:textId="77777777" w:rsidR="00196227" w:rsidRPr="00B21ADD" w:rsidRDefault="00196227" w:rsidP="00196227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B21ADD">
              <w:rPr>
                <w:rFonts w:ascii="Arial" w:hAnsi="Arial" w:cs="Arial"/>
                <w:sz w:val="24"/>
                <w:szCs w:val="24"/>
              </w:rPr>
              <w:t xml:space="preserve"> De que maneira a bioinformática faz a análise comparativa da autofagia Theobroma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cacao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Arabidopsis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thaliana</w:t>
            </w:r>
            <w:proofErr w:type="spellEnd"/>
          </w:p>
          <w:p w14:paraId="0CB0B6DC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263C533" w14:textId="77777777" w:rsidR="00196227" w:rsidRPr="00B21ADD" w:rsidRDefault="00196227" w:rsidP="00196227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B21ADD">
              <w:rPr>
                <w:rFonts w:ascii="Arial" w:hAnsi="Arial" w:cs="Arial"/>
                <w:sz w:val="24"/>
                <w:szCs w:val="24"/>
              </w:rPr>
              <w:t xml:space="preserve">A proteína ATG5 do Theobroma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cacao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apresenta elevada conservação estrutural e funcional em relação ao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ortólogo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Arabidopsis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thaliana</w:t>
            </w:r>
            <w:proofErr w:type="spellEnd"/>
          </w:p>
          <w:p w14:paraId="789126F7" w14:textId="77777777" w:rsidR="00196227" w:rsidRPr="00B21ADD" w:rsidRDefault="00196227" w:rsidP="00442E5F">
            <w:pPr>
              <w:pStyle w:val="PargrafodaLista"/>
              <w:rPr>
                <w:rFonts w:ascii="Arial" w:hAnsi="Arial" w:cs="Arial"/>
                <w:sz w:val="24"/>
                <w:szCs w:val="24"/>
              </w:rPr>
            </w:pPr>
          </w:p>
          <w:p w14:paraId="7390D23B" w14:textId="77777777" w:rsidR="00196227" w:rsidRPr="00B21ADD" w:rsidRDefault="00196227" w:rsidP="00196227">
            <w:pPr>
              <w:pStyle w:val="PargrafodaLista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B21ADD">
              <w:rPr>
                <w:rFonts w:ascii="Arial" w:hAnsi="Arial" w:cs="Arial"/>
                <w:sz w:val="24"/>
                <w:szCs w:val="24"/>
              </w:rPr>
              <w:t>Regiões conservadas do ATG5 podem subsidiar futuros estudos de melhoramento genético e marcadores moleculares</w:t>
            </w:r>
          </w:p>
          <w:p w14:paraId="15DE0F0E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96227" w:rsidRPr="00E1589E" w14:paraId="4CAB8AA0" w14:textId="77777777" w:rsidTr="005233A8">
        <w:trPr>
          <w:trHeight w:val="2194"/>
        </w:trPr>
        <w:tc>
          <w:tcPr>
            <w:tcW w:w="10348" w:type="dxa"/>
          </w:tcPr>
          <w:p w14:paraId="737B97D6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População</w:t>
            </w:r>
            <w:r w:rsidRPr="00B21ADD">
              <w:rPr>
                <w:rFonts w:ascii="Arial" w:hAnsi="Arial" w:cs="Arial"/>
                <w:sz w:val="24"/>
                <w:szCs w:val="24"/>
              </w:rPr>
              <w:t xml:space="preserve">: Genes e proteínas ATG5 de Theobroma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cacao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Arabidopsis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thaliana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7CF363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F921D78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Intervenção</w:t>
            </w:r>
            <w:r w:rsidRPr="00B21ADD">
              <w:rPr>
                <w:rFonts w:ascii="Arial" w:hAnsi="Arial" w:cs="Arial"/>
                <w:sz w:val="24"/>
                <w:szCs w:val="24"/>
              </w:rPr>
              <w:t xml:space="preserve">: Genes e proteínas ATG5 de Theobroma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cacao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Arabidopsis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thaliana</w:t>
            </w:r>
            <w:proofErr w:type="spellEnd"/>
            <w:r w:rsidRPr="00B21AD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3814BC6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244DA32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Comparação</w:t>
            </w:r>
            <w:r w:rsidRPr="00B21ADD">
              <w:rPr>
                <w:rFonts w:ascii="Arial" w:hAnsi="Arial" w:cs="Arial"/>
                <w:sz w:val="24"/>
                <w:szCs w:val="24"/>
              </w:rPr>
              <w:t xml:space="preserve">: Comparação entre ATG5 do cacau e de </w:t>
            </w:r>
            <w:proofErr w:type="spellStart"/>
            <w:r w:rsidRPr="00B21ADD">
              <w:rPr>
                <w:rFonts w:ascii="Arial" w:hAnsi="Arial" w:cs="Arial"/>
                <w:sz w:val="24"/>
                <w:szCs w:val="24"/>
              </w:rPr>
              <w:t>Arabidopsis</w:t>
            </w:r>
            <w:proofErr w:type="spellEnd"/>
          </w:p>
          <w:p w14:paraId="5673A640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BDC948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Saída</w:t>
            </w:r>
            <w:r w:rsidRPr="00B21ADD">
              <w:rPr>
                <w:rFonts w:ascii="Arial" w:hAnsi="Arial" w:cs="Arial"/>
                <w:sz w:val="24"/>
                <w:szCs w:val="24"/>
              </w:rPr>
              <w:t>: Confirmação da ortologia e inferência funcional.</w:t>
            </w:r>
          </w:p>
          <w:p w14:paraId="64DF9570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74D20F" w14:textId="77777777" w:rsidR="00196227" w:rsidRPr="00B21ADD" w:rsidRDefault="00196227" w:rsidP="00442E5F">
            <w:pPr>
              <w:rPr>
                <w:rFonts w:ascii="Arial" w:hAnsi="Arial" w:cs="Arial"/>
                <w:sz w:val="24"/>
                <w:szCs w:val="24"/>
              </w:rPr>
            </w:pPr>
            <w:r w:rsidRPr="005233A8">
              <w:rPr>
                <w:rFonts w:ascii="Arial" w:hAnsi="Arial" w:cs="Arial"/>
                <w:b/>
                <w:bCs/>
                <w:sz w:val="24"/>
                <w:szCs w:val="24"/>
              </w:rPr>
              <w:t>Contexto</w:t>
            </w:r>
            <w:r w:rsidRPr="00B21ADD">
              <w:rPr>
                <w:rFonts w:ascii="Arial" w:hAnsi="Arial" w:cs="Arial"/>
                <w:sz w:val="24"/>
                <w:szCs w:val="24"/>
              </w:rPr>
              <w:t>: Bioinformática, genética vegetal e autofagia em plantas</w:t>
            </w:r>
          </w:p>
        </w:tc>
      </w:tr>
    </w:tbl>
    <w:p w14:paraId="6A620299" w14:textId="77777777" w:rsidR="00196227" w:rsidRPr="00E1589E" w:rsidRDefault="00196227" w:rsidP="00A337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38B9B2" w14:textId="77777777" w:rsidR="00196227" w:rsidRDefault="00196227" w:rsidP="00A337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857C7E" w14:textId="77777777" w:rsidR="00F4073D" w:rsidRDefault="00F4073D" w:rsidP="00A337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9BD79C" w14:textId="77777777" w:rsidR="00F4073D" w:rsidRPr="00E1589E" w:rsidRDefault="00F4073D" w:rsidP="00A3370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23FF917" w14:textId="1C417A54" w:rsidR="00CF2349" w:rsidRDefault="00CF2349" w:rsidP="00CF23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Planilha de Artigos Analisados Para RSL: </w:t>
      </w:r>
      <w:proofErr w:type="gramStart"/>
      <w:r w:rsidR="00E33CC9">
        <w:rPr>
          <w:rFonts w:ascii="Arial" w:hAnsi="Arial" w:cs="Arial"/>
          <w:sz w:val="24"/>
          <w:szCs w:val="24"/>
        </w:rPr>
        <w:t xml:space="preserve">( </w:t>
      </w:r>
      <w:r w:rsidRPr="00CF2349">
        <w:rPr>
          <w:rFonts w:ascii="Arial" w:hAnsi="Arial" w:cs="Arial"/>
          <w:sz w:val="24"/>
          <w:szCs w:val="24"/>
        </w:rPr>
        <w:t xml:space="preserve"> </w:t>
      </w:r>
      <w:r w:rsidRPr="00CF2349">
        <w:rPr>
          <w:rFonts w:ascii="Arial" w:hAnsi="Arial" w:cs="Arial"/>
          <w:sz w:val="24"/>
          <w:szCs w:val="24"/>
        </w:rPr>
        <w:t>Caracterização</w:t>
      </w:r>
      <w:proofErr w:type="gramEnd"/>
      <w:r w:rsidRPr="00CF2349">
        <w:rPr>
          <w:rFonts w:ascii="Arial" w:hAnsi="Arial" w:cs="Arial"/>
          <w:sz w:val="24"/>
          <w:szCs w:val="24"/>
        </w:rPr>
        <w:t xml:space="preserve"> do Gene ATG5 em Theobroma </w:t>
      </w:r>
      <w:proofErr w:type="spellStart"/>
      <w:r w:rsidRPr="00CF2349">
        <w:rPr>
          <w:rFonts w:ascii="Arial" w:hAnsi="Arial" w:cs="Arial"/>
          <w:sz w:val="24"/>
          <w:szCs w:val="24"/>
        </w:rPr>
        <w:t>cacao</w:t>
      </w:r>
      <w:proofErr w:type="spellEnd"/>
      <w:r w:rsidRPr="00CF2349">
        <w:rPr>
          <w:rFonts w:ascii="Arial" w:hAnsi="Arial" w:cs="Arial"/>
          <w:sz w:val="24"/>
          <w:szCs w:val="24"/>
        </w:rPr>
        <w:t xml:space="preserve"> Relacionado à Via da Autofagia e à Resposta ao Estresse em </w:t>
      </w:r>
      <w:proofErr w:type="gramStart"/>
      <w:r w:rsidRPr="00CF2349">
        <w:rPr>
          <w:rFonts w:ascii="Arial" w:hAnsi="Arial" w:cs="Arial"/>
          <w:sz w:val="24"/>
          <w:szCs w:val="24"/>
        </w:rPr>
        <w:t>Plantas</w:t>
      </w:r>
      <w:r w:rsidR="00E33CC9">
        <w:rPr>
          <w:rFonts w:ascii="Arial" w:hAnsi="Arial" w:cs="Arial"/>
          <w:sz w:val="24"/>
          <w:szCs w:val="24"/>
        </w:rPr>
        <w:t xml:space="preserve"> )</w:t>
      </w:r>
      <w:proofErr w:type="gramEnd"/>
    </w:p>
    <w:p w14:paraId="26F29C8A" w14:textId="57BB51B3" w:rsidR="00342940" w:rsidRPr="00F4073D" w:rsidRDefault="008B01BF" w:rsidP="00CF2349">
      <w:pPr>
        <w:rPr>
          <w:rFonts w:ascii="Arial" w:hAnsi="Arial" w:cs="Arial"/>
          <w:sz w:val="20"/>
          <w:szCs w:val="20"/>
        </w:rPr>
      </w:pPr>
      <w:r w:rsidRPr="00F4073D">
        <w:rPr>
          <w:rFonts w:ascii="Arial" w:hAnsi="Arial" w:cs="Arial"/>
          <w:sz w:val="24"/>
          <w:szCs w:val="24"/>
        </w:rPr>
        <w:t>Link planilha</w:t>
      </w:r>
      <w:r w:rsidR="005233A8" w:rsidRPr="00F4073D">
        <w:rPr>
          <w:rFonts w:ascii="Arial" w:hAnsi="Arial" w:cs="Arial"/>
          <w:sz w:val="24"/>
          <w:szCs w:val="24"/>
        </w:rPr>
        <w:t xml:space="preserve"> Única com todos Artigos</w:t>
      </w:r>
      <w:r w:rsidR="00342940" w:rsidRPr="00F4073D">
        <w:rPr>
          <w:rFonts w:ascii="Arial" w:hAnsi="Arial" w:cs="Arial"/>
          <w:sz w:val="24"/>
          <w:szCs w:val="24"/>
        </w:rPr>
        <w:t>- github</w:t>
      </w:r>
    </w:p>
    <w:p w14:paraId="3E349D82" w14:textId="1C9BFAD6" w:rsidR="008B01BF" w:rsidRPr="00E33CC9" w:rsidRDefault="00342940" w:rsidP="00E33CC9">
      <w:pPr>
        <w:pStyle w:val="PargrafodaLista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E33CC9">
        <w:rPr>
          <w:rFonts w:ascii="Arial" w:hAnsi="Arial" w:cs="Arial"/>
          <w:sz w:val="20"/>
          <w:szCs w:val="20"/>
        </w:rPr>
        <w:t>https://github.com/marcordovil-2026/mestrado/blob/Metodologia/PLANILHA%20ARTIGOS.xlsx</w:t>
      </w:r>
    </w:p>
    <w:p w14:paraId="5EDCB624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62258192" w14:textId="25E43E51" w:rsidR="00F4073D" w:rsidRDefault="00FD4A5F" w:rsidP="00D71C2B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MÉTRICAS DE SELECÇAÕ DE ARTIGOS CONFORME PASSOS DESCRITOS</w:t>
      </w:r>
    </w:p>
    <w:p w14:paraId="3F0B3650" w14:textId="77777777" w:rsidR="00FD4A5F" w:rsidRDefault="00FD4A5F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49C3F56F" w14:textId="5DBD063D" w:rsidR="00FD4A5F" w:rsidRDefault="00FD4A5F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1E7054E5" w14:textId="263FD337" w:rsidR="00F4073D" w:rsidRDefault="00D71C2B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object w:dxaOrig="13619" w:dyaOrig="3996" w14:anchorId="7EEA09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3" type="#_x0000_t75" style="width:551.25pt;height:162pt" o:ole="">
            <v:imagedata r:id="rId16" o:title=""/>
          </v:shape>
          <o:OLEObject Type="Embed" ProgID="Excel.Sheet.12" ShapeID="_x0000_i1143" DrawAspect="Content" ObjectID="_1845821678" r:id="rId17"/>
        </w:object>
      </w:r>
    </w:p>
    <w:p w14:paraId="44D392BF" w14:textId="77777777" w:rsidR="00FD4A5F" w:rsidRDefault="00FD4A5F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4E515F3B" w14:textId="77777777" w:rsidR="00FD4A5F" w:rsidRDefault="00FD4A5F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27172928" w14:textId="190DA55B" w:rsidR="00F4073D" w:rsidRDefault="00FD4A5F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3B8D4C2E" wp14:editId="7996B680">
            <wp:extent cx="6268720" cy="4466492"/>
            <wp:effectExtent l="0" t="0" r="17780" b="10795"/>
            <wp:docPr id="203733112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8AF753E7-A7D7-20AE-320C-FD64174846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1A028A87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1EF1C5F6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1D4627F8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46E72CEE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5A145E3B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106BA10D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181B0E2A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1C87F443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27D4B8C4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5727EB22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586C7EAD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431DBEDE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3B793227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324D3F47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74F50913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3B9094E3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5B5D38B7" w14:textId="77777777" w:rsidR="00F4073D" w:rsidRDefault="00F4073D" w:rsidP="00CF2349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2E2335B3" w14:textId="2EDA08DA" w:rsidR="00B13059" w:rsidRDefault="00F4073D" w:rsidP="00F4073D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Planilha </w:t>
      </w:r>
      <w:r w:rsidR="00B13059" w:rsidRPr="00CC11C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Artigo 01 para Análise</w:t>
      </w:r>
    </w:p>
    <w:p w14:paraId="27DDC9E7" w14:textId="4EA6490D" w:rsidR="00B13059" w:rsidRDefault="00727BF6" w:rsidP="00CF2349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  <w:object w:dxaOrig="18630" w:dyaOrig="15266" w14:anchorId="48615FE7">
          <v:shape id="_x0000_i1091" type="#_x0000_t75" style="width:546pt;height:627.75pt" o:ole="">
            <v:imagedata r:id="rId19" o:title=""/>
          </v:shape>
          <o:OLEObject Type="Embed" ProgID="Excel.Sheet.12" ShapeID="_x0000_i1091" DrawAspect="Content" ObjectID="_1845821679" r:id="rId20"/>
        </w:object>
      </w:r>
    </w:p>
    <w:p w14:paraId="196FD61D" w14:textId="77777777" w:rsidR="00CC11C6" w:rsidRDefault="00CC11C6" w:rsidP="00CF2349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214AEFE4" w14:textId="77777777" w:rsidR="00FD4A5F" w:rsidRDefault="00FD4A5F" w:rsidP="00F4073D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357547D0" w14:textId="5C0E07B7" w:rsidR="000A5946" w:rsidRDefault="00F4073D" w:rsidP="00F4073D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Planilha </w:t>
      </w:r>
      <w:r w:rsidR="000A5946" w:rsidRPr="00897ED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Artigo 0</w:t>
      </w:r>
      <w:r w:rsidR="000A594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2</w:t>
      </w:r>
      <w:r w:rsidR="000A5946" w:rsidRPr="00897ED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para Análise</w:t>
      </w:r>
    </w:p>
    <w:p w14:paraId="4E78B291" w14:textId="1F8BAB53" w:rsidR="00897ED8" w:rsidRDefault="00CC11C6" w:rsidP="008A5DD8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object w:dxaOrig="18630" w:dyaOrig="16046" w14:anchorId="428C61E5">
          <v:shape id="_x0000_i1088" type="#_x0000_t75" style="width:520.5pt;height:619.5pt" o:ole="">
            <v:imagedata r:id="rId21" o:title=""/>
          </v:shape>
          <o:OLEObject Type="Embed" ProgID="Excel.Sheet.12" ShapeID="_x0000_i1088" DrawAspect="Content" ObjectID="_1845821680" r:id="rId22"/>
        </w:object>
      </w:r>
    </w:p>
    <w:p w14:paraId="2256F747" w14:textId="77777777" w:rsidR="00897ED8" w:rsidRDefault="00897ED8" w:rsidP="008A5DD8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62824FF9" w14:textId="77777777" w:rsidR="00F4073D" w:rsidRDefault="00F4073D" w:rsidP="0081689D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6C6FBB6F" w14:textId="77777777" w:rsidR="00F4073D" w:rsidRDefault="00F4073D" w:rsidP="0081689D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4AE1DFA1" w14:textId="3B03B0EE" w:rsidR="0081689D" w:rsidRDefault="00F4073D" w:rsidP="00F4073D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Planilha </w:t>
      </w:r>
      <w:r w:rsidR="0081689D" w:rsidRPr="00897ED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Artigo 0</w:t>
      </w:r>
      <w:r w:rsidR="0081689D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3</w:t>
      </w:r>
      <w:r w:rsidR="0081689D" w:rsidRPr="00897ED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para Análise</w:t>
      </w:r>
    </w:p>
    <w:p w14:paraId="2DB69A68" w14:textId="5A02B576" w:rsidR="0081689D" w:rsidRDefault="000A5946" w:rsidP="0081689D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object w:dxaOrig="18630" w:dyaOrig="13728" w14:anchorId="1F0F1E07">
          <v:shape id="_x0000_i1071" type="#_x0000_t75" style="width:535.5pt;height:613.5pt" o:ole="">
            <v:imagedata r:id="rId23" o:title=""/>
          </v:shape>
          <o:OLEObject Type="Embed" ProgID="Excel.Sheet.12" ShapeID="_x0000_i1071" DrawAspect="Content" ObjectID="_1845821681" r:id="rId24"/>
        </w:object>
      </w:r>
    </w:p>
    <w:p w14:paraId="177B05B1" w14:textId="77777777" w:rsidR="00897ED8" w:rsidRDefault="00897ED8" w:rsidP="008A5DD8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4A72AB95" w14:textId="77777777" w:rsidR="00897ED8" w:rsidRDefault="00897ED8" w:rsidP="008A5DD8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6DA5A26E" w14:textId="77777777" w:rsidR="00F4073D" w:rsidRDefault="00F4073D" w:rsidP="00897ED8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368D7F7D" w14:textId="065535A6" w:rsidR="00897ED8" w:rsidRDefault="00F4073D" w:rsidP="00F4073D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 xml:space="preserve">Planilha </w:t>
      </w:r>
      <w:r w:rsidR="00897ED8" w:rsidRPr="00897ED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Artigo 0</w:t>
      </w:r>
      <w:r w:rsidR="001D3ADA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4</w:t>
      </w:r>
      <w:r w:rsidR="00897ED8" w:rsidRPr="00897ED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para Análise</w:t>
      </w:r>
    </w:p>
    <w:p w14:paraId="4112A702" w14:textId="7419A110" w:rsidR="0081689D" w:rsidRPr="00897ED8" w:rsidRDefault="0081689D" w:rsidP="00897ED8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object w:dxaOrig="18630" w:dyaOrig="15953" w14:anchorId="6613516C">
          <v:shape id="_x0000_i1063" type="#_x0000_t75" style="width:516.75pt;height:585.75pt" o:ole="">
            <v:imagedata r:id="rId25" o:title=""/>
          </v:shape>
          <o:OLEObject Type="Embed" ProgID="Excel.Sheet.12" ShapeID="_x0000_i1063" DrawAspect="Content" ObjectID="_1845821682" r:id="rId26"/>
        </w:object>
      </w:r>
    </w:p>
    <w:p w14:paraId="0461DB8A" w14:textId="77777777" w:rsidR="00897ED8" w:rsidRDefault="00897ED8" w:rsidP="008A5DD8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7EAFE808" w14:textId="77777777" w:rsidR="00897ED8" w:rsidRDefault="00897ED8" w:rsidP="008A5DD8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778D05CC" w14:textId="77777777" w:rsidR="00897ED8" w:rsidRDefault="00897ED8" w:rsidP="008A5DD8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4FC89AAA" w14:textId="77777777" w:rsidR="00E37471" w:rsidRDefault="00E37471" w:rsidP="008A5DD8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pt-BR"/>
          <w14:ligatures w14:val="none"/>
        </w:rPr>
      </w:pPr>
    </w:p>
    <w:p w14:paraId="7483C7B2" w14:textId="37A39DE9" w:rsidR="008A5DD8" w:rsidRDefault="00E5200B" w:rsidP="00E5200B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lastRenderedPageBreak/>
        <w:t>Planlha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</w:t>
      </w:r>
      <w:r w:rsidR="008A5DD8" w:rsidRPr="00897ED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Artigo 0</w:t>
      </w:r>
      <w:r w:rsidR="00897ED8" w:rsidRPr="00897ED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>5</w:t>
      </w:r>
      <w:r w:rsidR="008A5DD8" w:rsidRPr="00897ED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t xml:space="preserve"> para Análise</w:t>
      </w:r>
    </w:p>
    <w:p w14:paraId="1AD7C941" w14:textId="2FC34A73" w:rsidR="007353A6" w:rsidRDefault="007353A6" w:rsidP="008A5DD8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  <w:object w:dxaOrig="18630" w:dyaOrig="16790" w14:anchorId="40EB97C0">
          <v:shape id="_x0000_i1112" type="#_x0000_t75" style="width:546.75pt;height:521.25pt" o:ole="">
            <v:imagedata r:id="rId27" o:title=""/>
          </v:shape>
          <o:OLEObject Type="Embed" ProgID="Excel.Sheet.12" ShapeID="_x0000_i1112" DrawAspect="Content" ObjectID="_1845821683" r:id="rId28"/>
        </w:object>
      </w:r>
    </w:p>
    <w:p w14:paraId="249AB651" w14:textId="77777777" w:rsidR="007353A6" w:rsidRDefault="007353A6" w:rsidP="008A5DD8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66B86695" w14:textId="77777777" w:rsidR="007353A6" w:rsidRDefault="007353A6" w:rsidP="008A5DD8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173882AD" w14:textId="77777777" w:rsidR="007353A6" w:rsidRDefault="007353A6" w:rsidP="008A5DD8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292D464E" w14:textId="77777777" w:rsidR="007353A6" w:rsidRPr="00897ED8" w:rsidRDefault="007353A6" w:rsidP="008A5DD8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t-BR"/>
          <w14:ligatures w14:val="none"/>
        </w:rPr>
      </w:pPr>
    </w:p>
    <w:p w14:paraId="5775FFA8" w14:textId="32E92A1C" w:rsidR="008B01BF" w:rsidRDefault="008B01BF" w:rsidP="00897ED8">
      <w:pPr>
        <w:rPr>
          <w:rFonts w:ascii="Arial" w:hAnsi="Arial" w:cs="Arial"/>
          <w:b/>
          <w:bCs/>
          <w:sz w:val="24"/>
          <w:szCs w:val="24"/>
        </w:rPr>
      </w:pPr>
    </w:p>
    <w:p w14:paraId="1169B0DF" w14:textId="07A613CF" w:rsidR="008B01BF" w:rsidRDefault="008B01BF" w:rsidP="007B5AE8">
      <w:pPr>
        <w:rPr>
          <w:rFonts w:ascii="Arial" w:hAnsi="Arial" w:cs="Arial"/>
          <w:b/>
          <w:bCs/>
          <w:sz w:val="24"/>
          <w:szCs w:val="24"/>
        </w:rPr>
      </w:pPr>
    </w:p>
    <w:sectPr w:rsidR="008B01BF" w:rsidSect="0081689D">
      <w:headerReference w:type="default" r:id="rId29"/>
      <w:pgSz w:w="11906" w:h="16838"/>
      <w:pgMar w:top="1417" w:right="707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D2C84" w14:textId="77777777" w:rsidR="00307F97" w:rsidRDefault="00307F97">
      <w:pPr>
        <w:spacing w:after="0" w:line="240" w:lineRule="auto"/>
      </w:pPr>
      <w:r>
        <w:separator/>
      </w:r>
    </w:p>
  </w:endnote>
  <w:endnote w:type="continuationSeparator" w:id="0">
    <w:p w14:paraId="364B9D8D" w14:textId="77777777" w:rsidR="00307F97" w:rsidRDefault="00307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151A3" w14:textId="77777777" w:rsidR="00307F97" w:rsidRDefault="00307F97">
      <w:pPr>
        <w:spacing w:after="0" w:line="240" w:lineRule="auto"/>
      </w:pPr>
      <w:r>
        <w:separator/>
      </w:r>
    </w:p>
  </w:footnote>
  <w:footnote w:type="continuationSeparator" w:id="0">
    <w:p w14:paraId="45F8CE21" w14:textId="77777777" w:rsidR="00307F97" w:rsidRDefault="00307F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D67B" w14:textId="77777777" w:rsidR="009035BD" w:rsidRDefault="00000000">
    <w:pPr>
      <w:jc w:val="center"/>
    </w:pPr>
    <w:r>
      <w:rPr>
        <w:b/>
        <w:sz w:val="18"/>
      </w:rPr>
      <w:t>UNIVERSIDADE FEDERAL DO PARÁ - UFPA</w:t>
    </w:r>
    <w:r>
      <w:rPr>
        <w:b/>
        <w:sz w:val="18"/>
      </w:rPr>
      <w:br/>
    </w:r>
    <w:r>
      <w:rPr>
        <w:sz w:val="18"/>
      </w:rPr>
      <w:t>Curso: Mestrado em Computação - Inteligência Computacional e Ciência de Dados</w:t>
    </w:r>
    <w:r>
      <w:rPr>
        <w:sz w:val="18"/>
      </w:rPr>
      <w:br/>
      <w:t>Aluno: Marco Antônio Alves Cordovil - 202620070050</w:t>
    </w:r>
    <w:r>
      <w:rPr>
        <w:sz w:val="18"/>
      </w:rPr>
      <w:br/>
      <w:t>Disciplina: Metodologia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D98C7C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6A4E3A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90A7E4A"/>
    <w:multiLevelType w:val="hybridMultilevel"/>
    <w:tmpl w:val="987EAE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C7702"/>
    <w:multiLevelType w:val="hybridMultilevel"/>
    <w:tmpl w:val="541882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C0EE3"/>
    <w:multiLevelType w:val="hybridMultilevel"/>
    <w:tmpl w:val="DAB017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C64DB"/>
    <w:multiLevelType w:val="hybridMultilevel"/>
    <w:tmpl w:val="E4E4A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E333EE"/>
    <w:multiLevelType w:val="hybridMultilevel"/>
    <w:tmpl w:val="541882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625451">
    <w:abstractNumId w:val="4"/>
  </w:num>
  <w:num w:numId="2" w16cid:durableId="1298796206">
    <w:abstractNumId w:val="2"/>
  </w:num>
  <w:num w:numId="3" w16cid:durableId="1570261904">
    <w:abstractNumId w:val="6"/>
  </w:num>
  <w:num w:numId="4" w16cid:durableId="1223369862">
    <w:abstractNumId w:val="3"/>
  </w:num>
  <w:num w:numId="5" w16cid:durableId="142695460">
    <w:abstractNumId w:val="1"/>
  </w:num>
  <w:num w:numId="6" w16cid:durableId="1414621723">
    <w:abstractNumId w:val="0"/>
  </w:num>
  <w:num w:numId="7" w16cid:durableId="1898584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6E"/>
    <w:rsid w:val="0009181C"/>
    <w:rsid w:val="000A5946"/>
    <w:rsid w:val="000E5950"/>
    <w:rsid w:val="000E736D"/>
    <w:rsid w:val="001208A2"/>
    <w:rsid w:val="00175645"/>
    <w:rsid w:val="00196227"/>
    <w:rsid w:val="001A38E5"/>
    <w:rsid w:val="001D0459"/>
    <w:rsid w:val="001D3ADA"/>
    <w:rsid w:val="001E153C"/>
    <w:rsid w:val="001E175A"/>
    <w:rsid w:val="001E48F4"/>
    <w:rsid w:val="00224F1F"/>
    <w:rsid w:val="00224F9E"/>
    <w:rsid w:val="002415E3"/>
    <w:rsid w:val="00292465"/>
    <w:rsid w:val="002F6FA3"/>
    <w:rsid w:val="00307F97"/>
    <w:rsid w:val="0031432F"/>
    <w:rsid w:val="0032633C"/>
    <w:rsid w:val="00342940"/>
    <w:rsid w:val="003448EB"/>
    <w:rsid w:val="003511F0"/>
    <w:rsid w:val="003B2693"/>
    <w:rsid w:val="003E1371"/>
    <w:rsid w:val="003F2F7B"/>
    <w:rsid w:val="00415E0E"/>
    <w:rsid w:val="0042091C"/>
    <w:rsid w:val="004422E1"/>
    <w:rsid w:val="0048168C"/>
    <w:rsid w:val="00482CEB"/>
    <w:rsid w:val="00492A54"/>
    <w:rsid w:val="004E7627"/>
    <w:rsid w:val="004F3156"/>
    <w:rsid w:val="005233A8"/>
    <w:rsid w:val="00534483"/>
    <w:rsid w:val="00551790"/>
    <w:rsid w:val="0056019D"/>
    <w:rsid w:val="00594C79"/>
    <w:rsid w:val="00620839"/>
    <w:rsid w:val="006255FA"/>
    <w:rsid w:val="006321D2"/>
    <w:rsid w:val="006769FB"/>
    <w:rsid w:val="00727BF6"/>
    <w:rsid w:val="007351A9"/>
    <w:rsid w:val="007353A6"/>
    <w:rsid w:val="00747985"/>
    <w:rsid w:val="0075274B"/>
    <w:rsid w:val="00770CED"/>
    <w:rsid w:val="007766FA"/>
    <w:rsid w:val="007A20F6"/>
    <w:rsid w:val="007B5AE8"/>
    <w:rsid w:val="007F575A"/>
    <w:rsid w:val="0081689D"/>
    <w:rsid w:val="008553AC"/>
    <w:rsid w:val="00897ED8"/>
    <w:rsid w:val="008A5DD8"/>
    <w:rsid w:val="008B01BF"/>
    <w:rsid w:val="008B6E4D"/>
    <w:rsid w:val="008F4763"/>
    <w:rsid w:val="009035BD"/>
    <w:rsid w:val="00907F78"/>
    <w:rsid w:val="00934841"/>
    <w:rsid w:val="00960949"/>
    <w:rsid w:val="0096695C"/>
    <w:rsid w:val="009778AA"/>
    <w:rsid w:val="009A4835"/>
    <w:rsid w:val="009C45D4"/>
    <w:rsid w:val="009E3A30"/>
    <w:rsid w:val="009E6544"/>
    <w:rsid w:val="009E7395"/>
    <w:rsid w:val="009F33A8"/>
    <w:rsid w:val="00A062BC"/>
    <w:rsid w:val="00A23E06"/>
    <w:rsid w:val="00A33708"/>
    <w:rsid w:val="00A40FF8"/>
    <w:rsid w:val="00A76438"/>
    <w:rsid w:val="00A87EDD"/>
    <w:rsid w:val="00AF2877"/>
    <w:rsid w:val="00B0006E"/>
    <w:rsid w:val="00B128F3"/>
    <w:rsid w:val="00B13059"/>
    <w:rsid w:val="00B21ADD"/>
    <w:rsid w:val="00C23C8F"/>
    <w:rsid w:val="00C7548E"/>
    <w:rsid w:val="00CB7195"/>
    <w:rsid w:val="00CC11C6"/>
    <w:rsid w:val="00CC677A"/>
    <w:rsid w:val="00CF2199"/>
    <w:rsid w:val="00CF2349"/>
    <w:rsid w:val="00CF558B"/>
    <w:rsid w:val="00D47FDA"/>
    <w:rsid w:val="00D71C2B"/>
    <w:rsid w:val="00DF14E6"/>
    <w:rsid w:val="00E01455"/>
    <w:rsid w:val="00E1589E"/>
    <w:rsid w:val="00E16A1D"/>
    <w:rsid w:val="00E33CC9"/>
    <w:rsid w:val="00E37471"/>
    <w:rsid w:val="00E5083C"/>
    <w:rsid w:val="00E5200B"/>
    <w:rsid w:val="00E53208"/>
    <w:rsid w:val="00E5490B"/>
    <w:rsid w:val="00E8513E"/>
    <w:rsid w:val="00E86B33"/>
    <w:rsid w:val="00EE3AB8"/>
    <w:rsid w:val="00F070C6"/>
    <w:rsid w:val="00F262D1"/>
    <w:rsid w:val="00F27ED8"/>
    <w:rsid w:val="00F4073D"/>
    <w:rsid w:val="00F53422"/>
    <w:rsid w:val="00F555F3"/>
    <w:rsid w:val="00F65EDA"/>
    <w:rsid w:val="00F81419"/>
    <w:rsid w:val="00FA660D"/>
    <w:rsid w:val="00FC2BDB"/>
    <w:rsid w:val="00FD4A5F"/>
    <w:rsid w:val="00FE5ECF"/>
    <w:rsid w:val="00FF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58993"/>
  <w15:chartTrackingRefBased/>
  <w15:docId w15:val="{BDC9439E-D363-4C8B-8204-38E3EFD3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0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0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0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00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00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00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00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00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00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00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00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00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00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00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00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006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00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062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062BC"/>
    <w:rPr>
      <w:rFonts w:ascii="Consolas" w:hAnsi="Consolas"/>
      <w:sz w:val="20"/>
      <w:szCs w:val="20"/>
    </w:rPr>
  </w:style>
  <w:style w:type="paragraph" w:styleId="Commarcadores">
    <w:name w:val="List Bullet"/>
    <w:basedOn w:val="Normal"/>
    <w:uiPriority w:val="99"/>
    <w:unhideWhenUsed/>
    <w:rsid w:val="00E1589E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Numerada">
    <w:name w:val="List Number"/>
    <w:basedOn w:val="Normal"/>
    <w:uiPriority w:val="99"/>
    <w:unhideWhenUsed/>
    <w:rsid w:val="00E1589E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Fontepargpadro"/>
    <w:uiPriority w:val="99"/>
    <w:unhideWhenUsed/>
    <w:rsid w:val="00FC2B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2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copus.com" TargetMode="External"/><Relationship Id="rId13" Type="http://schemas.openxmlformats.org/officeDocument/2006/relationships/hyperlink" Target="https://github.com/marcordovil-2026/mestrado/blob/Metodologia/artigo%205%20-%20photosythetic%20response.pdf" TargetMode="External"/><Relationship Id="rId18" Type="http://schemas.openxmlformats.org/officeDocument/2006/relationships/chart" Target="charts/chart1.xml"/><Relationship Id="rId26" Type="http://schemas.openxmlformats.org/officeDocument/2006/relationships/package" Target="embeddings/Microsoft_Excel_Worksheet4.xlsx"/><Relationship Id="rId3" Type="http://schemas.openxmlformats.org/officeDocument/2006/relationships/settings" Target="settings.xml"/><Relationship Id="rId21" Type="http://schemas.openxmlformats.org/officeDocument/2006/relationships/image" Target="media/image5.emf"/><Relationship Id="rId7" Type="http://schemas.openxmlformats.org/officeDocument/2006/relationships/hyperlink" Target="http://www.isiknowledge.com/" TargetMode="External"/><Relationship Id="rId12" Type="http://schemas.openxmlformats.org/officeDocument/2006/relationships/hyperlink" Target="https://github.com/marcordovil-2026/mestrado/blob/Metodologia/artigo%204%20-%20longitudinal%20genomic%20prediction.pdf" TargetMode="External"/><Relationship Id="rId17" Type="http://schemas.openxmlformats.org/officeDocument/2006/relationships/package" Target="embeddings/Microsoft_Excel_Worksheet.xlsx"/><Relationship Id="rId25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image" Target="media/image3.emf"/><Relationship Id="rId20" Type="http://schemas.openxmlformats.org/officeDocument/2006/relationships/package" Target="embeddings/Microsoft_Excel_Worksheet1.xlsx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rcordovil-2026/mestrado/blob/Metodologia/artigo%203%20-%20proteomico%20profiles.pdf" TargetMode="External"/><Relationship Id="rId24" Type="http://schemas.openxmlformats.org/officeDocument/2006/relationships/package" Target="embeddings/Microsoft_Excel_Worksheet3.xlsx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6.emf"/><Relationship Id="rId28" Type="http://schemas.openxmlformats.org/officeDocument/2006/relationships/package" Target="embeddings/Microsoft_Excel_Worksheet5.xlsx"/><Relationship Id="rId10" Type="http://schemas.openxmlformats.org/officeDocument/2006/relationships/hyperlink" Target="https://github.com/marcordovil-2026/mestrado/blob/Metodologia/artigo%202%20-%20all%20roads%20left%20rome.pdf" TargetMode="External"/><Relationship Id="rId19" Type="http://schemas.openxmlformats.org/officeDocument/2006/relationships/image" Target="media/image4.e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cordovil-2026/mestrado/blob/Metodologia/artigo%201%20-%20interactome%20of%20arabidopsis%20atg5%20suggest%20functions%20beyonde%20autophagy.pdf" TargetMode="External"/><Relationship Id="rId14" Type="http://schemas.openxmlformats.org/officeDocument/2006/relationships/image" Target="media/image1.png"/><Relationship Id="rId22" Type="http://schemas.openxmlformats.org/officeDocument/2006/relationships/package" Target="embeddings/Microsoft_Excel_Worksheet2.xlsx"/><Relationship Id="rId27" Type="http://schemas.openxmlformats.org/officeDocument/2006/relationships/image" Target="media/image8.emf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000%20MESTRADO%20COMPUTACAO\METODOLOGIA\METRICAS%20RS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Evolução Das Seleção de Artigos </a:t>
            </a:r>
          </a:p>
        </c:rich>
      </c:tx>
      <c:layout>
        <c:manualLayout>
          <c:xMode val="edge"/>
          <c:yMode val="edge"/>
          <c:x val="0.3884923928077455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Planilha1!$A$3</c:f>
              <c:strCache>
                <c:ptCount val="1"/>
                <c:pt idx="0">
                  <c:v>SCOPUS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Planilha1!$B$1:$F$1</c:f>
              <c:strCache>
                <c:ptCount val="5"/>
                <c:pt idx="0">
                  <c:v>BUSCA INICIAL   DE ARTIGOS conforme String de Busca:                              </c:v>
                </c:pt>
                <c:pt idx="1">
                  <c:v>PASSO 1                            </c:v>
                </c:pt>
                <c:pt idx="2">
                  <c:v>PASSO 2                                          </c:v>
                </c:pt>
                <c:pt idx="3">
                  <c:v>PASSO 3                              </c:v>
                </c:pt>
                <c:pt idx="4">
                  <c:v>PASSO 4                                    </c:v>
                </c:pt>
              </c:strCache>
            </c:strRef>
          </c:cat>
          <c:val>
            <c:numRef>
              <c:f>Planilha1!$B$3:$F$3</c:f>
              <c:numCache>
                <c:formatCode>General</c:formatCode>
                <c:ptCount val="5"/>
                <c:pt idx="0">
                  <c:v>8446</c:v>
                </c:pt>
                <c:pt idx="1">
                  <c:v>1529</c:v>
                </c:pt>
                <c:pt idx="2">
                  <c:v>380</c:v>
                </c:pt>
                <c:pt idx="3">
                  <c:v>3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EAB-47C9-A1A9-877328CC9508}"/>
            </c:ext>
          </c:extLst>
        </c:ser>
        <c:ser>
          <c:idx val="1"/>
          <c:order val="1"/>
          <c:tx>
            <c:strRef>
              <c:f>Planilha1!$A$4</c:f>
              <c:strCache>
                <c:ptCount val="1"/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Planilha1!$B$1:$F$1</c:f>
              <c:strCache>
                <c:ptCount val="5"/>
                <c:pt idx="0">
                  <c:v>BUSCA INICIAL   DE ARTIGOS conforme String de Busca:                              </c:v>
                </c:pt>
                <c:pt idx="1">
                  <c:v>PASSO 1                            </c:v>
                </c:pt>
                <c:pt idx="2">
                  <c:v>PASSO 2                                          </c:v>
                </c:pt>
                <c:pt idx="3">
                  <c:v>PASSO 3                              </c:v>
                </c:pt>
                <c:pt idx="4">
                  <c:v>PASSO 4                                    </c:v>
                </c:pt>
              </c:strCache>
            </c:strRef>
          </c:cat>
          <c:val>
            <c:numRef>
              <c:f>Planilha1!$B$4:$F$4</c:f>
              <c:numCache>
                <c:formatCode>General</c:formatCode>
                <c:ptCount val="5"/>
              </c:numCache>
            </c:numRef>
          </c:val>
          <c:extLst>
            <c:ext xmlns:c16="http://schemas.microsoft.com/office/drawing/2014/chart" uri="{C3380CC4-5D6E-409C-BE32-E72D297353CC}">
              <c16:uniqueId val="{00000001-BEAB-47C9-A1A9-877328CC9508}"/>
            </c:ext>
          </c:extLst>
        </c:ser>
        <c:ser>
          <c:idx val="2"/>
          <c:order val="2"/>
          <c:tx>
            <c:strRef>
              <c:f>Planilha1!$A$5</c:f>
              <c:strCache>
                <c:ptCount val="1"/>
                <c:pt idx="0">
                  <c:v>WEB SCIENCE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Planilha1!$B$1:$F$1</c:f>
              <c:strCache>
                <c:ptCount val="5"/>
                <c:pt idx="0">
                  <c:v>BUSCA INICIAL   DE ARTIGOS conforme String de Busca:                              </c:v>
                </c:pt>
                <c:pt idx="1">
                  <c:v>PASSO 1                            </c:v>
                </c:pt>
                <c:pt idx="2">
                  <c:v>PASSO 2                                          </c:v>
                </c:pt>
                <c:pt idx="3">
                  <c:v>PASSO 3                              </c:v>
                </c:pt>
                <c:pt idx="4">
                  <c:v>PASSO 4                                    </c:v>
                </c:pt>
              </c:strCache>
            </c:strRef>
          </c:cat>
          <c:val>
            <c:numRef>
              <c:f>Planilha1!$B$5:$F$5</c:f>
              <c:numCache>
                <c:formatCode>General</c:formatCode>
                <c:ptCount val="5"/>
                <c:pt idx="0">
                  <c:v>4932</c:v>
                </c:pt>
                <c:pt idx="1">
                  <c:v>1373</c:v>
                </c:pt>
                <c:pt idx="2">
                  <c:v>446</c:v>
                </c:pt>
                <c:pt idx="3">
                  <c:v>53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EAB-47C9-A1A9-877328CC95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076100511"/>
        <c:axId val="1089795935"/>
        <c:axId val="0"/>
      </c:bar3DChart>
      <c:catAx>
        <c:axId val="10761005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089795935"/>
        <c:crosses val="autoZero"/>
        <c:auto val="1"/>
        <c:lblAlgn val="ctr"/>
        <c:lblOffset val="100"/>
        <c:noMultiLvlLbl val="0"/>
      </c:catAx>
      <c:valAx>
        <c:axId val="1089795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0761005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13</Pages>
  <Words>1212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2026-07-17T14:17:00Z</dcterms:created>
  <dcterms:modified xsi:type="dcterms:W3CDTF">2026-07-17T22:26:00Z</dcterms:modified>
</cp:coreProperties>
</file>