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807C7" w14:textId="77777777" w:rsidR="00645DB3" w:rsidRDefault="00000000">
      <w:r>
        <w:rPr>
          <w:rFonts w:ascii="Aptos" w:hAnsi="Aptos"/>
          <w:b/>
          <w:color w:val="FF7900"/>
          <w:sz w:val="32"/>
        </w:rPr>
        <w:t>Arthur Fischer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012"/>
        <w:gridCol w:w="5801"/>
        <w:gridCol w:w="2943"/>
      </w:tblGrid>
      <w:tr w:rsidR="00645DB3" w14:paraId="5EA9517E" w14:textId="77777777">
        <w:tc>
          <w:tcPr>
            <w:tcW w:w="1054" w:type="dxa"/>
            <w:shd w:val="clear" w:color="auto" w:fill="FFFFFF"/>
          </w:tcPr>
          <w:p w14:paraId="319F37F5" w14:textId="77777777" w:rsidR="00645DB3" w:rsidRDefault="00000000">
            <w:r>
              <w:rPr>
                <w:rFonts w:ascii="Aptos" w:hAnsi="Aptos"/>
                <w:b/>
                <w:color w:val="000000"/>
              </w:rPr>
              <w:t>Hauptrolle:</w:t>
            </w:r>
          </w:p>
        </w:tc>
        <w:tc>
          <w:tcPr>
            <w:tcW w:w="6324" w:type="dxa"/>
            <w:shd w:val="clear" w:color="auto" w:fill="FFFFFF"/>
          </w:tcPr>
          <w:p w14:paraId="4432839A" w14:textId="77777777" w:rsidR="00645DB3" w:rsidRDefault="00000000">
            <w:r>
              <w:rPr>
                <w:rFonts w:ascii="Aptos" w:hAnsi="Aptos"/>
                <w:color w:val="000000"/>
              </w:rPr>
              <w:t>IT-Projektmanager und Business Analyst</w:t>
            </w:r>
          </w:p>
        </w:tc>
        <w:tc>
          <w:tcPr>
            <w:tcW w:w="3162" w:type="dxa"/>
            <w:vMerge w:val="restart"/>
            <w:shd w:val="clear" w:color="auto" w:fill="FFFFFF"/>
          </w:tcPr>
          <w:p w14:paraId="60EF7D5D" w14:textId="77777777" w:rsidR="00645DB3" w:rsidRDefault="00000000">
            <w:pPr>
              <w:jc w:val="center"/>
            </w:pPr>
            <w:r>
              <w:rPr>
                <w:rFonts w:ascii="Aptos" w:hAnsi="Aptos"/>
                <w:color w:val="000000"/>
                <w:highlight w:val="yellow"/>
              </w:rPr>
              <w:t>BILD EINFÜGEN</w:t>
            </w:r>
          </w:p>
        </w:tc>
      </w:tr>
      <w:tr w:rsidR="00645DB3" w14:paraId="4AAF9F59" w14:textId="77777777">
        <w:tc>
          <w:tcPr>
            <w:tcW w:w="1054" w:type="dxa"/>
            <w:shd w:val="clear" w:color="auto" w:fill="FFFFFF"/>
          </w:tcPr>
          <w:p w14:paraId="20A84084" w14:textId="77777777" w:rsidR="00645DB3" w:rsidRDefault="00000000">
            <w:r>
              <w:rPr>
                <w:rFonts w:ascii="Aptos" w:hAnsi="Aptos"/>
                <w:b/>
                <w:color w:val="000000"/>
              </w:rPr>
              <w:t>Nationalität:</w:t>
            </w:r>
          </w:p>
        </w:tc>
        <w:tc>
          <w:tcPr>
            <w:tcW w:w="6324" w:type="dxa"/>
            <w:shd w:val="clear" w:color="auto" w:fill="FFFFFF"/>
          </w:tcPr>
          <w:p w14:paraId="71BFD773" w14:textId="77777777" w:rsidR="00645DB3" w:rsidRDefault="00000000">
            <w:r>
              <w:rPr>
                <w:rFonts w:ascii="Aptos" w:hAnsi="Aptos"/>
                <w:color w:val="000000"/>
              </w:rPr>
              <w:t>Deutschland</w:t>
            </w:r>
          </w:p>
        </w:tc>
        <w:tc>
          <w:tcPr>
            <w:tcW w:w="3162" w:type="dxa"/>
            <w:vMerge/>
            <w:shd w:val="clear" w:color="auto" w:fill="FFFFFF"/>
          </w:tcPr>
          <w:p w14:paraId="67B94C43" w14:textId="77777777" w:rsidR="00645DB3" w:rsidRDefault="00645DB3"/>
        </w:tc>
      </w:tr>
      <w:tr w:rsidR="00645DB3" w14:paraId="684C6FC1" w14:textId="77777777">
        <w:tc>
          <w:tcPr>
            <w:tcW w:w="1054" w:type="dxa"/>
            <w:shd w:val="clear" w:color="auto" w:fill="FFFFFF"/>
          </w:tcPr>
          <w:p w14:paraId="4E810095" w14:textId="77777777" w:rsidR="00645DB3" w:rsidRDefault="00000000">
            <w:r>
              <w:rPr>
                <w:rFonts w:ascii="Aptos" w:hAnsi="Aptos"/>
                <w:b/>
                <w:color w:val="000000"/>
              </w:rPr>
              <w:t>Hauptausbildung:</w:t>
            </w:r>
          </w:p>
        </w:tc>
        <w:tc>
          <w:tcPr>
            <w:tcW w:w="6324" w:type="dxa"/>
            <w:shd w:val="clear" w:color="auto" w:fill="FFFFFF"/>
          </w:tcPr>
          <w:p w14:paraId="46003982" w14:textId="77777777" w:rsidR="00645DB3" w:rsidRDefault="00000000">
            <w:r>
              <w:rPr>
                <w:rFonts w:ascii="Aptos" w:hAnsi="Aptos"/>
                <w:color w:val="000000"/>
              </w:rPr>
              <w:t>Master of Science – Technische Betriebsführung</w:t>
            </w:r>
          </w:p>
        </w:tc>
        <w:tc>
          <w:tcPr>
            <w:tcW w:w="3162" w:type="dxa"/>
            <w:vMerge/>
            <w:shd w:val="clear" w:color="auto" w:fill="FFFFFF"/>
          </w:tcPr>
          <w:p w14:paraId="11AB00DA" w14:textId="77777777" w:rsidR="00645DB3" w:rsidRDefault="00645DB3"/>
        </w:tc>
      </w:tr>
    </w:tbl>
    <w:p w14:paraId="576820AB" w14:textId="77777777" w:rsidR="00645DB3" w:rsidRDefault="00000000">
      <w:r>
        <w:rPr>
          <w:rFonts w:ascii="Aptos" w:hAnsi="Aptos"/>
          <w:b/>
          <w:color w:val="FF7900"/>
          <w:sz w:val="32"/>
        </w:rPr>
        <w:t>Kurzprofil</w:t>
      </w:r>
    </w:p>
    <w:p w14:paraId="50BA2CFE" w14:textId="77777777" w:rsidR="00645DB3" w:rsidRDefault="00000000">
      <w:r>
        <w:rPr>
          <w:rFonts w:ascii="Aptos" w:hAnsi="Aptos"/>
          <w:color w:val="000000"/>
        </w:rPr>
        <w:t>Leidenschaftlicher IT-Projektmanager und Business Analyst mit Fokus auf die Umsetzung komplexer IT- und Digitalisierungsprojekte. Langjährige Erfahrung in Projekt- und Programmmanagement, Produktentwicklung sowie Prozessoptimierung. Starker Praxisbezug in agilen Frameworks, Cloud-Lösungen und datengetriebenen Entscheidungsgrundlagen mit klarem Fokus auf Qualität, Budgettreue und nachhaltigen Mehrwert.</w:t>
      </w:r>
    </w:p>
    <w:p w14:paraId="115CE332" w14:textId="77777777" w:rsidR="00645DB3" w:rsidRDefault="00000000">
      <w:pPr>
        <w:spacing w:before="360" w:after="120"/>
      </w:pPr>
      <w:r>
        <w:rPr>
          <w:rFonts w:ascii="Aptos" w:hAnsi="Aptos"/>
          <w:b/>
          <w:color w:val="444444"/>
        </w:rPr>
        <w:t>Fachwissen &amp; Schwerpunkte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08"/>
        <w:gridCol w:w="8432"/>
      </w:tblGrid>
      <w:tr w:rsidR="00645DB3" w14:paraId="667C23F7" w14:textId="77777777">
        <w:tc>
          <w:tcPr>
            <w:tcW w:w="2108" w:type="dxa"/>
          </w:tcPr>
          <w:p w14:paraId="33849D40" w14:textId="77777777" w:rsidR="00645DB3" w:rsidRDefault="00000000">
            <w:r>
              <w:rPr>
                <w:rFonts w:ascii="Aptos" w:hAnsi="Aptos"/>
                <w:b/>
                <w:color w:val="000000"/>
              </w:rPr>
              <w:t>Projektmethodik</w:t>
            </w:r>
          </w:p>
        </w:tc>
        <w:tc>
          <w:tcPr>
            <w:tcW w:w="8432" w:type="dxa"/>
          </w:tcPr>
          <w:p w14:paraId="019180E9" w14:textId="77777777" w:rsidR="00645DB3" w:rsidRDefault="00000000">
            <w:pPr>
              <w:spacing w:after="0" w:line="240" w:lineRule="auto"/>
              <w:ind w:left="240"/>
            </w:pPr>
            <w:r>
              <w:rPr>
                <w:rFonts w:ascii="Aptos" w:hAnsi="Aptos"/>
                <w:color w:val="FF7900"/>
                <w:sz w:val="18"/>
              </w:rPr>
              <w:t xml:space="preserve">■ </w:t>
            </w:r>
            <w:r>
              <w:rPr>
                <w:rFonts w:ascii="Aptos" w:hAnsi="Aptos"/>
                <w:color w:val="000000"/>
              </w:rPr>
              <w:t>Projekt- und Programmmanagement</w:t>
            </w:r>
          </w:p>
          <w:p w14:paraId="460B2A42" w14:textId="77777777" w:rsidR="00645DB3" w:rsidRDefault="00000000">
            <w:pPr>
              <w:spacing w:after="0" w:line="240" w:lineRule="auto"/>
              <w:ind w:left="240"/>
            </w:pPr>
            <w:r>
              <w:rPr>
                <w:rFonts w:ascii="Aptos" w:hAnsi="Aptos"/>
                <w:color w:val="FF7900"/>
                <w:sz w:val="18"/>
              </w:rPr>
              <w:t xml:space="preserve">■ </w:t>
            </w:r>
            <w:r>
              <w:rPr>
                <w:rFonts w:ascii="Aptos" w:hAnsi="Aptos"/>
                <w:color w:val="000000"/>
              </w:rPr>
              <w:t>Agile Frameworks (Scrum, Kanban)</w:t>
            </w:r>
          </w:p>
          <w:p w14:paraId="356107FC" w14:textId="77777777" w:rsidR="00645DB3" w:rsidRDefault="00000000">
            <w:pPr>
              <w:spacing w:after="0" w:line="240" w:lineRule="auto"/>
              <w:ind w:left="240"/>
            </w:pPr>
            <w:r>
              <w:rPr>
                <w:rFonts w:ascii="Aptos" w:hAnsi="Aptos"/>
                <w:color w:val="FF7900"/>
                <w:sz w:val="18"/>
              </w:rPr>
              <w:t xml:space="preserve">■ </w:t>
            </w:r>
            <w:r>
              <w:rPr>
                <w:rFonts w:ascii="Aptos" w:hAnsi="Aptos"/>
                <w:color w:val="000000"/>
              </w:rPr>
              <w:t>Release- und Ressourcenmanagement</w:t>
            </w:r>
          </w:p>
        </w:tc>
      </w:tr>
      <w:tr w:rsidR="00645DB3" w14:paraId="52AEA12D" w14:textId="77777777">
        <w:tc>
          <w:tcPr>
            <w:tcW w:w="2108" w:type="dxa"/>
          </w:tcPr>
          <w:p w14:paraId="437C9744" w14:textId="77777777" w:rsidR="00645DB3" w:rsidRDefault="00000000">
            <w:r>
              <w:rPr>
                <w:rFonts w:ascii="Aptos" w:hAnsi="Aptos"/>
                <w:b/>
                <w:color w:val="000000"/>
              </w:rPr>
              <w:t>Tech Stack &amp; Tools</w:t>
            </w:r>
          </w:p>
        </w:tc>
        <w:tc>
          <w:tcPr>
            <w:tcW w:w="8432" w:type="dxa"/>
          </w:tcPr>
          <w:p w14:paraId="1DC3F20F" w14:textId="77777777" w:rsidR="00645DB3" w:rsidRDefault="00000000">
            <w:pPr>
              <w:spacing w:after="0" w:line="240" w:lineRule="auto"/>
              <w:ind w:left="240"/>
            </w:pPr>
            <w:r>
              <w:rPr>
                <w:rFonts w:ascii="Aptos" w:hAnsi="Aptos"/>
                <w:color w:val="FF7900"/>
                <w:sz w:val="18"/>
              </w:rPr>
              <w:t xml:space="preserve">■ </w:t>
            </w:r>
            <w:r>
              <w:rPr>
                <w:rFonts w:ascii="Aptos" w:hAnsi="Aptos"/>
                <w:color w:val="000000"/>
              </w:rPr>
              <w:t>Cloud-Lösungen (Azure, AWS)</w:t>
            </w:r>
          </w:p>
          <w:p w14:paraId="0129E193" w14:textId="77777777" w:rsidR="00645DB3" w:rsidRDefault="00000000">
            <w:pPr>
              <w:spacing w:after="0" w:line="240" w:lineRule="auto"/>
              <w:ind w:left="240"/>
            </w:pPr>
            <w:r>
              <w:rPr>
                <w:rFonts w:ascii="Aptos" w:hAnsi="Aptos"/>
                <w:color w:val="FF7900"/>
                <w:sz w:val="18"/>
              </w:rPr>
              <w:t xml:space="preserve">■ </w:t>
            </w:r>
            <w:r>
              <w:rPr>
                <w:rFonts w:ascii="Aptos" w:hAnsi="Aptos"/>
                <w:color w:val="000000"/>
              </w:rPr>
              <w:t>Grundlagen Python und AI-gestützte Tools</w:t>
            </w:r>
          </w:p>
          <w:p w14:paraId="3EBF79C0" w14:textId="77777777" w:rsidR="00645DB3" w:rsidRDefault="00000000">
            <w:pPr>
              <w:spacing w:after="0" w:line="240" w:lineRule="auto"/>
              <w:ind w:left="240"/>
            </w:pPr>
            <w:r>
              <w:rPr>
                <w:rFonts w:ascii="Aptos" w:hAnsi="Aptos"/>
                <w:color w:val="FF7900"/>
                <w:sz w:val="18"/>
              </w:rPr>
              <w:t xml:space="preserve">■ </w:t>
            </w:r>
            <w:r>
              <w:rPr>
                <w:rFonts w:ascii="Aptos" w:hAnsi="Aptos"/>
                <w:color w:val="000000"/>
              </w:rPr>
              <w:t>ERP-Systeme und SaaS-Plattformen</w:t>
            </w:r>
          </w:p>
        </w:tc>
      </w:tr>
      <w:tr w:rsidR="00645DB3" w14:paraId="6CF90889" w14:textId="77777777">
        <w:tc>
          <w:tcPr>
            <w:tcW w:w="2108" w:type="dxa"/>
          </w:tcPr>
          <w:p w14:paraId="106A2C45" w14:textId="77777777" w:rsidR="00645DB3" w:rsidRDefault="00000000">
            <w:r>
              <w:rPr>
                <w:rFonts w:ascii="Aptos" w:hAnsi="Aptos"/>
                <w:b/>
                <w:color w:val="000000"/>
              </w:rPr>
              <w:t>Weitere Skills</w:t>
            </w:r>
          </w:p>
        </w:tc>
        <w:tc>
          <w:tcPr>
            <w:tcW w:w="8432" w:type="dxa"/>
          </w:tcPr>
          <w:p w14:paraId="5430FC47" w14:textId="77777777" w:rsidR="00645DB3" w:rsidRDefault="00000000">
            <w:pPr>
              <w:spacing w:after="0" w:line="240" w:lineRule="auto"/>
              <w:ind w:left="240"/>
            </w:pPr>
            <w:r>
              <w:rPr>
                <w:rFonts w:ascii="Aptos" w:hAnsi="Aptos"/>
                <w:color w:val="FF7900"/>
                <w:sz w:val="18"/>
              </w:rPr>
              <w:t xml:space="preserve">■ </w:t>
            </w:r>
            <w:r>
              <w:rPr>
                <w:rFonts w:ascii="Aptos" w:hAnsi="Aptos"/>
                <w:color w:val="000000"/>
              </w:rPr>
              <w:t>Business Analyse und Requirements Engineering</w:t>
            </w:r>
          </w:p>
          <w:p w14:paraId="764B05E2" w14:textId="77777777" w:rsidR="00645DB3" w:rsidRDefault="00000000">
            <w:pPr>
              <w:spacing w:after="0" w:line="240" w:lineRule="auto"/>
              <w:ind w:left="240"/>
            </w:pPr>
            <w:r>
              <w:rPr>
                <w:rFonts w:ascii="Aptos" w:hAnsi="Aptos"/>
                <w:color w:val="FF7900"/>
                <w:sz w:val="18"/>
              </w:rPr>
              <w:t xml:space="preserve">■ </w:t>
            </w:r>
            <w:r>
              <w:rPr>
                <w:rFonts w:ascii="Aptos" w:hAnsi="Aptos"/>
                <w:color w:val="000000"/>
              </w:rPr>
              <w:t>Stakeholder-Management und Kommunikation</w:t>
            </w:r>
          </w:p>
          <w:p w14:paraId="372DA3FE" w14:textId="77777777" w:rsidR="00645DB3" w:rsidRDefault="00000000">
            <w:pPr>
              <w:spacing w:after="0" w:line="240" w:lineRule="auto"/>
              <w:ind w:left="240"/>
            </w:pPr>
            <w:r>
              <w:rPr>
                <w:rFonts w:ascii="Aptos" w:hAnsi="Aptos"/>
                <w:color w:val="FF7900"/>
                <w:sz w:val="18"/>
              </w:rPr>
              <w:t xml:space="preserve">■ </w:t>
            </w:r>
            <w:r>
              <w:rPr>
                <w:rFonts w:ascii="Aptos" w:hAnsi="Aptos"/>
                <w:color w:val="000000"/>
              </w:rPr>
              <w:t>Prozessoptimierung und Lean-Management</w:t>
            </w:r>
          </w:p>
        </w:tc>
      </w:tr>
    </w:tbl>
    <w:p w14:paraId="28C951A1" w14:textId="77777777" w:rsidR="00645DB3" w:rsidRDefault="00000000">
      <w:pPr>
        <w:spacing w:before="360" w:after="120"/>
      </w:pPr>
      <w:r>
        <w:rPr>
          <w:rFonts w:ascii="Aptos" w:hAnsi="Aptos"/>
          <w:b/>
          <w:color w:val="444444"/>
        </w:rPr>
        <w:t>Aus- und Weiterbildung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08"/>
        <w:gridCol w:w="8432"/>
      </w:tblGrid>
      <w:tr w:rsidR="00645DB3" w14:paraId="1CA3E520" w14:textId="77777777">
        <w:tc>
          <w:tcPr>
            <w:tcW w:w="2108" w:type="dxa"/>
          </w:tcPr>
          <w:p w14:paraId="4E4D49A8" w14:textId="77777777" w:rsidR="00645DB3" w:rsidRDefault="00000000">
            <w:r>
              <w:rPr>
                <w:rFonts w:ascii="Aptos" w:hAnsi="Aptos"/>
                <w:color w:val="000000"/>
                <w:highlight w:val="yellow"/>
              </w:rPr>
              <w:t>! fehlt – bitte prüfen!</w:t>
            </w:r>
          </w:p>
        </w:tc>
        <w:tc>
          <w:tcPr>
            <w:tcW w:w="8432" w:type="dxa"/>
          </w:tcPr>
          <w:p w14:paraId="060F8668" w14:textId="77777777" w:rsidR="00645DB3" w:rsidRDefault="00000000">
            <w:pPr>
              <w:spacing w:after="120"/>
            </w:pPr>
            <w:r>
              <w:rPr>
                <w:rFonts w:ascii="Aptos" w:hAnsi="Aptos"/>
                <w:b/>
                <w:color w:val="000000"/>
              </w:rPr>
              <w:t>Technische Universität Dortmund</w:t>
            </w:r>
            <w:r>
              <w:rPr>
                <w:rFonts w:ascii="Aptos" w:hAnsi="Aptos"/>
                <w:b/>
                <w:color w:val="000000"/>
              </w:rPr>
              <w:br/>
            </w:r>
            <w:r>
              <w:rPr>
                <w:rFonts w:ascii="Aptos" w:hAnsi="Aptos"/>
                <w:color w:val="000000"/>
              </w:rPr>
              <w:t>Master of Science – Technische Betriebsführung</w:t>
            </w:r>
          </w:p>
        </w:tc>
      </w:tr>
      <w:tr w:rsidR="00645DB3" w14:paraId="43CECED2" w14:textId="77777777">
        <w:tc>
          <w:tcPr>
            <w:tcW w:w="2108" w:type="dxa"/>
          </w:tcPr>
          <w:p w14:paraId="5699CFF2" w14:textId="77777777" w:rsidR="00645DB3" w:rsidRDefault="00000000">
            <w:r>
              <w:rPr>
                <w:rFonts w:ascii="Aptos" w:hAnsi="Aptos"/>
                <w:color w:val="000000"/>
                <w:highlight w:val="yellow"/>
              </w:rPr>
              <w:t>! fehlt – bitte prüfen!</w:t>
            </w:r>
          </w:p>
        </w:tc>
        <w:tc>
          <w:tcPr>
            <w:tcW w:w="8432" w:type="dxa"/>
          </w:tcPr>
          <w:p w14:paraId="65CB5027" w14:textId="77777777" w:rsidR="00645DB3" w:rsidRDefault="00000000">
            <w:pPr>
              <w:spacing w:after="120"/>
            </w:pPr>
            <w:r>
              <w:rPr>
                <w:rFonts w:ascii="Aptos" w:hAnsi="Aptos"/>
                <w:b/>
                <w:color w:val="000000"/>
              </w:rPr>
              <w:t>Leuphana Universität Lüneburg</w:t>
            </w:r>
            <w:r>
              <w:rPr>
                <w:rFonts w:ascii="Aptos" w:hAnsi="Aptos"/>
                <w:b/>
                <w:color w:val="000000"/>
              </w:rPr>
              <w:br/>
            </w:r>
            <w:r>
              <w:rPr>
                <w:rFonts w:ascii="Aptos" w:hAnsi="Aptos"/>
                <w:color w:val="000000"/>
              </w:rPr>
              <w:t>Bachelor of Engineering</w:t>
            </w:r>
          </w:p>
        </w:tc>
      </w:tr>
    </w:tbl>
    <w:p w14:paraId="6FE12248" w14:textId="77777777" w:rsidR="00645DB3" w:rsidRDefault="00000000">
      <w:pPr>
        <w:spacing w:before="360" w:after="120"/>
      </w:pPr>
      <w:r>
        <w:rPr>
          <w:rFonts w:ascii="Aptos" w:hAnsi="Aptos"/>
          <w:b/>
          <w:color w:val="444444"/>
        </w:rPr>
        <w:t>Trainings &amp; Zertifizierungen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08"/>
        <w:gridCol w:w="2108"/>
        <w:gridCol w:w="6324"/>
      </w:tblGrid>
      <w:tr w:rsidR="00645DB3" w14:paraId="35E9B9DC" w14:textId="77777777">
        <w:tc>
          <w:tcPr>
            <w:tcW w:w="2108" w:type="dxa"/>
          </w:tcPr>
          <w:p w14:paraId="2AED15C0" w14:textId="77777777" w:rsidR="00645DB3" w:rsidRDefault="00000000">
            <w:pPr>
              <w:spacing w:after="60"/>
            </w:pPr>
            <w:r>
              <w:rPr>
                <w:rFonts w:ascii="Aptos" w:hAnsi="Aptos"/>
                <w:color w:val="000000"/>
              </w:rPr>
              <w:t>2025</w:t>
            </w:r>
          </w:p>
        </w:tc>
        <w:tc>
          <w:tcPr>
            <w:tcW w:w="2108" w:type="dxa"/>
          </w:tcPr>
          <w:p w14:paraId="6468284F" w14:textId="77777777" w:rsidR="00645DB3" w:rsidRDefault="00000000">
            <w:pPr>
              <w:spacing w:after="60"/>
            </w:pPr>
            <w:r>
              <w:rPr>
                <w:rFonts w:ascii="Aptos" w:hAnsi="Aptos"/>
                <w:b/>
                <w:color w:val="000000"/>
                <w:highlight w:val="yellow"/>
              </w:rPr>
              <w:t>! fehlt – bitte prüfen!</w:t>
            </w:r>
          </w:p>
        </w:tc>
        <w:tc>
          <w:tcPr>
            <w:tcW w:w="6324" w:type="dxa"/>
          </w:tcPr>
          <w:p w14:paraId="0ADF5C6F" w14:textId="77777777" w:rsidR="00645DB3" w:rsidRDefault="00000000">
            <w:pPr>
              <w:spacing w:after="60"/>
            </w:pPr>
            <w:r>
              <w:rPr>
                <w:rFonts w:ascii="Aptos" w:hAnsi="Aptos"/>
                <w:color w:val="000000"/>
              </w:rPr>
              <w:t>Certified Crypto Finance Expert</w:t>
            </w:r>
          </w:p>
        </w:tc>
      </w:tr>
      <w:tr w:rsidR="00645DB3" w14:paraId="4AABD4F2" w14:textId="77777777">
        <w:tc>
          <w:tcPr>
            <w:tcW w:w="2108" w:type="dxa"/>
          </w:tcPr>
          <w:p w14:paraId="628BF4DA" w14:textId="77777777" w:rsidR="00645DB3" w:rsidRDefault="00000000">
            <w:pPr>
              <w:spacing w:after="60"/>
            </w:pPr>
            <w:r>
              <w:rPr>
                <w:rFonts w:ascii="Aptos" w:hAnsi="Aptos"/>
                <w:color w:val="000000"/>
              </w:rPr>
              <w:t>2023</w:t>
            </w:r>
          </w:p>
        </w:tc>
        <w:tc>
          <w:tcPr>
            <w:tcW w:w="2108" w:type="dxa"/>
          </w:tcPr>
          <w:p w14:paraId="2E3D376C" w14:textId="77777777" w:rsidR="00645DB3" w:rsidRDefault="00000000">
            <w:pPr>
              <w:spacing w:after="60"/>
            </w:pPr>
            <w:r>
              <w:rPr>
                <w:rFonts w:ascii="Aptos" w:hAnsi="Aptos"/>
                <w:b/>
                <w:color w:val="000000"/>
              </w:rPr>
              <w:t>Kanban University</w:t>
            </w:r>
          </w:p>
        </w:tc>
        <w:tc>
          <w:tcPr>
            <w:tcW w:w="6324" w:type="dxa"/>
          </w:tcPr>
          <w:p w14:paraId="7D83F71B" w14:textId="77777777" w:rsidR="00645DB3" w:rsidRDefault="00000000">
            <w:pPr>
              <w:spacing w:after="60"/>
            </w:pPr>
            <w:r>
              <w:rPr>
                <w:rFonts w:ascii="Aptos" w:hAnsi="Aptos"/>
                <w:color w:val="000000"/>
              </w:rPr>
              <w:t>Kanban</w:t>
            </w:r>
          </w:p>
        </w:tc>
      </w:tr>
      <w:tr w:rsidR="00645DB3" w14:paraId="31ACC80F" w14:textId="77777777">
        <w:tc>
          <w:tcPr>
            <w:tcW w:w="2108" w:type="dxa"/>
          </w:tcPr>
          <w:p w14:paraId="3D1537C8" w14:textId="77777777" w:rsidR="00645DB3" w:rsidRDefault="00000000">
            <w:pPr>
              <w:spacing w:after="60"/>
            </w:pPr>
            <w:r>
              <w:rPr>
                <w:rFonts w:ascii="Aptos" w:hAnsi="Aptos"/>
                <w:color w:val="000000"/>
              </w:rPr>
              <w:t>2023</w:t>
            </w:r>
          </w:p>
        </w:tc>
        <w:tc>
          <w:tcPr>
            <w:tcW w:w="2108" w:type="dxa"/>
          </w:tcPr>
          <w:p w14:paraId="7209D4C3" w14:textId="77777777" w:rsidR="00645DB3" w:rsidRDefault="00000000">
            <w:pPr>
              <w:spacing w:after="60"/>
            </w:pPr>
            <w:r>
              <w:rPr>
                <w:rFonts w:ascii="Aptos" w:hAnsi="Aptos"/>
                <w:b/>
                <w:color w:val="000000"/>
              </w:rPr>
              <w:t>Scrum.org</w:t>
            </w:r>
          </w:p>
        </w:tc>
        <w:tc>
          <w:tcPr>
            <w:tcW w:w="6324" w:type="dxa"/>
          </w:tcPr>
          <w:p w14:paraId="7E342643" w14:textId="77777777" w:rsidR="00645DB3" w:rsidRDefault="00000000">
            <w:pPr>
              <w:spacing w:after="60"/>
            </w:pPr>
            <w:r>
              <w:rPr>
                <w:rFonts w:ascii="Aptos" w:hAnsi="Aptos"/>
                <w:color w:val="000000"/>
              </w:rPr>
              <w:t>Professional Scrum Master I (PSM I)</w:t>
            </w:r>
          </w:p>
        </w:tc>
      </w:tr>
      <w:tr w:rsidR="00645DB3" w14:paraId="69844046" w14:textId="77777777">
        <w:tc>
          <w:tcPr>
            <w:tcW w:w="2108" w:type="dxa"/>
          </w:tcPr>
          <w:p w14:paraId="4C83BAB2" w14:textId="77777777" w:rsidR="00645DB3" w:rsidRDefault="00000000">
            <w:pPr>
              <w:spacing w:after="60"/>
            </w:pPr>
            <w:r>
              <w:rPr>
                <w:rFonts w:ascii="Aptos" w:hAnsi="Aptos"/>
                <w:color w:val="000000"/>
              </w:rPr>
              <w:t>2021</w:t>
            </w:r>
          </w:p>
        </w:tc>
        <w:tc>
          <w:tcPr>
            <w:tcW w:w="2108" w:type="dxa"/>
          </w:tcPr>
          <w:p w14:paraId="749E10EF" w14:textId="77777777" w:rsidR="00645DB3" w:rsidRDefault="00000000">
            <w:pPr>
              <w:spacing w:after="60"/>
            </w:pPr>
            <w:r>
              <w:rPr>
                <w:rFonts w:ascii="Aptos" w:hAnsi="Aptos"/>
                <w:b/>
                <w:color w:val="000000"/>
              </w:rPr>
              <w:t>RWTH Aachen</w:t>
            </w:r>
          </w:p>
        </w:tc>
        <w:tc>
          <w:tcPr>
            <w:tcW w:w="6324" w:type="dxa"/>
          </w:tcPr>
          <w:p w14:paraId="6EFC8B98" w14:textId="77777777" w:rsidR="00645DB3" w:rsidRDefault="00000000">
            <w:pPr>
              <w:spacing w:after="60"/>
            </w:pPr>
            <w:r>
              <w:rPr>
                <w:rFonts w:ascii="Aptos" w:hAnsi="Aptos"/>
                <w:color w:val="000000"/>
              </w:rPr>
              <w:t>Chief ERP Project Manager</w:t>
            </w:r>
          </w:p>
        </w:tc>
      </w:tr>
    </w:tbl>
    <w:p w14:paraId="11A2B997" w14:textId="77777777" w:rsidR="00645DB3" w:rsidRDefault="00000000">
      <w:pPr>
        <w:spacing w:before="360" w:after="120"/>
      </w:pPr>
      <w:r>
        <w:rPr>
          <w:rFonts w:ascii="Aptos" w:hAnsi="Aptos"/>
          <w:b/>
          <w:color w:val="444444"/>
        </w:rPr>
        <w:t>Sprachen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57"/>
        <w:gridCol w:w="1757"/>
        <w:gridCol w:w="1757"/>
        <w:gridCol w:w="1757"/>
        <w:gridCol w:w="1757"/>
        <w:gridCol w:w="1757"/>
      </w:tblGrid>
      <w:tr w:rsidR="00645DB3" w14:paraId="72803FEB" w14:textId="77777777">
        <w:trPr>
          <w:trHeight w:hRule="exact" w:val="360"/>
        </w:trPr>
        <w:tc>
          <w:tcPr>
            <w:tcW w:w="1757" w:type="dxa"/>
          </w:tcPr>
          <w:p w14:paraId="2AB68882" w14:textId="77777777" w:rsidR="00645DB3" w:rsidRDefault="00000000">
            <w:pPr>
              <w:spacing w:line="192" w:lineRule="auto"/>
            </w:pPr>
            <w:r>
              <w:rPr>
                <w:rFonts w:ascii="Aptos" w:hAnsi="Aptos"/>
                <w:color w:val="000000"/>
              </w:rPr>
              <w:lastRenderedPageBreak/>
              <w:t>Deutsch</w:t>
            </w:r>
          </w:p>
        </w:tc>
        <w:tc>
          <w:tcPr>
            <w:tcW w:w="1757" w:type="dxa"/>
          </w:tcPr>
          <w:p w14:paraId="379FB4F9" w14:textId="77777777" w:rsidR="00645DB3" w:rsidRDefault="00000000">
            <w:pPr>
              <w:spacing w:line="192" w:lineRule="auto"/>
            </w:pPr>
            <w:r>
              <w:rPr>
                <w:rFonts w:ascii="Aptos" w:hAnsi="Aptos"/>
                <w:color w:val="FF7900"/>
              </w:rPr>
              <w:t>★★★★★</w:t>
            </w:r>
          </w:p>
        </w:tc>
        <w:tc>
          <w:tcPr>
            <w:tcW w:w="1757" w:type="dxa"/>
          </w:tcPr>
          <w:p w14:paraId="04EE94D2" w14:textId="77777777" w:rsidR="00645DB3" w:rsidRDefault="00000000">
            <w:pPr>
              <w:spacing w:line="192" w:lineRule="auto"/>
            </w:pPr>
            <w:r>
              <w:rPr>
                <w:rFonts w:ascii="Aptos" w:hAnsi="Aptos"/>
                <w:color w:val="000000"/>
              </w:rPr>
              <w:t>Englisch</w:t>
            </w:r>
          </w:p>
        </w:tc>
        <w:tc>
          <w:tcPr>
            <w:tcW w:w="1757" w:type="dxa"/>
          </w:tcPr>
          <w:p w14:paraId="4FCFE007" w14:textId="77777777" w:rsidR="00645DB3" w:rsidRDefault="00000000">
            <w:pPr>
              <w:spacing w:line="192" w:lineRule="auto"/>
            </w:pPr>
            <w:r>
              <w:rPr>
                <w:rFonts w:ascii="Aptos" w:hAnsi="Aptos"/>
                <w:color w:val="FF7900"/>
              </w:rPr>
              <w:t>★★★★</w:t>
            </w:r>
            <w:r>
              <w:rPr>
                <w:rFonts w:ascii="Aptos" w:hAnsi="Aptos"/>
                <w:color w:val="808080"/>
              </w:rPr>
              <w:t>☆</w:t>
            </w:r>
          </w:p>
        </w:tc>
        <w:tc>
          <w:tcPr>
            <w:tcW w:w="1757" w:type="dxa"/>
          </w:tcPr>
          <w:p w14:paraId="74D25F08" w14:textId="77777777" w:rsidR="00645DB3" w:rsidRDefault="00000000">
            <w:pPr>
              <w:spacing w:line="192" w:lineRule="auto"/>
            </w:pPr>
            <w:r>
              <w:rPr>
                <w:rFonts w:ascii="Aptos" w:hAnsi="Aptos"/>
                <w:color w:val="000000"/>
              </w:rPr>
              <w:t>Französisch</w:t>
            </w:r>
          </w:p>
        </w:tc>
        <w:tc>
          <w:tcPr>
            <w:tcW w:w="1757" w:type="dxa"/>
          </w:tcPr>
          <w:p w14:paraId="4594A4BA" w14:textId="77777777" w:rsidR="00645DB3" w:rsidRDefault="00000000">
            <w:pPr>
              <w:spacing w:line="192" w:lineRule="auto"/>
            </w:pPr>
            <w:r>
              <w:rPr>
                <w:rFonts w:ascii="Aptos" w:hAnsi="Aptos"/>
                <w:color w:val="FF7900"/>
              </w:rPr>
              <w:t>★★</w:t>
            </w:r>
            <w:r>
              <w:rPr>
                <w:rFonts w:ascii="Aptos" w:hAnsi="Aptos"/>
                <w:color w:val="808080"/>
              </w:rPr>
              <w:t>☆☆☆</w:t>
            </w:r>
          </w:p>
        </w:tc>
      </w:tr>
      <w:tr w:rsidR="00645DB3" w14:paraId="25A0DDC0" w14:textId="77777777">
        <w:trPr>
          <w:trHeight w:hRule="exact" w:val="360"/>
        </w:trPr>
        <w:tc>
          <w:tcPr>
            <w:tcW w:w="1757" w:type="dxa"/>
          </w:tcPr>
          <w:p w14:paraId="3D211E18" w14:textId="77777777" w:rsidR="00645DB3" w:rsidRDefault="00645DB3"/>
        </w:tc>
        <w:tc>
          <w:tcPr>
            <w:tcW w:w="1757" w:type="dxa"/>
          </w:tcPr>
          <w:p w14:paraId="3A8C6525" w14:textId="77777777" w:rsidR="00645DB3" w:rsidRDefault="00645DB3"/>
        </w:tc>
        <w:tc>
          <w:tcPr>
            <w:tcW w:w="1757" w:type="dxa"/>
          </w:tcPr>
          <w:p w14:paraId="371121E5" w14:textId="77777777" w:rsidR="00645DB3" w:rsidRDefault="00645DB3"/>
        </w:tc>
        <w:tc>
          <w:tcPr>
            <w:tcW w:w="1757" w:type="dxa"/>
          </w:tcPr>
          <w:p w14:paraId="274E25C9" w14:textId="77777777" w:rsidR="00645DB3" w:rsidRDefault="00645DB3"/>
        </w:tc>
        <w:tc>
          <w:tcPr>
            <w:tcW w:w="1757" w:type="dxa"/>
          </w:tcPr>
          <w:p w14:paraId="7C0C5074" w14:textId="77777777" w:rsidR="00645DB3" w:rsidRDefault="00645DB3"/>
        </w:tc>
        <w:tc>
          <w:tcPr>
            <w:tcW w:w="1757" w:type="dxa"/>
          </w:tcPr>
          <w:p w14:paraId="7F777A6F" w14:textId="77777777" w:rsidR="00645DB3" w:rsidRDefault="00645DB3"/>
        </w:tc>
      </w:tr>
    </w:tbl>
    <w:p w14:paraId="2767D81B" w14:textId="77777777" w:rsidR="00645DB3" w:rsidRDefault="00000000">
      <w:r>
        <w:br w:type="page"/>
      </w:r>
    </w:p>
    <w:p w14:paraId="55DA56FA" w14:textId="77777777" w:rsidR="00645DB3" w:rsidRDefault="00000000">
      <w:r>
        <w:rPr>
          <w:rFonts w:ascii="Aptos" w:hAnsi="Aptos"/>
          <w:b/>
          <w:color w:val="FF7900"/>
          <w:sz w:val="32"/>
        </w:rPr>
        <w:lastRenderedPageBreak/>
        <w:t>Ausgewählte Referenzprojekte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08"/>
        <w:gridCol w:w="8432"/>
      </w:tblGrid>
      <w:tr w:rsidR="00645DB3" w14:paraId="3BCAD1F1" w14:textId="77777777">
        <w:tc>
          <w:tcPr>
            <w:tcW w:w="10540" w:type="dxa"/>
            <w:gridSpan w:val="2"/>
          </w:tcPr>
          <w:p w14:paraId="3447A67D" w14:textId="77777777" w:rsidR="00645DB3" w:rsidRDefault="00000000">
            <w:pPr>
              <w:spacing w:after="60"/>
            </w:pPr>
            <w:r>
              <w:rPr>
                <w:rFonts w:ascii="Aptos" w:hAnsi="Aptos"/>
                <w:b/>
                <w:color w:val="444444"/>
              </w:rPr>
              <w:t>Selbstständiges Projekt – Digital Platform Development</w:t>
            </w:r>
          </w:p>
        </w:tc>
      </w:tr>
      <w:tr w:rsidR="00645DB3" w14:paraId="56914D29" w14:textId="77777777">
        <w:tc>
          <w:tcPr>
            <w:tcW w:w="2108" w:type="dxa"/>
          </w:tcPr>
          <w:p w14:paraId="6EE4DDCB" w14:textId="77777777" w:rsidR="00645DB3" w:rsidRDefault="00000000">
            <w:pPr>
              <w:spacing w:after="0"/>
            </w:pPr>
            <w:r>
              <w:rPr>
                <w:rFonts w:ascii="Aptos" w:hAnsi="Aptos"/>
                <w:b/>
                <w:color w:val="444444"/>
              </w:rPr>
              <w:t>01/2024 - 09/2025</w:t>
            </w:r>
          </w:p>
        </w:tc>
        <w:tc>
          <w:tcPr>
            <w:tcW w:w="8432" w:type="dxa"/>
          </w:tcPr>
          <w:p w14:paraId="5D1DAD61" w14:textId="77777777" w:rsidR="00645DB3" w:rsidRDefault="00000000">
            <w:pPr>
              <w:spacing w:after="0"/>
            </w:pPr>
            <w:r>
              <w:rPr>
                <w:rFonts w:ascii="Aptos" w:hAnsi="Aptos"/>
                <w:b/>
                <w:color w:val="444444"/>
              </w:rPr>
              <w:t>IT-Projektmanager / Product Owner</w:t>
            </w:r>
          </w:p>
        </w:tc>
      </w:tr>
      <w:tr w:rsidR="00645DB3" w14:paraId="65B1496A" w14:textId="77777777">
        <w:tc>
          <w:tcPr>
            <w:tcW w:w="10540" w:type="dxa"/>
            <w:gridSpan w:val="2"/>
          </w:tcPr>
          <w:p w14:paraId="1F49FF74" w14:textId="77777777" w:rsidR="00645DB3" w:rsidRDefault="00000000">
            <w:pPr>
              <w:spacing w:after="60"/>
              <w:ind w:left="283"/>
            </w:pPr>
            <w:r>
              <w:rPr>
                <w:rFonts w:ascii="Aptos" w:hAnsi="Aptos"/>
                <w:color w:val="FF7900"/>
                <w:sz w:val="18"/>
              </w:rPr>
              <w:t xml:space="preserve">■ </w:t>
            </w:r>
            <w:r>
              <w:rPr>
                <w:rFonts w:ascii="Aptos" w:hAnsi="Aptos"/>
                <w:color w:val="000000"/>
              </w:rPr>
              <w:t>Aufbau einer SaaS-Plattform mit Cloud- und AI-Komponenten</w:t>
            </w:r>
          </w:p>
          <w:p w14:paraId="74D9CBA5" w14:textId="77777777" w:rsidR="00645DB3" w:rsidRDefault="00000000">
            <w:pPr>
              <w:spacing w:after="60"/>
              <w:ind w:left="283"/>
            </w:pPr>
            <w:r>
              <w:rPr>
                <w:rFonts w:ascii="Aptos" w:hAnsi="Aptos"/>
                <w:color w:val="FF7900"/>
                <w:sz w:val="18"/>
              </w:rPr>
              <w:t xml:space="preserve">■ </w:t>
            </w:r>
            <w:r>
              <w:rPr>
                <w:rFonts w:ascii="Aptos" w:hAnsi="Aptos"/>
                <w:color w:val="000000"/>
              </w:rPr>
              <w:t>Definition von Produktvision, Roadmap und Backlog</w:t>
            </w:r>
          </w:p>
          <w:p w14:paraId="62667638" w14:textId="77777777" w:rsidR="00645DB3" w:rsidRDefault="00000000">
            <w:pPr>
              <w:spacing w:after="60"/>
              <w:ind w:left="283"/>
            </w:pPr>
            <w:r>
              <w:rPr>
                <w:rFonts w:ascii="Aptos" w:hAnsi="Aptos"/>
                <w:color w:val="FF7900"/>
                <w:sz w:val="18"/>
              </w:rPr>
              <w:t xml:space="preserve">■ </w:t>
            </w:r>
            <w:r>
              <w:rPr>
                <w:rFonts w:ascii="Aptos" w:hAnsi="Aptos"/>
                <w:color w:val="000000"/>
              </w:rPr>
              <w:t>Einführung agiler Frameworks (Scrum, Kanban)</w:t>
            </w:r>
          </w:p>
          <w:p w14:paraId="0FD23729" w14:textId="77777777" w:rsidR="00645DB3" w:rsidRDefault="00000000">
            <w:pPr>
              <w:spacing w:after="60"/>
              <w:ind w:left="283"/>
            </w:pPr>
            <w:r>
              <w:rPr>
                <w:rFonts w:ascii="Aptos" w:hAnsi="Aptos"/>
                <w:color w:val="FF7900"/>
                <w:sz w:val="18"/>
              </w:rPr>
              <w:t xml:space="preserve">■ </w:t>
            </w:r>
            <w:r>
              <w:rPr>
                <w:rFonts w:ascii="Aptos" w:hAnsi="Aptos"/>
                <w:color w:val="000000"/>
              </w:rPr>
              <w:t>Entwicklung von KPI-Dashboards und Performance-Monitoring</w:t>
            </w:r>
          </w:p>
          <w:p w14:paraId="0E9ADA31" w14:textId="77777777" w:rsidR="00645DB3" w:rsidRDefault="00000000">
            <w:pPr>
              <w:spacing w:after="60"/>
              <w:ind w:left="283"/>
            </w:pPr>
            <w:r>
              <w:rPr>
                <w:rFonts w:ascii="Aptos" w:hAnsi="Aptos"/>
                <w:color w:val="FF7900"/>
                <w:sz w:val="18"/>
              </w:rPr>
              <w:t xml:space="preserve">■ </w:t>
            </w:r>
            <w:r>
              <w:rPr>
                <w:rFonts w:ascii="Aptos" w:hAnsi="Aptos"/>
                <w:color w:val="000000"/>
              </w:rPr>
              <w:t>Release- und Qualitätsmanagement</w:t>
            </w:r>
          </w:p>
        </w:tc>
      </w:tr>
      <w:tr w:rsidR="00645DB3" w14:paraId="3652A6D6" w14:textId="77777777">
        <w:tc>
          <w:tcPr>
            <w:tcW w:w="2108" w:type="dxa"/>
          </w:tcPr>
          <w:p w14:paraId="5D5A4983" w14:textId="77777777" w:rsidR="00645DB3" w:rsidRDefault="00000000">
            <w:pPr>
              <w:spacing w:after="0"/>
            </w:pPr>
            <w:r>
              <w:rPr>
                <w:rFonts w:ascii="Aptos" w:hAnsi="Aptos"/>
                <w:b/>
                <w:color w:val="000000"/>
              </w:rPr>
              <w:t>Technologien</w:t>
            </w:r>
          </w:p>
        </w:tc>
        <w:tc>
          <w:tcPr>
            <w:tcW w:w="8432" w:type="dxa"/>
          </w:tcPr>
          <w:p w14:paraId="6BC316E8" w14:textId="77777777" w:rsidR="00645DB3" w:rsidRDefault="00000000">
            <w:pPr>
              <w:spacing w:after="0"/>
            </w:pPr>
            <w:r>
              <w:rPr>
                <w:rFonts w:ascii="Aptos" w:hAnsi="Aptos"/>
                <w:color w:val="000000"/>
              </w:rPr>
              <w:t>Cloud, Azure, Python, AI-Tools, Dashboards</w:t>
            </w:r>
          </w:p>
        </w:tc>
      </w:tr>
      <w:tr w:rsidR="00645DB3" w14:paraId="457D20FC" w14:textId="77777777">
        <w:tc>
          <w:tcPr>
            <w:tcW w:w="2108" w:type="dxa"/>
          </w:tcPr>
          <w:p w14:paraId="1BD73098" w14:textId="77777777" w:rsidR="00645DB3" w:rsidRDefault="00000000">
            <w:pPr>
              <w:spacing w:after="0"/>
            </w:pPr>
            <w:r>
              <w:rPr>
                <w:rFonts w:ascii="Aptos" w:hAnsi="Aptos"/>
                <w:b/>
                <w:color w:val="000000"/>
              </w:rPr>
              <w:t>Methodik</w:t>
            </w:r>
          </w:p>
        </w:tc>
        <w:tc>
          <w:tcPr>
            <w:tcW w:w="8432" w:type="dxa"/>
          </w:tcPr>
          <w:p w14:paraId="296FEA52" w14:textId="77777777" w:rsidR="00645DB3" w:rsidRDefault="00000000">
            <w:pPr>
              <w:spacing w:after="0"/>
            </w:pPr>
            <w:r>
              <w:rPr>
                <w:rFonts w:ascii="Aptos" w:hAnsi="Aptos"/>
                <w:color w:val="000000"/>
              </w:rPr>
              <w:t>Scrum, Kanban</w:t>
            </w:r>
          </w:p>
        </w:tc>
      </w:tr>
    </w:tbl>
    <w:p w14:paraId="6C672B2D" w14:textId="77777777" w:rsidR="00645DB3" w:rsidRDefault="00645DB3">
      <w:pPr>
        <w:spacing w:after="48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108"/>
        <w:gridCol w:w="8432"/>
      </w:tblGrid>
      <w:tr w:rsidR="00645DB3" w14:paraId="3A3C5340" w14:textId="77777777">
        <w:tc>
          <w:tcPr>
            <w:tcW w:w="10540" w:type="dxa"/>
            <w:gridSpan w:val="2"/>
          </w:tcPr>
          <w:p w14:paraId="4CF05010" w14:textId="77777777" w:rsidR="00645DB3" w:rsidRDefault="00000000">
            <w:pPr>
              <w:spacing w:after="60"/>
            </w:pPr>
            <w:r>
              <w:rPr>
                <w:rFonts w:ascii="Aptos" w:hAnsi="Aptos"/>
                <w:b/>
                <w:color w:val="444444"/>
              </w:rPr>
              <w:t>Asseco Solutions AG</w:t>
            </w:r>
          </w:p>
        </w:tc>
      </w:tr>
      <w:tr w:rsidR="00645DB3" w14:paraId="30894B99" w14:textId="77777777">
        <w:tc>
          <w:tcPr>
            <w:tcW w:w="2108" w:type="dxa"/>
          </w:tcPr>
          <w:p w14:paraId="37528522" w14:textId="77777777" w:rsidR="00645DB3" w:rsidRDefault="00000000">
            <w:pPr>
              <w:spacing w:after="0"/>
            </w:pPr>
            <w:r>
              <w:rPr>
                <w:rFonts w:ascii="Aptos" w:hAnsi="Aptos"/>
                <w:b/>
                <w:color w:val="444444"/>
              </w:rPr>
              <w:t>06/2019 - 03/2022</w:t>
            </w:r>
          </w:p>
        </w:tc>
        <w:tc>
          <w:tcPr>
            <w:tcW w:w="8432" w:type="dxa"/>
          </w:tcPr>
          <w:p w14:paraId="73CA3CBE" w14:textId="77777777" w:rsidR="00645DB3" w:rsidRDefault="00000000">
            <w:pPr>
              <w:spacing w:after="0"/>
            </w:pPr>
            <w:r>
              <w:rPr>
                <w:rFonts w:ascii="Aptos" w:hAnsi="Aptos"/>
                <w:b/>
                <w:color w:val="444444"/>
              </w:rPr>
              <w:t>IT-Projektmanager</w:t>
            </w:r>
          </w:p>
        </w:tc>
      </w:tr>
      <w:tr w:rsidR="00645DB3" w14:paraId="7E7FB809" w14:textId="77777777">
        <w:tc>
          <w:tcPr>
            <w:tcW w:w="10540" w:type="dxa"/>
            <w:gridSpan w:val="2"/>
          </w:tcPr>
          <w:p w14:paraId="1E25E8C0" w14:textId="77777777" w:rsidR="00645DB3" w:rsidRDefault="00000000">
            <w:pPr>
              <w:spacing w:after="60"/>
              <w:ind w:left="283"/>
            </w:pPr>
            <w:r>
              <w:rPr>
                <w:rFonts w:ascii="Aptos" w:hAnsi="Aptos"/>
                <w:color w:val="FF7900"/>
                <w:sz w:val="18"/>
              </w:rPr>
              <w:t xml:space="preserve">■ </w:t>
            </w:r>
            <w:r>
              <w:rPr>
                <w:rFonts w:ascii="Aptos" w:hAnsi="Aptos"/>
                <w:color w:val="000000"/>
              </w:rPr>
              <w:t>Projektmanagement für IT-Projekte in verschiedenen Branchen</w:t>
            </w:r>
          </w:p>
          <w:p w14:paraId="2F5EE21F" w14:textId="77777777" w:rsidR="00645DB3" w:rsidRDefault="00000000">
            <w:pPr>
              <w:spacing w:after="60"/>
              <w:ind w:left="283"/>
            </w:pPr>
            <w:r>
              <w:rPr>
                <w:rFonts w:ascii="Aptos" w:hAnsi="Aptos"/>
                <w:color w:val="FF7900"/>
                <w:sz w:val="18"/>
              </w:rPr>
              <w:t xml:space="preserve">■ </w:t>
            </w:r>
            <w:r>
              <w:rPr>
                <w:rFonts w:ascii="Aptos" w:hAnsi="Aptos"/>
                <w:color w:val="000000"/>
              </w:rPr>
              <w:t>Koordination von Stakeholdern, Entwicklungsteams und Dienstleistern</w:t>
            </w:r>
          </w:p>
          <w:p w14:paraId="661586F7" w14:textId="77777777" w:rsidR="00645DB3" w:rsidRDefault="00000000">
            <w:pPr>
              <w:spacing w:after="60"/>
              <w:ind w:left="283"/>
            </w:pPr>
            <w:r>
              <w:rPr>
                <w:rFonts w:ascii="Aptos" w:hAnsi="Aptos"/>
                <w:color w:val="FF7900"/>
                <w:sz w:val="18"/>
              </w:rPr>
              <w:t xml:space="preserve">■ </w:t>
            </w:r>
            <w:r>
              <w:rPr>
                <w:rFonts w:ascii="Aptos" w:hAnsi="Aptos"/>
                <w:color w:val="000000"/>
              </w:rPr>
              <w:t>Budget- und Ressourcensteuerung</w:t>
            </w:r>
          </w:p>
          <w:p w14:paraId="62E7AB6A" w14:textId="77777777" w:rsidR="00645DB3" w:rsidRDefault="00000000">
            <w:pPr>
              <w:spacing w:after="60"/>
              <w:ind w:left="283"/>
            </w:pPr>
            <w:r>
              <w:rPr>
                <w:rFonts w:ascii="Aptos" w:hAnsi="Aptos"/>
                <w:color w:val="FF7900"/>
                <w:sz w:val="18"/>
              </w:rPr>
              <w:t xml:space="preserve">■ </w:t>
            </w:r>
            <w:r>
              <w:rPr>
                <w:rFonts w:ascii="Aptos" w:hAnsi="Aptos"/>
                <w:color w:val="000000"/>
              </w:rPr>
              <w:t>Projektcontrolling und Reporting</w:t>
            </w:r>
          </w:p>
          <w:p w14:paraId="6CA7DABF" w14:textId="77777777" w:rsidR="00645DB3" w:rsidRDefault="00000000">
            <w:pPr>
              <w:spacing w:after="60"/>
              <w:ind w:left="283"/>
            </w:pPr>
            <w:r>
              <w:rPr>
                <w:rFonts w:ascii="Aptos" w:hAnsi="Aptos"/>
                <w:color w:val="FF7900"/>
                <w:sz w:val="18"/>
              </w:rPr>
              <w:t xml:space="preserve">■ </w:t>
            </w:r>
            <w:r>
              <w:rPr>
                <w:rFonts w:ascii="Aptos" w:hAnsi="Aptos"/>
                <w:color w:val="000000"/>
              </w:rPr>
              <w:t>Optimierung bestehender Prozesssysteme</w:t>
            </w:r>
          </w:p>
        </w:tc>
      </w:tr>
      <w:tr w:rsidR="00645DB3" w14:paraId="75C82A0E" w14:textId="77777777">
        <w:tc>
          <w:tcPr>
            <w:tcW w:w="2108" w:type="dxa"/>
          </w:tcPr>
          <w:p w14:paraId="04C42BC8" w14:textId="77777777" w:rsidR="00645DB3" w:rsidRDefault="00000000">
            <w:pPr>
              <w:spacing w:after="0"/>
            </w:pPr>
            <w:r>
              <w:rPr>
                <w:rFonts w:ascii="Aptos" w:hAnsi="Aptos"/>
                <w:b/>
                <w:color w:val="000000"/>
              </w:rPr>
              <w:t>Technologien</w:t>
            </w:r>
          </w:p>
        </w:tc>
        <w:tc>
          <w:tcPr>
            <w:tcW w:w="8432" w:type="dxa"/>
          </w:tcPr>
          <w:p w14:paraId="74D04A88" w14:textId="77777777" w:rsidR="00645DB3" w:rsidRDefault="00000000">
            <w:pPr>
              <w:spacing w:after="0"/>
            </w:pPr>
            <w:r>
              <w:rPr>
                <w:rFonts w:ascii="Aptos" w:hAnsi="Aptos"/>
                <w:color w:val="000000"/>
              </w:rPr>
              <w:t>ERP-Systeme, Reporting-Tools</w:t>
            </w:r>
          </w:p>
        </w:tc>
      </w:tr>
      <w:tr w:rsidR="00645DB3" w14:paraId="19654C29" w14:textId="77777777">
        <w:tc>
          <w:tcPr>
            <w:tcW w:w="2108" w:type="dxa"/>
          </w:tcPr>
          <w:p w14:paraId="1B025599" w14:textId="77777777" w:rsidR="00645DB3" w:rsidRDefault="00000000">
            <w:pPr>
              <w:spacing w:after="0"/>
            </w:pPr>
            <w:r>
              <w:rPr>
                <w:rFonts w:ascii="Aptos" w:hAnsi="Aptos"/>
                <w:b/>
                <w:color w:val="000000"/>
              </w:rPr>
              <w:t>Methodik</w:t>
            </w:r>
          </w:p>
        </w:tc>
        <w:tc>
          <w:tcPr>
            <w:tcW w:w="8432" w:type="dxa"/>
          </w:tcPr>
          <w:p w14:paraId="439A8175" w14:textId="77777777" w:rsidR="00645DB3" w:rsidRDefault="00000000">
            <w:pPr>
              <w:spacing w:after="0"/>
            </w:pPr>
            <w:r>
              <w:rPr>
                <w:rFonts w:ascii="Aptos" w:hAnsi="Aptos"/>
                <w:color w:val="000000"/>
              </w:rPr>
              <w:t>Scrum, Kanban</w:t>
            </w:r>
          </w:p>
        </w:tc>
      </w:tr>
    </w:tbl>
    <w:p w14:paraId="5E276E86" w14:textId="77777777" w:rsidR="00645DB3" w:rsidRDefault="00645DB3">
      <w:pPr>
        <w:spacing w:after="48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108"/>
        <w:gridCol w:w="8432"/>
      </w:tblGrid>
      <w:tr w:rsidR="00645DB3" w14:paraId="7825CAFD" w14:textId="77777777">
        <w:tc>
          <w:tcPr>
            <w:tcW w:w="10540" w:type="dxa"/>
            <w:gridSpan w:val="2"/>
          </w:tcPr>
          <w:p w14:paraId="29C7FC46" w14:textId="77777777" w:rsidR="00645DB3" w:rsidRDefault="00000000">
            <w:pPr>
              <w:spacing w:after="60"/>
            </w:pPr>
            <w:r>
              <w:rPr>
                <w:rFonts w:ascii="Aptos" w:hAnsi="Aptos"/>
                <w:b/>
                <w:color w:val="444444"/>
              </w:rPr>
              <w:t>Mercedes-AMG / Daimler / Porsche Engineering</w:t>
            </w:r>
          </w:p>
        </w:tc>
      </w:tr>
      <w:tr w:rsidR="00645DB3" w14:paraId="29C7D1FF" w14:textId="77777777">
        <w:tc>
          <w:tcPr>
            <w:tcW w:w="2108" w:type="dxa"/>
          </w:tcPr>
          <w:p w14:paraId="5CE949A3" w14:textId="77777777" w:rsidR="00645DB3" w:rsidRDefault="00000000">
            <w:pPr>
              <w:spacing w:after="0"/>
            </w:pPr>
            <w:r>
              <w:rPr>
                <w:rFonts w:ascii="Aptos" w:hAnsi="Aptos"/>
                <w:b/>
                <w:color w:val="444444"/>
              </w:rPr>
              <w:t>04/2016 - 05/2019</w:t>
            </w:r>
          </w:p>
        </w:tc>
        <w:tc>
          <w:tcPr>
            <w:tcW w:w="8432" w:type="dxa"/>
          </w:tcPr>
          <w:p w14:paraId="7CBAEA9F" w14:textId="77777777" w:rsidR="00645DB3" w:rsidRDefault="00000000">
            <w:pPr>
              <w:spacing w:after="0"/>
            </w:pPr>
            <w:r>
              <w:rPr>
                <w:rFonts w:ascii="Aptos" w:hAnsi="Aptos"/>
                <w:b/>
                <w:color w:val="444444"/>
              </w:rPr>
              <w:t>IT-Berater / Projektmanager</w:t>
            </w:r>
          </w:p>
        </w:tc>
      </w:tr>
      <w:tr w:rsidR="00645DB3" w14:paraId="5E031726" w14:textId="77777777">
        <w:tc>
          <w:tcPr>
            <w:tcW w:w="10540" w:type="dxa"/>
            <w:gridSpan w:val="2"/>
          </w:tcPr>
          <w:p w14:paraId="71CFDD67" w14:textId="77777777" w:rsidR="00645DB3" w:rsidRDefault="00000000">
            <w:pPr>
              <w:spacing w:after="60"/>
              <w:ind w:left="283"/>
            </w:pPr>
            <w:r>
              <w:rPr>
                <w:rFonts w:ascii="Aptos" w:hAnsi="Aptos"/>
                <w:color w:val="FF7900"/>
                <w:sz w:val="18"/>
              </w:rPr>
              <w:t xml:space="preserve">■ </w:t>
            </w:r>
            <w:r>
              <w:rPr>
                <w:rFonts w:ascii="Aptos" w:hAnsi="Aptos"/>
                <w:color w:val="000000"/>
              </w:rPr>
              <w:t>IT-Beratung und Projektmanagement in Industrieprojekten</w:t>
            </w:r>
          </w:p>
          <w:p w14:paraId="4E6DBA58" w14:textId="77777777" w:rsidR="00645DB3" w:rsidRDefault="00000000">
            <w:pPr>
              <w:spacing w:after="60"/>
              <w:ind w:left="283"/>
            </w:pPr>
            <w:r>
              <w:rPr>
                <w:rFonts w:ascii="Aptos" w:hAnsi="Aptos"/>
                <w:color w:val="FF7900"/>
                <w:sz w:val="18"/>
              </w:rPr>
              <w:t xml:space="preserve">■ </w:t>
            </w:r>
            <w:r>
              <w:rPr>
                <w:rFonts w:ascii="Aptos" w:hAnsi="Aptos"/>
                <w:color w:val="000000"/>
              </w:rPr>
              <w:t>Planung und Koordination von Systemimplementierungen</w:t>
            </w:r>
          </w:p>
          <w:p w14:paraId="62929A9B" w14:textId="77777777" w:rsidR="00645DB3" w:rsidRDefault="00000000">
            <w:pPr>
              <w:spacing w:after="60"/>
              <w:ind w:left="283"/>
            </w:pPr>
            <w:r>
              <w:rPr>
                <w:rFonts w:ascii="Aptos" w:hAnsi="Aptos"/>
                <w:color w:val="FF7900"/>
                <w:sz w:val="18"/>
              </w:rPr>
              <w:t xml:space="preserve">■ </w:t>
            </w:r>
            <w:r>
              <w:rPr>
                <w:rFonts w:ascii="Aptos" w:hAnsi="Aptos"/>
                <w:color w:val="000000"/>
              </w:rPr>
              <w:t>Stakeholder-Management in internationalen Projekten</w:t>
            </w:r>
          </w:p>
          <w:p w14:paraId="2D4227F1" w14:textId="77777777" w:rsidR="00645DB3" w:rsidRDefault="00000000">
            <w:pPr>
              <w:spacing w:after="60"/>
              <w:ind w:left="283"/>
            </w:pPr>
            <w:r>
              <w:rPr>
                <w:rFonts w:ascii="Aptos" w:hAnsi="Aptos"/>
                <w:color w:val="FF7900"/>
                <w:sz w:val="18"/>
              </w:rPr>
              <w:t xml:space="preserve">■ </w:t>
            </w:r>
            <w:r>
              <w:rPr>
                <w:rFonts w:ascii="Aptos" w:hAnsi="Aptos"/>
                <w:color w:val="000000"/>
              </w:rPr>
              <w:t>Release- und Qualitätsmanagement</w:t>
            </w:r>
          </w:p>
        </w:tc>
      </w:tr>
      <w:tr w:rsidR="00645DB3" w14:paraId="38D00924" w14:textId="77777777">
        <w:tc>
          <w:tcPr>
            <w:tcW w:w="2108" w:type="dxa"/>
          </w:tcPr>
          <w:p w14:paraId="379BFB66" w14:textId="77777777" w:rsidR="00645DB3" w:rsidRDefault="00000000">
            <w:pPr>
              <w:spacing w:after="0"/>
            </w:pPr>
            <w:r>
              <w:rPr>
                <w:rFonts w:ascii="Aptos" w:hAnsi="Aptos"/>
                <w:b/>
                <w:color w:val="000000"/>
              </w:rPr>
              <w:t>Technologien</w:t>
            </w:r>
          </w:p>
        </w:tc>
        <w:tc>
          <w:tcPr>
            <w:tcW w:w="8432" w:type="dxa"/>
          </w:tcPr>
          <w:p w14:paraId="760855C9" w14:textId="77777777" w:rsidR="00645DB3" w:rsidRDefault="00000000">
            <w:pPr>
              <w:spacing w:after="0"/>
            </w:pPr>
            <w:r>
              <w:rPr>
                <w:rFonts w:ascii="Aptos" w:hAnsi="Aptos"/>
                <w:color w:val="000000"/>
              </w:rPr>
              <w:t>ERP-Systeme, Produktions-IT</w:t>
            </w:r>
          </w:p>
        </w:tc>
      </w:tr>
      <w:tr w:rsidR="00645DB3" w14:paraId="326AE0A0" w14:textId="77777777">
        <w:tc>
          <w:tcPr>
            <w:tcW w:w="2108" w:type="dxa"/>
          </w:tcPr>
          <w:p w14:paraId="1FFB6D24" w14:textId="77777777" w:rsidR="00645DB3" w:rsidRDefault="00000000">
            <w:pPr>
              <w:spacing w:after="0"/>
            </w:pPr>
            <w:r>
              <w:rPr>
                <w:rFonts w:ascii="Aptos" w:hAnsi="Aptos"/>
                <w:b/>
                <w:color w:val="000000"/>
              </w:rPr>
              <w:t>Methodik</w:t>
            </w:r>
          </w:p>
        </w:tc>
        <w:tc>
          <w:tcPr>
            <w:tcW w:w="8432" w:type="dxa"/>
          </w:tcPr>
          <w:p w14:paraId="0B96C75D" w14:textId="77777777" w:rsidR="00645DB3" w:rsidRDefault="00000000">
            <w:pPr>
              <w:spacing w:after="0"/>
            </w:pPr>
            <w:r>
              <w:rPr>
                <w:rFonts w:ascii="Aptos" w:hAnsi="Aptos"/>
                <w:color w:val="000000"/>
              </w:rPr>
              <w:t>Projektmanagement, Agile</w:t>
            </w:r>
          </w:p>
        </w:tc>
      </w:tr>
    </w:tbl>
    <w:p w14:paraId="4938298C" w14:textId="77777777" w:rsidR="00645DB3" w:rsidRDefault="00645DB3">
      <w:pPr>
        <w:spacing w:after="48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108"/>
        <w:gridCol w:w="8432"/>
      </w:tblGrid>
      <w:tr w:rsidR="00645DB3" w14:paraId="09603602" w14:textId="77777777">
        <w:tc>
          <w:tcPr>
            <w:tcW w:w="10540" w:type="dxa"/>
            <w:gridSpan w:val="2"/>
          </w:tcPr>
          <w:p w14:paraId="0A9ECE62" w14:textId="77777777" w:rsidR="00645DB3" w:rsidRDefault="00000000">
            <w:pPr>
              <w:spacing w:after="60"/>
            </w:pPr>
            <w:r>
              <w:rPr>
                <w:rFonts w:ascii="Aptos" w:hAnsi="Aptos"/>
                <w:b/>
                <w:color w:val="444444"/>
              </w:rPr>
              <w:t>Kiekert AG</w:t>
            </w:r>
          </w:p>
        </w:tc>
      </w:tr>
      <w:tr w:rsidR="00645DB3" w14:paraId="25E920AE" w14:textId="77777777">
        <w:tc>
          <w:tcPr>
            <w:tcW w:w="2108" w:type="dxa"/>
          </w:tcPr>
          <w:p w14:paraId="4B04AB3D" w14:textId="77777777" w:rsidR="00645DB3" w:rsidRDefault="00000000">
            <w:pPr>
              <w:spacing w:after="0"/>
            </w:pPr>
            <w:r>
              <w:rPr>
                <w:rFonts w:ascii="Aptos" w:hAnsi="Aptos"/>
                <w:b/>
                <w:color w:val="444444"/>
              </w:rPr>
              <w:t>08/2014 - 08/2015</w:t>
            </w:r>
          </w:p>
        </w:tc>
        <w:tc>
          <w:tcPr>
            <w:tcW w:w="8432" w:type="dxa"/>
          </w:tcPr>
          <w:p w14:paraId="0D2A2C10" w14:textId="77777777" w:rsidR="00645DB3" w:rsidRDefault="00000000">
            <w:pPr>
              <w:spacing w:after="0"/>
            </w:pPr>
            <w:r>
              <w:rPr>
                <w:rFonts w:ascii="Aptos" w:hAnsi="Aptos"/>
                <w:b/>
                <w:color w:val="444444"/>
              </w:rPr>
              <w:t>Projektmitarbeiter Qualitätsmanagement</w:t>
            </w:r>
          </w:p>
        </w:tc>
      </w:tr>
      <w:tr w:rsidR="00645DB3" w14:paraId="08F23626" w14:textId="77777777">
        <w:tc>
          <w:tcPr>
            <w:tcW w:w="10540" w:type="dxa"/>
            <w:gridSpan w:val="2"/>
          </w:tcPr>
          <w:p w14:paraId="7B9775E5" w14:textId="77777777" w:rsidR="00645DB3" w:rsidRDefault="00000000">
            <w:pPr>
              <w:spacing w:after="60"/>
              <w:ind w:left="283"/>
            </w:pPr>
            <w:r>
              <w:rPr>
                <w:rFonts w:ascii="Aptos" w:hAnsi="Aptos"/>
                <w:color w:val="FF7900"/>
                <w:sz w:val="18"/>
              </w:rPr>
              <w:t xml:space="preserve">■ </w:t>
            </w:r>
            <w:r>
              <w:rPr>
                <w:rFonts w:ascii="Aptos" w:hAnsi="Aptos"/>
                <w:color w:val="000000"/>
              </w:rPr>
              <w:t>Optimierung globaler Qualitätsprozesse</w:t>
            </w:r>
          </w:p>
          <w:p w14:paraId="7C92C55A" w14:textId="77777777" w:rsidR="00645DB3" w:rsidRDefault="00000000">
            <w:pPr>
              <w:spacing w:after="60"/>
              <w:ind w:left="283"/>
            </w:pPr>
            <w:r>
              <w:rPr>
                <w:rFonts w:ascii="Aptos" w:hAnsi="Aptos"/>
                <w:color w:val="FF7900"/>
                <w:sz w:val="18"/>
              </w:rPr>
              <w:lastRenderedPageBreak/>
              <w:t xml:space="preserve">■ </w:t>
            </w:r>
            <w:r>
              <w:rPr>
                <w:rFonts w:ascii="Aptos" w:hAnsi="Aptos"/>
                <w:color w:val="000000"/>
              </w:rPr>
              <w:t>Aufbau und Pflege eines Dokumentenmanagementsystems</w:t>
            </w:r>
          </w:p>
          <w:p w14:paraId="25AA14F1" w14:textId="77777777" w:rsidR="00645DB3" w:rsidRDefault="00000000">
            <w:pPr>
              <w:spacing w:after="60"/>
              <w:ind w:left="283"/>
            </w:pPr>
            <w:r>
              <w:rPr>
                <w:rFonts w:ascii="Aptos" w:hAnsi="Aptos"/>
                <w:color w:val="FF7900"/>
                <w:sz w:val="18"/>
              </w:rPr>
              <w:t xml:space="preserve">■ </w:t>
            </w:r>
            <w:r>
              <w:rPr>
                <w:rFonts w:ascii="Aptos" w:hAnsi="Aptos"/>
                <w:color w:val="000000"/>
              </w:rPr>
              <w:t>Analyse und Reporting von Qualitätskennzahlen</w:t>
            </w:r>
          </w:p>
        </w:tc>
      </w:tr>
      <w:tr w:rsidR="00645DB3" w14:paraId="7DDC965B" w14:textId="77777777">
        <w:tc>
          <w:tcPr>
            <w:tcW w:w="2108" w:type="dxa"/>
          </w:tcPr>
          <w:p w14:paraId="4F14060D" w14:textId="77777777" w:rsidR="00645DB3" w:rsidRDefault="00000000">
            <w:pPr>
              <w:spacing w:after="0"/>
            </w:pPr>
            <w:r>
              <w:rPr>
                <w:rFonts w:ascii="Aptos" w:hAnsi="Aptos"/>
                <w:b/>
                <w:color w:val="000000"/>
              </w:rPr>
              <w:lastRenderedPageBreak/>
              <w:t>Technologien</w:t>
            </w:r>
          </w:p>
        </w:tc>
        <w:tc>
          <w:tcPr>
            <w:tcW w:w="8432" w:type="dxa"/>
          </w:tcPr>
          <w:p w14:paraId="4E390E0B" w14:textId="77777777" w:rsidR="00645DB3" w:rsidRDefault="00000000">
            <w:pPr>
              <w:spacing w:after="0"/>
            </w:pPr>
            <w:r>
              <w:rPr>
                <w:rFonts w:ascii="Aptos" w:hAnsi="Aptos"/>
                <w:color w:val="000000"/>
              </w:rPr>
              <w:t>Datenbanken, Reporting-Tools</w:t>
            </w:r>
          </w:p>
        </w:tc>
      </w:tr>
      <w:tr w:rsidR="00645DB3" w14:paraId="3F066A12" w14:textId="77777777">
        <w:tc>
          <w:tcPr>
            <w:tcW w:w="2108" w:type="dxa"/>
          </w:tcPr>
          <w:p w14:paraId="12812383" w14:textId="77777777" w:rsidR="00645DB3" w:rsidRDefault="00000000">
            <w:pPr>
              <w:spacing w:after="0"/>
            </w:pPr>
            <w:r>
              <w:rPr>
                <w:rFonts w:ascii="Aptos" w:hAnsi="Aptos"/>
                <w:b/>
                <w:color w:val="000000"/>
              </w:rPr>
              <w:t>Methodik</w:t>
            </w:r>
          </w:p>
        </w:tc>
        <w:tc>
          <w:tcPr>
            <w:tcW w:w="8432" w:type="dxa"/>
          </w:tcPr>
          <w:p w14:paraId="7F3C1534" w14:textId="77777777" w:rsidR="00645DB3" w:rsidRDefault="00000000">
            <w:pPr>
              <w:spacing w:after="0"/>
            </w:pPr>
            <w:r>
              <w:rPr>
                <w:rFonts w:ascii="Aptos" w:hAnsi="Aptos"/>
                <w:color w:val="000000"/>
              </w:rPr>
              <w:t>Lean, Prozessmanagement</w:t>
            </w:r>
          </w:p>
        </w:tc>
      </w:tr>
    </w:tbl>
    <w:p w14:paraId="742009E1" w14:textId="77777777" w:rsidR="00645DB3" w:rsidRDefault="00645DB3">
      <w:pPr>
        <w:spacing w:after="48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108"/>
        <w:gridCol w:w="8432"/>
      </w:tblGrid>
      <w:tr w:rsidR="00645DB3" w14:paraId="747BA2BE" w14:textId="77777777">
        <w:tc>
          <w:tcPr>
            <w:tcW w:w="10540" w:type="dxa"/>
            <w:gridSpan w:val="2"/>
          </w:tcPr>
          <w:p w14:paraId="0C27F8AC" w14:textId="77777777" w:rsidR="00645DB3" w:rsidRDefault="00000000">
            <w:pPr>
              <w:spacing w:after="60"/>
            </w:pPr>
            <w:r>
              <w:rPr>
                <w:rFonts w:ascii="Aptos" w:hAnsi="Aptos"/>
                <w:b/>
                <w:color w:val="444444"/>
              </w:rPr>
              <w:t>Daimler AG</w:t>
            </w:r>
          </w:p>
        </w:tc>
      </w:tr>
      <w:tr w:rsidR="00645DB3" w14:paraId="5F2D3290" w14:textId="77777777">
        <w:tc>
          <w:tcPr>
            <w:tcW w:w="2108" w:type="dxa"/>
          </w:tcPr>
          <w:p w14:paraId="461F3F12" w14:textId="77777777" w:rsidR="00645DB3" w:rsidRDefault="00000000">
            <w:pPr>
              <w:spacing w:after="0"/>
            </w:pPr>
            <w:r>
              <w:rPr>
                <w:rFonts w:ascii="Aptos" w:hAnsi="Aptos"/>
                <w:b/>
                <w:color w:val="444444"/>
              </w:rPr>
              <w:t>04/2013 - 06/2013</w:t>
            </w:r>
          </w:p>
        </w:tc>
        <w:tc>
          <w:tcPr>
            <w:tcW w:w="8432" w:type="dxa"/>
          </w:tcPr>
          <w:p w14:paraId="37C36CAE" w14:textId="77777777" w:rsidR="00645DB3" w:rsidRDefault="00000000">
            <w:pPr>
              <w:spacing w:after="0"/>
            </w:pPr>
            <w:r>
              <w:rPr>
                <w:rFonts w:ascii="Aptos" w:hAnsi="Aptos"/>
                <w:b/>
                <w:color w:val="444444"/>
              </w:rPr>
              <w:t>Projektmitarbeiter Produktionsplanung</w:t>
            </w:r>
          </w:p>
        </w:tc>
      </w:tr>
      <w:tr w:rsidR="00645DB3" w14:paraId="29A1E540" w14:textId="77777777">
        <w:tc>
          <w:tcPr>
            <w:tcW w:w="10540" w:type="dxa"/>
            <w:gridSpan w:val="2"/>
          </w:tcPr>
          <w:p w14:paraId="63F9B8F8" w14:textId="77777777" w:rsidR="00645DB3" w:rsidRDefault="00000000">
            <w:pPr>
              <w:spacing w:after="60"/>
              <w:ind w:left="283"/>
            </w:pPr>
            <w:r>
              <w:rPr>
                <w:rFonts w:ascii="Aptos" w:hAnsi="Aptos"/>
                <w:color w:val="FF7900"/>
                <w:sz w:val="18"/>
              </w:rPr>
              <w:t xml:space="preserve">■ </w:t>
            </w:r>
            <w:r>
              <w:rPr>
                <w:rFonts w:ascii="Aptos" w:hAnsi="Aptos"/>
                <w:color w:val="000000"/>
              </w:rPr>
              <w:t>Planung und Optimierung von Fertigungsprozessen</w:t>
            </w:r>
          </w:p>
          <w:p w14:paraId="7E39E931" w14:textId="77777777" w:rsidR="00645DB3" w:rsidRDefault="00000000">
            <w:pPr>
              <w:spacing w:after="60"/>
              <w:ind w:left="283"/>
            </w:pPr>
            <w:r>
              <w:rPr>
                <w:rFonts w:ascii="Aptos" w:hAnsi="Aptos"/>
                <w:color w:val="FF7900"/>
                <w:sz w:val="18"/>
              </w:rPr>
              <w:t xml:space="preserve">■ </w:t>
            </w:r>
            <w:r>
              <w:rPr>
                <w:rFonts w:ascii="Aptos" w:hAnsi="Aptos"/>
                <w:color w:val="000000"/>
              </w:rPr>
              <w:t>Durchführung von MTM-Analysen</w:t>
            </w:r>
          </w:p>
          <w:p w14:paraId="0EB3FA9C" w14:textId="77777777" w:rsidR="00645DB3" w:rsidRDefault="00000000">
            <w:pPr>
              <w:spacing w:after="60"/>
              <w:ind w:left="283"/>
            </w:pPr>
            <w:r>
              <w:rPr>
                <w:rFonts w:ascii="Aptos" w:hAnsi="Aptos"/>
                <w:color w:val="FF7900"/>
                <w:sz w:val="18"/>
              </w:rPr>
              <w:t xml:space="preserve">■ </w:t>
            </w:r>
            <w:r>
              <w:rPr>
                <w:rFonts w:ascii="Aptos" w:hAnsi="Aptos"/>
                <w:color w:val="000000"/>
              </w:rPr>
              <w:t>Mitarbeit bei FMEAs und Produktionstests</w:t>
            </w:r>
          </w:p>
        </w:tc>
      </w:tr>
      <w:tr w:rsidR="00645DB3" w14:paraId="73E2A7E8" w14:textId="77777777">
        <w:tc>
          <w:tcPr>
            <w:tcW w:w="2108" w:type="dxa"/>
          </w:tcPr>
          <w:p w14:paraId="42E49307" w14:textId="77777777" w:rsidR="00645DB3" w:rsidRDefault="00000000">
            <w:pPr>
              <w:spacing w:after="0"/>
            </w:pPr>
            <w:r>
              <w:rPr>
                <w:rFonts w:ascii="Aptos" w:hAnsi="Aptos"/>
                <w:b/>
                <w:color w:val="000000"/>
              </w:rPr>
              <w:t>Technologien</w:t>
            </w:r>
          </w:p>
        </w:tc>
        <w:tc>
          <w:tcPr>
            <w:tcW w:w="8432" w:type="dxa"/>
          </w:tcPr>
          <w:p w14:paraId="55E95805" w14:textId="77777777" w:rsidR="00645DB3" w:rsidRDefault="00000000">
            <w:pPr>
              <w:spacing w:after="0"/>
            </w:pPr>
            <w:r>
              <w:rPr>
                <w:rFonts w:ascii="Aptos" w:hAnsi="Aptos"/>
                <w:color w:val="000000"/>
              </w:rPr>
              <w:t>ERP APplus, Produktionssysteme</w:t>
            </w:r>
          </w:p>
        </w:tc>
      </w:tr>
      <w:tr w:rsidR="00645DB3" w14:paraId="5C693FF9" w14:textId="77777777">
        <w:tc>
          <w:tcPr>
            <w:tcW w:w="2108" w:type="dxa"/>
          </w:tcPr>
          <w:p w14:paraId="5950654B" w14:textId="77777777" w:rsidR="00645DB3" w:rsidRDefault="00000000">
            <w:pPr>
              <w:spacing w:after="0"/>
            </w:pPr>
            <w:r>
              <w:rPr>
                <w:rFonts w:ascii="Aptos" w:hAnsi="Aptos"/>
                <w:b/>
                <w:color w:val="000000"/>
              </w:rPr>
              <w:t>Methodik</w:t>
            </w:r>
          </w:p>
        </w:tc>
        <w:tc>
          <w:tcPr>
            <w:tcW w:w="8432" w:type="dxa"/>
          </w:tcPr>
          <w:p w14:paraId="7C4ACB61" w14:textId="77777777" w:rsidR="00645DB3" w:rsidRDefault="00000000">
            <w:pPr>
              <w:spacing w:after="0"/>
            </w:pPr>
            <w:r>
              <w:rPr>
                <w:rFonts w:ascii="Aptos" w:hAnsi="Aptos"/>
                <w:color w:val="000000"/>
              </w:rPr>
              <w:t>Lean, Prozessanalyse</w:t>
            </w:r>
          </w:p>
        </w:tc>
      </w:tr>
    </w:tbl>
    <w:p w14:paraId="4CC8177C" w14:textId="77777777" w:rsidR="00645DB3" w:rsidRDefault="00645DB3">
      <w:pPr>
        <w:spacing w:after="480"/>
      </w:pPr>
    </w:p>
    <w:sectPr w:rsidR="00645DB3" w:rsidSect="00034616">
      <w:headerReference w:type="default" r:id="rId8"/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E6F58F" w14:textId="77777777" w:rsidR="007465E9" w:rsidRDefault="007465E9">
      <w:pPr>
        <w:spacing w:after="0" w:line="240" w:lineRule="auto"/>
      </w:pPr>
      <w:r>
        <w:separator/>
      </w:r>
    </w:p>
  </w:endnote>
  <w:endnote w:type="continuationSeparator" w:id="0">
    <w:p w14:paraId="65B6A6AF" w14:textId="77777777" w:rsidR="007465E9" w:rsidRDefault="007465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B15D16" w14:textId="77777777" w:rsidR="007465E9" w:rsidRDefault="007465E9">
      <w:pPr>
        <w:spacing w:after="0" w:line="240" w:lineRule="auto"/>
      </w:pPr>
      <w:r>
        <w:separator/>
      </w:r>
    </w:p>
  </w:footnote>
  <w:footnote w:type="continuationSeparator" w:id="0">
    <w:p w14:paraId="1A4FDB0E" w14:textId="77777777" w:rsidR="007465E9" w:rsidRDefault="007465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4A0" w:firstRow="1" w:lastRow="0" w:firstColumn="1" w:lastColumn="0" w:noHBand="0" w:noVBand="1"/>
    </w:tblPr>
    <w:tblGrid>
      <w:gridCol w:w="3513"/>
      <w:gridCol w:w="3513"/>
      <w:gridCol w:w="3513"/>
    </w:tblGrid>
    <w:tr w:rsidR="00645DB3" w14:paraId="5344C9FE" w14:textId="77777777">
      <w:tc>
        <w:tcPr>
          <w:tcW w:w="3513" w:type="dxa"/>
        </w:tcPr>
        <w:p w14:paraId="4BB72BD8" w14:textId="77777777" w:rsidR="00645DB3" w:rsidRDefault="00000000">
          <w:r>
            <w:rPr>
              <w:noProof/>
            </w:rPr>
            <w:drawing>
              <wp:inline distT="0" distB="0" distL="0" distR="0" wp14:anchorId="396019F8" wp14:editId="36D10D9F">
                <wp:extent cx="1440000" cy="497088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.png"/>
                        <pic:cNvPicPr/>
                      </pic:nvPicPr>
                      <pic:blipFill>
                        <a:blip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0000" cy="49708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13" w:type="dxa"/>
        </w:tcPr>
        <w:p w14:paraId="4D19D68F" w14:textId="77777777" w:rsidR="00645DB3" w:rsidRDefault="00645DB3"/>
      </w:tc>
      <w:tc>
        <w:tcPr>
          <w:tcW w:w="3513" w:type="dxa"/>
        </w:tcPr>
        <w:p w14:paraId="734904A9" w14:textId="77777777" w:rsidR="00645DB3" w:rsidRDefault="00000000">
          <w:pPr>
            <w:jc w:val="right"/>
          </w:pPr>
          <w:r>
            <w:rPr>
              <w:rFonts w:ascii="Aptos" w:hAnsi="Aptos"/>
              <w:color w:val="FF7900"/>
              <w:sz w:val="20"/>
            </w:rPr>
            <w:t>digital.orange-business.com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8945347">
    <w:abstractNumId w:val="8"/>
  </w:num>
  <w:num w:numId="2" w16cid:durableId="1826386578">
    <w:abstractNumId w:val="6"/>
  </w:num>
  <w:num w:numId="3" w16cid:durableId="689527237">
    <w:abstractNumId w:val="5"/>
  </w:num>
  <w:num w:numId="4" w16cid:durableId="1856186107">
    <w:abstractNumId w:val="4"/>
  </w:num>
  <w:num w:numId="5" w16cid:durableId="1357538331">
    <w:abstractNumId w:val="7"/>
  </w:num>
  <w:num w:numId="6" w16cid:durableId="355428690">
    <w:abstractNumId w:val="3"/>
  </w:num>
  <w:num w:numId="7" w16cid:durableId="1063870668">
    <w:abstractNumId w:val="2"/>
  </w:num>
  <w:num w:numId="8" w16cid:durableId="1332563125">
    <w:abstractNumId w:val="1"/>
  </w:num>
  <w:num w:numId="9" w16cid:durableId="18440523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3523"/>
    <w:rsid w:val="0029639D"/>
    <w:rsid w:val="00326F90"/>
    <w:rsid w:val="00645DB3"/>
    <w:rsid w:val="007465E9"/>
    <w:rsid w:val="009E40EB"/>
    <w:rsid w:val="00AA1D8D"/>
    <w:rsid w:val="00AB2D2E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79321E08"/>
  <w14:defaultImageDpi w14:val="300"/>
  <w15:docId w15:val="{C7C6A685-097B-41AE-A703-E88759824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370</Words>
  <Characters>2917</Characters>
  <Application>Microsoft Office Word</Application>
  <DocSecurity>0</DocSecurity>
  <Lines>132</Lines>
  <Paragraphs>117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Marco RIEBEN</cp:lastModifiedBy>
  <cp:revision>2</cp:revision>
  <dcterms:created xsi:type="dcterms:W3CDTF">2013-12-23T23:15:00Z</dcterms:created>
  <dcterms:modified xsi:type="dcterms:W3CDTF">2025-12-16T09:49:00Z</dcterms:modified>
  <cp:category/>
</cp:coreProperties>
</file>