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EFE4" w14:textId="744DC032" w:rsidR="00F268ED" w:rsidRDefault="00705E7C" w:rsidP="00705E7C">
      <w:pPr>
        <w:pStyle w:val="Titolo1"/>
      </w:pPr>
      <w:r>
        <w:t>Limitazione corrente driver motori</w:t>
      </w:r>
    </w:p>
    <w:p w14:paraId="06354330" w14:textId="77777777" w:rsidR="00A756B4" w:rsidRDefault="00A756B4" w:rsidP="00A756B4"/>
    <w:p w14:paraId="0FE56415" w14:textId="77777777" w:rsidR="00A756B4" w:rsidRDefault="00A756B4" w:rsidP="00A756B4">
      <w:r>
        <w:t xml:space="preserve">Il valore di corrente I-RMS </w:t>
      </w:r>
      <w:r>
        <w:t>per tutte le configurazioni di micro-</w:t>
      </w:r>
      <w:proofErr w:type="spellStart"/>
      <w:r>
        <w:t>stepping</w:t>
      </w:r>
      <w:proofErr w:type="spellEnd"/>
      <w:r>
        <w:t xml:space="preserve"> è uguale:</w:t>
      </w:r>
    </w:p>
    <w:p w14:paraId="02F87507" w14:textId="41C23210" w:rsidR="00A756B4" w:rsidRDefault="00A756B4" w:rsidP="00A756B4">
      <w:pPr>
        <w:pStyle w:val="Paragrafoelenco"/>
        <w:numPr>
          <w:ilvl w:val="0"/>
          <w:numId w:val="2"/>
        </w:numPr>
      </w:pPr>
      <w:proofErr w:type="spellStart"/>
      <w:r>
        <w:t>Irms</w:t>
      </w:r>
      <w:proofErr w:type="spellEnd"/>
      <w:r>
        <w:t xml:space="preserve"> </w:t>
      </w:r>
      <w:r>
        <w:t xml:space="preserve">= 0.707 </w:t>
      </w:r>
      <w:proofErr w:type="spellStart"/>
      <w:r>
        <w:t>Imax</w:t>
      </w:r>
      <w:proofErr w:type="spellEnd"/>
      <w:r>
        <w:t>;</w:t>
      </w:r>
    </w:p>
    <w:p w14:paraId="17B5B259" w14:textId="1F97D345" w:rsidR="00A756B4" w:rsidRDefault="00A756B4" w:rsidP="00A756B4">
      <w:pPr>
        <w:pStyle w:val="Paragrafoelenco"/>
        <w:numPr>
          <w:ilvl w:val="0"/>
          <w:numId w:val="2"/>
        </w:numPr>
      </w:pPr>
      <w:proofErr w:type="spellStart"/>
      <w:r>
        <w:t>Imax</w:t>
      </w:r>
      <w:proofErr w:type="spellEnd"/>
      <w:r>
        <w:t xml:space="preserve"> = massima corrente per fase (o di picco);</w:t>
      </w:r>
    </w:p>
    <w:p w14:paraId="716E2FDA" w14:textId="77777777" w:rsidR="00A756B4" w:rsidRDefault="00A756B4" w:rsidP="00A756B4"/>
    <w:p w14:paraId="36A23666" w14:textId="19DAF57B" w:rsidR="00A756B4" w:rsidRDefault="00A756B4" w:rsidP="00A756B4">
      <w:r>
        <w:t xml:space="preserve">Per il driver A3984, la corrente di limitazione </w:t>
      </w:r>
      <w:proofErr w:type="spellStart"/>
      <w:r>
        <w:t>Imax</w:t>
      </w:r>
      <w:proofErr w:type="spellEnd"/>
      <w:r>
        <w:t xml:space="preserve"> per fase è:</w:t>
      </w:r>
    </w:p>
    <w:p w14:paraId="133FC08E" w14:textId="00083033" w:rsidR="00A756B4" w:rsidRDefault="00A756B4" w:rsidP="00A756B4">
      <w:pPr>
        <w:pStyle w:val="Paragrafoelenco"/>
        <w:numPr>
          <w:ilvl w:val="0"/>
          <w:numId w:val="1"/>
        </w:numPr>
      </w:pPr>
      <w:proofErr w:type="spellStart"/>
      <w:r>
        <w:t>Imax</w:t>
      </w:r>
      <w:proofErr w:type="spellEnd"/>
      <w:r>
        <w:t xml:space="preserve"> = </w:t>
      </w:r>
      <w:proofErr w:type="spellStart"/>
      <w:r>
        <w:t>Vref</w:t>
      </w:r>
      <w:proofErr w:type="spellEnd"/>
      <w:r>
        <w:t xml:space="preserve"> / (8 * </w:t>
      </w:r>
      <w:proofErr w:type="spellStart"/>
      <w:r>
        <w:t>Rs</w:t>
      </w:r>
      <w:proofErr w:type="spellEnd"/>
      <w:r>
        <w:t>);</w:t>
      </w:r>
    </w:p>
    <w:p w14:paraId="34729E7A" w14:textId="77777777" w:rsidR="00A756B4" w:rsidRDefault="00A756B4" w:rsidP="00705E7C"/>
    <w:p w14:paraId="43125E91" w14:textId="1DC7BE5D" w:rsidR="00A756B4" w:rsidRDefault="00A756B4" w:rsidP="00A756B4">
      <w:pPr>
        <w:pStyle w:val="Titolo2"/>
      </w:pPr>
      <w:r>
        <w:t>Lame + Specchio</w:t>
      </w:r>
    </w:p>
    <w:p w14:paraId="2918E203" w14:textId="77777777" w:rsidR="00A756B4" w:rsidRDefault="00A756B4" w:rsidP="00A756B4">
      <w:r>
        <w:t xml:space="preserve">Per i motori delle lame e dello specchio la corrente RMS </w:t>
      </w:r>
      <w:r>
        <w:t xml:space="preserve">massima per </w:t>
      </w:r>
      <w:r>
        <w:t>fas</w:t>
      </w:r>
      <w:r>
        <w:t>e</w:t>
      </w:r>
      <w:r>
        <w:t xml:space="preserve"> è</w:t>
      </w:r>
      <w:r>
        <w:t>:</w:t>
      </w:r>
    </w:p>
    <w:p w14:paraId="3056CEE7" w14:textId="19BECFED" w:rsidR="00A756B4" w:rsidRPr="00A756B4" w:rsidRDefault="00A756B4" w:rsidP="00A756B4">
      <w:pPr>
        <w:pStyle w:val="Paragrafoelenco"/>
        <w:numPr>
          <w:ilvl w:val="0"/>
          <w:numId w:val="1"/>
        </w:numPr>
      </w:pPr>
      <w:proofErr w:type="spellStart"/>
      <w:r>
        <w:t>Iph</w:t>
      </w:r>
      <w:proofErr w:type="spellEnd"/>
      <w:r>
        <w:t xml:space="preserve"> = </w:t>
      </w:r>
      <w:r>
        <w:t>380mA</w:t>
      </w:r>
      <w:r>
        <w:t>;</w:t>
      </w:r>
    </w:p>
    <w:p w14:paraId="368764CF" w14:textId="3F3552C3" w:rsidR="00705E7C" w:rsidRDefault="00A756B4" w:rsidP="00A756B4">
      <w:pPr>
        <w:pStyle w:val="Paragrafoelenco"/>
        <w:numPr>
          <w:ilvl w:val="0"/>
          <w:numId w:val="1"/>
        </w:numPr>
      </w:pPr>
      <w:r>
        <w:t>I-max = I-RMS/0.707 = 537mA</w:t>
      </w:r>
    </w:p>
    <w:p w14:paraId="65070AEF" w14:textId="4C0E0D91" w:rsidR="00A756B4" w:rsidRDefault="00A756B4" w:rsidP="00A756B4"/>
    <w:p w14:paraId="64CA95C9" w14:textId="5B375072" w:rsidR="00A756B4" w:rsidRDefault="00A756B4" w:rsidP="00A756B4">
      <w:r>
        <w:t xml:space="preserve">Con una resistenza di sensing pari a 330m ohm, la </w:t>
      </w:r>
      <w:proofErr w:type="spellStart"/>
      <w:r>
        <w:t>vref</w:t>
      </w:r>
      <w:proofErr w:type="spellEnd"/>
      <w:r>
        <w:t xml:space="preserve"> necessaria è:</w:t>
      </w:r>
    </w:p>
    <w:p w14:paraId="39B8611B" w14:textId="5C3ABE5B" w:rsidR="00A756B4" w:rsidRPr="00A756B4" w:rsidRDefault="00A756B4" w:rsidP="00A756B4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A756B4">
        <w:rPr>
          <w:b/>
          <w:bCs/>
          <w:color w:val="FF0000"/>
        </w:rPr>
        <w:t>Vref</w:t>
      </w:r>
      <w:proofErr w:type="spellEnd"/>
      <w:r w:rsidRPr="00A756B4">
        <w:rPr>
          <w:b/>
          <w:bCs/>
          <w:color w:val="FF0000"/>
        </w:rPr>
        <w:t xml:space="preserve"> = 1.34V;</w:t>
      </w:r>
    </w:p>
    <w:p w14:paraId="103DEEEE" w14:textId="77777777" w:rsidR="00A756B4" w:rsidRDefault="00A756B4" w:rsidP="00A756B4"/>
    <w:p w14:paraId="34DAF061" w14:textId="3A738DD0" w:rsidR="00A756B4" w:rsidRDefault="00BD2148" w:rsidP="00BD2148">
      <w:pPr>
        <w:pStyle w:val="Titolo2"/>
      </w:pPr>
      <w:r>
        <w:t>Filtro</w:t>
      </w:r>
    </w:p>
    <w:p w14:paraId="68B951F3" w14:textId="77777777" w:rsidR="00BD2148" w:rsidRDefault="00BD2148" w:rsidP="00A756B4"/>
    <w:p w14:paraId="7FBB36E0" w14:textId="77777777" w:rsidR="00BD2148" w:rsidRPr="00705E7C" w:rsidRDefault="00BD2148" w:rsidP="00A756B4"/>
    <w:p w14:paraId="71ED2669" w14:textId="77777777" w:rsidR="00705E7C" w:rsidRDefault="00705E7C"/>
    <w:sectPr w:rsidR="00705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428BB"/>
    <w:multiLevelType w:val="hybridMultilevel"/>
    <w:tmpl w:val="74381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439D7"/>
    <w:multiLevelType w:val="hybridMultilevel"/>
    <w:tmpl w:val="C274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02FE"/>
    <w:multiLevelType w:val="hybridMultilevel"/>
    <w:tmpl w:val="09C0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90747">
    <w:abstractNumId w:val="1"/>
  </w:num>
  <w:num w:numId="2" w16cid:durableId="1046179221">
    <w:abstractNumId w:val="0"/>
  </w:num>
  <w:num w:numId="3" w16cid:durableId="36629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A"/>
    <w:rsid w:val="001A4B11"/>
    <w:rsid w:val="006F2AD6"/>
    <w:rsid w:val="00705E7C"/>
    <w:rsid w:val="007263E7"/>
    <w:rsid w:val="00A756B4"/>
    <w:rsid w:val="00BD2148"/>
    <w:rsid w:val="00CE7BAA"/>
    <w:rsid w:val="00D751A1"/>
    <w:rsid w:val="00F268ED"/>
    <w:rsid w:val="00F3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18FF"/>
  <w15:chartTrackingRefBased/>
  <w15:docId w15:val="{7CA30A3D-EFC0-44EF-A96A-753E39E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B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B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B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B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B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B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B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B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B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B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 - Metaltronica Spa</dc:creator>
  <cp:keywords/>
  <dc:description/>
  <cp:lastModifiedBy>Marco Rispoli - Metaltronica Spa</cp:lastModifiedBy>
  <cp:revision>3</cp:revision>
  <dcterms:created xsi:type="dcterms:W3CDTF">2024-09-23T08:27:00Z</dcterms:created>
  <dcterms:modified xsi:type="dcterms:W3CDTF">2024-09-23T08:49:00Z</dcterms:modified>
</cp:coreProperties>
</file>