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2CEA0C6C" w:rsidR="007A5A25" w:rsidRPr="0039721A" w:rsidRDefault="003C014D" w:rsidP="007A5A25">
      <w:pPr>
        <w:spacing w:line="360" w:lineRule="auto"/>
        <w:jc w:val="right"/>
        <w:rPr>
          <w:sz w:val="44"/>
        </w:rPr>
      </w:pPr>
      <w:r>
        <w:rPr>
          <w:rFonts w:ascii="Arial" w:hAnsi="Arial" w:cs="Arial"/>
          <w:szCs w:val="12"/>
        </w:rPr>
        <w:t>Marco Ruben Laranjeira Santos Rodrigues</w:t>
      </w:r>
    </w:p>
    <w:p w14:paraId="0905A102" w14:textId="63EBC976" w:rsidR="007A5A25" w:rsidRPr="0039721A" w:rsidRDefault="003C014D" w:rsidP="007A5A25">
      <w:pPr>
        <w:keepLines/>
        <w:suppressAutoHyphens/>
        <w:spacing w:line="240" w:lineRule="auto"/>
        <w:jc w:val="right"/>
        <w:rPr>
          <w:rFonts w:ascii="Arial" w:hAnsi="Arial" w:cs="Arial"/>
          <w:color w:val="6D6E71"/>
          <w:sz w:val="30"/>
          <w:szCs w:val="30"/>
        </w:rPr>
      </w:pPr>
      <w:r>
        <w:rPr>
          <w:rFonts w:ascii="Arial" w:hAnsi="Arial" w:cs="Arial"/>
          <w:color w:val="6D6E71"/>
          <w:sz w:val="30"/>
          <w:szCs w:val="30"/>
        </w:rPr>
        <w:t>HMI para Fabrico Aditivo</w:t>
      </w:r>
    </w:p>
    <w:p w14:paraId="0905A103" w14:textId="7E96F505" w:rsidR="007A5A25" w:rsidRPr="0039721A" w:rsidRDefault="007A5A25" w:rsidP="007A5A25">
      <w:pPr>
        <w:keepLines/>
        <w:suppressAutoHyphens/>
        <w:spacing w:line="240" w:lineRule="auto"/>
        <w:ind w:left="-362"/>
        <w:jc w:val="right"/>
        <w:rPr>
          <w:rFonts w:ascii="Arial" w:hAnsi="Arial" w:cs="Arial"/>
          <w:color w:val="6D6E71"/>
          <w:sz w:val="30"/>
          <w:szCs w:val="30"/>
        </w:rPr>
      </w:pP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566A1C5E" w14:textId="77777777" w:rsidR="003C014D" w:rsidRPr="00313696" w:rsidRDefault="003C014D" w:rsidP="003C014D">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Pedro Miguel Moreira</w:t>
      </w:r>
    </w:p>
    <w:p w14:paraId="3FCF28CD" w14:textId="77777777" w:rsidR="003C014D" w:rsidRPr="00313696" w:rsidRDefault="003C014D" w:rsidP="003C014D">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A3138C">
        <w:rPr>
          <w:rFonts w:ascii="Arial" w:hAnsi="Arial" w:cs="Arial"/>
          <w:szCs w:val="12"/>
        </w:rPr>
        <w:t xml:space="preserve">Lorem ipsum dolor sit amet, consectetuer adipiscing elit. </w:t>
      </w:r>
      <w:r w:rsidRPr="000E19B8">
        <w:rPr>
          <w:rFonts w:ascii="Arial" w:hAnsi="Arial" w:cs="Arial"/>
          <w:szCs w:val="12"/>
          <w:lang w:val="en-US"/>
        </w:rPr>
        <w:t xml:space="preserve">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TOCHeading"/>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TOCHeading"/>
        <w:rPr>
          <w:smallCaps w:val="0"/>
          <w:spacing w:val="0"/>
          <w:sz w:val="24"/>
          <w:szCs w:val="24"/>
          <w:lang w:bidi="ar-SA"/>
        </w:rPr>
      </w:pPr>
    </w:p>
    <w:p w14:paraId="0905A146" w14:textId="77777777" w:rsidR="004A6464" w:rsidRDefault="004A6464">
      <w:pPr>
        <w:pStyle w:val="TOCHeading"/>
        <w:rPr>
          <w:smallCaps w:val="0"/>
          <w:spacing w:val="0"/>
          <w:sz w:val="24"/>
          <w:szCs w:val="24"/>
          <w:lang w:bidi="ar-SA"/>
        </w:rPr>
      </w:pPr>
    </w:p>
    <w:sdt>
      <w:sdtPr>
        <w:rPr>
          <w:smallCaps w:val="0"/>
          <w:spacing w:val="0"/>
          <w:sz w:val="24"/>
          <w:szCs w:val="24"/>
          <w:lang w:bidi="ar-SA"/>
        </w:rPr>
        <w:id w:val="1584418512"/>
        <w:docPartObj>
          <w:docPartGallery w:val="Table of Contents"/>
          <w:docPartUnique/>
        </w:docPartObj>
      </w:sdtPr>
      <w:sdtEndPr>
        <w:rPr>
          <w:b/>
          <w:bCs/>
        </w:rPr>
      </w:sdtEndPr>
      <w:sdtContent>
        <w:p w14:paraId="222A7EEE" w14:textId="4D2C1543" w:rsidR="003B1627" w:rsidRDefault="003B1627">
          <w:pPr>
            <w:pStyle w:val="TOCHeading"/>
          </w:pPr>
          <w:r>
            <w:t>Conteúdo</w:t>
          </w:r>
        </w:p>
        <w:p w14:paraId="4E2A8061" w14:textId="17ED9D18" w:rsidR="00307E23" w:rsidRDefault="003B1627">
          <w:pPr>
            <w:pStyle w:val="TOC1"/>
            <w:tabs>
              <w:tab w:val="right" w:leader="dot" w:pos="8656"/>
            </w:tabs>
            <w:rPr>
              <w:rFonts w:eastAsiaTheme="minorEastAsia" w:cstheme="minorBidi"/>
              <w:noProof/>
              <w:sz w:val="22"/>
              <w:szCs w:val="22"/>
              <w:lang w:eastAsia="pt-PT"/>
            </w:rPr>
          </w:pPr>
          <w:r>
            <w:fldChar w:fldCharType="begin"/>
          </w:r>
          <w:r>
            <w:instrText xml:space="preserve"> TOC \o "1-3" \h \z \u </w:instrText>
          </w:r>
          <w:r>
            <w:fldChar w:fldCharType="separate"/>
          </w:r>
          <w:hyperlink w:anchor="_Toc484442665" w:history="1">
            <w:r w:rsidR="00307E23" w:rsidRPr="008E0A77">
              <w:rPr>
                <w:rStyle w:val="Hyperlink"/>
                <w:noProof/>
              </w:rPr>
              <w:t>1. Introdução</w:t>
            </w:r>
            <w:r w:rsidR="00307E23">
              <w:rPr>
                <w:noProof/>
                <w:webHidden/>
              </w:rPr>
              <w:tab/>
            </w:r>
            <w:r w:rsidR="00307E23">
              <w:rPr>
                <w:noProof/>
                <w:webHidden/>
              </w:rPr>
              <w:fldChar w:fldCharType="begin"/>
            </w:r>
            <w:r w:rsidR="00307E23">
              <w:rPr>
                <w:noProof/>
                <w:webHidden/>
              </w:rPr>
              <w:instrText xml:space="preserve"> PAGEREF _Toc484442665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8BDB6F" w14:textId="52FF27E1" w:rsidR="00307E23" w:rsidRDefault="000F0F70">
          <w:pPr>
            <w:pStyle w:val="TOC2"/>
            <w:tabs>
              <w:tab w:val="right" w:leader="dot" w:pos="8656"/>
            </w:tabs>
            <w:rPr>
              <w:rFonts w:eastAsiaTheme="minorEastAsia" w:cstheme="minorBidi"/>
              <w:noProof/>
              <w:sz w:val="22"/>
              <w:szCs w:val="22"/>
              <w:lang w:eastAsia="pt-PT"/>
            </w:rPr>
          </w:pPr>
          <w:hyperlink w:anchor="_Toc484442666" w:history="1">
            <w:r w:rsidR="00307E23" w:rsidRPr="008E0A77">
              <w:rPr>
                <w:rStyle w:val="Hyperlink"/>
                <w:noProof/>
              </w:rPr>
              <w:t>1.1 Contexto e Motivação</w:t>
            </w:r>
            <w:r w:rsidR="00307E23">
              <w:rPr>
                <w:noProof/>
                <w:webHidden/>
              </w:rPr>
              <w:tab/>
            </w:r>
            <w:r w:rsidR="00307E23">
              <w:rPr>
                <w:noProof/>
                <w:webHidden/>
              </w:rPr>
              <w:fldChar w:fldCharType="begin"/>
            </w:r>
            <w:r w:rsidR="00307E23">
              <w:rPr>
                <w:noProof/>
                <w:webHidden/>
              </w:rPr>
              <w:instrText xml:space="preserve"> PAGEREF _Toc484442666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36E1521" w14:textId="608D9A6F" w:rsidR="00307E23" w:rsidRDefault="000F0F70">
          <w:pPr>
            <w:pStyle w:val="TOC2"/>
            <w:tabs>
              <w:tab w:val="right" w:leader="dot" w:pos="8656"/>
            </w:tabs>
            <w:rPr>
              <w:rFonts w:eastAsiaTheme="minorEastAsia" w:cstheme="minorBidi"/>
              <w:noProof/>
              <w:sz w:val="22"/>
              <w:szCs w:val="22"/>
              <w:lang w:eastAsia="pt-PT"/>
            </w:rPr>
          </w:pPr>
          <w:hyperlink w:anchor="_Toc484442667" w:history="1">
            <w:r w:rsidR="00307E23" w:rsidRPr="008E0A77">
              <w:rPr>
                <w:rStyle w:val="Hyperlink"/>
                <w:noProof/>
              </w:rPr>
              <w:t>1.2 Objetivos</w:t>
            </w:r>
            <w:r w:rsidR="00307E23">
              <w:rPr>
                <w:noProof/>
                <w:webHidden/>
              </w:rPr>
              <w:tab/>
            </w:r>
            <w:r w:rsidR="00307E23">
              <w:rPr>
                <w:noProof/>
                <w:webHidden/>
              </w:rPr>
              <w:fldChar w:fldCharType="begin"/>
            </w:r>
            <w:r w:rsidR="00307E23">
              <w:rPr>
                <w:noProof/>
                <w:webHidden/>
              </w:rPr>
              <w:instrText xml:space="preserve"> PAGEREF _Toc484442667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12D6ABA" w14:textId="5CF0F89D" w:rsidR="00307E23" w:rsidRDefault="000F0F70">
          <w:pPr>
            <w:pStyle w:val="TOC2"/>
            <w:tabs>
              <w:tab w:val="right" w:leader="dot" w:pos="8656"/>
            </w:tabs>
            <w:rPr>
              <w:rFonts w:eastAsiaTheme="minorEastAsia" w:cstheme="minorBidi"/>
              <w:noProof/>
              <w:sz w:val="22"/>
              <w:szCs w:val="22"/>
              <w:lang w:eastAsia="pt-PT"/>
            </w:rPr>
          </w:pPr>
          <w:hyperlink w:anchor="_Toc484442668" w:history="1">
            <w:r w:rsidR="00307E23" w:rsidRPr="008E0A77">
              <w:rPr>
                <w:rStyle w:val="Hyperlink"/>
                <w:noProof/>
              </w:rPr>
              <w:t>1.3 Estrutura do Documento</w:t>
            </w:r>
            <w:r w:rsidR="00307E23">
              <w:rPr>
                <w:noProof/>
                <w:webHidden/>
              </w:rPr>
              <w:tab/>
            </w:r>
            <w:r w:rsidR="00307E23">
              <w:rPr>
                <w:noProof/>
                <w:webHidden/>
              </w:rPr>
              <w:fldChar w:fldCharType="begin"/>
            </w:r>
            <w:r w:rsidR="00307E23">
              <w:rPr>
                <w:noProof/>
                <w:webHidden/>
              </w:rPr>
              <w:instrText xml:space="preserve"> PAGEREF _Toc484442668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664564E" w14:textId="50105AA4" w:rsidR="00307E23" w:rsidRDefault="000F0F70">
          <w:pPr>
            <w:pStyle w:val="TOC1"/>
            <w:tabs>
              <w:tab w:val="right" w:leader="dot" w:pos="8656"/>
            </w:tabs>
            <w:rPr>
              <w:rFonts w:eastAsiaTheme="minorEastAsia" w:cstheme="minorBidi"/>
              <w:noProof/>
              <w:sz w:val="22"/>
              <w:szCs w:val="22"/>
              <w:lang w:eastAsia="pt-PT"/>
            </w:rPr>
          </w:pPr>
          <w:hyperlink w:anchor="_Toc484442669" w:history="1">
            <w:r w:rsidR="00307E23" w:rsidRPr="008E0A77">
              <w:rPr>
                <w:rStyle w:val="Hyperlink"/>
                <w:noProof/>
              </w:rPr>
              <w:t>2. Estado da Arte</w:t>
            </w:r>
            <w:r w:rsidR="00307E23">
              <w:rPr>
                <w:noProof/>
                <w:webHidden/>
              </w:rPr>
              <w:tab/>
            </w:r>
            <w:r w:rsidR="00307E23">
              <w:rPr>
                <w:noProof/>
                <w:webHidden/>
              </w:rPr>
              <w:fldChar w:fldCharType="begin"/>
            </w:r>
            <w:r w:rsidR="00307E23">
              <w:rPr>
                <w:noProof/>
                <w:webHidden/>
              </w:rPr>
              <w:instrText xml:space="preserve"> PAGEREF _Toc484442669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4FEE8B" w14:textId="08065051" w:rsidR="00307E23" w:rsidRDefault="000F0F70">
          <w:pPr>
            <w:pStyle w:val="TOC2"/>
            <w:tabs>
              <w:tab w:val="right" w:leader="dot" w:pos="8656"/>
            </w:tabs>
            <w:rPr>
              <w:rFonts w:eastAsiaTheme="minorEastAsia" w:cstheme="minorBidi"/>
              <w:noProof/>
              <w:sz w:val="22"/>
              <w:szCs w:val="22"/>
              <w:lang w:eastAsia="pt-PT"/>
            </w:rPr>
          </w:pPr>
          <w:hyperlink w:anchor="_Toc484442670" w:history="1">
            <w:r w:rsidR="00307E23" w:rsidRPr="008E0A77">
              <w:rPr>
                <w:rStyle w:val="Hyperlink"/>
                <w:noProof/>
              </w:rPr>
              <w:t>2.1 Introdução</w:t>
            </w:r>
            <w:r w:rsidR="00307E23">
              <w:rPr>
                <w:noProof/>
                <w:webHidden/>
              </w:rPr>
              <w:tab/>
            </w:r>
            <w:r w:rsidR="00307E23">
              <w:rPr>
                <w:noProof/>
                <w:webHidden/>
              </w:rPr>
              <w:fldChar w:fldCharType="begin"/>
            </w:r>
            <w:r w:rsidR="00307E23">
              <w:rPr>
                <w:noProof/>
                <w:webHidden/>
              </w:rPr>
              <w:instrText xml:space="preserve"> PAGEREF _Toc484442670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7EF5E1" w14:textId="15DAE397" w:rsidR="00307E23" w:rsidRDefault="000F0F70">
          <w:pPr>
            <w:pStyle w:val="TOC2"/>
            <w:tabs>
              <w:tab w:val="right" w:leader="dot" w:pos="8656"/>
            </w:tabs>
            <w:rPr>
              <w:rFonts w:eastAsiaTheme="minorEastAsia" w:cstheme="minorBidi"/>
              <w:noProof/>
              <w:sz w:val="22"/>
              <w:szCs w:val="22"/>
              <w:lang w:eastAsia="pt-PT"/>
            </w:rPr>
          </w:pPr>
          <w:hyperlink w:anchor="_Toc484442671" w:history="1">
            <w:r w:rsidR="00307E23" w:rsidRPr="008E0A77">
              <w:rPr>
                <w:rStyle w:val="Hyperlink"/>
                <w:noProof/>
              </w:rPr>
              <w:t>2.2 Automação</w:t>
            </w:r>
            <w:r w:rsidR="00307E23">
              <w:rPr>
                <w:noProof/>
                <w:webHidden/>
              </w:rPr>
              <w:tab/>
            </w:r>
            <w:r w:rsidR="00307E23">
              <w:rPr>
                <w:noProof/>
                <w:webHidden/>
              </w:rPr>
              <w:fldChar w:fldCharType="begin"/>
            </w:r>
            <w:r w:rsidR="00307E23">
              <w:rPr>
                <w:noProof/>
                <w:webHidden/>
              </w:rPr>
              <w:instrText xml:space="preserve"> PAGEREF _Toc484442671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4AB9919" w14:textId="145B7B5A" w:rsidR="00307E23" w:rsidRDefault="000F0F70">
          <w:pPr>
            <w:pStyle w:val="TOC2"/>
            <w:tabs>
              <w:tab w:val="right" w:leader="dot" w:pos="8656"/>
            </w:tabs>
            <w:rPr>
              <w:rFonts w:eastAsiaTheme="minorEastAsia" w:cstheme="minorBidi"/>
              <w:noProof/>
              <w:sz w:val="22"/>
              <w:szCs w:val="22"/>
              <w:lang w:eastAsia="pt-PT"/>
            </w:rPr>
          </w:pPr>
          <w:hyperlink w:anchor="_Toc484442672" w:history="1">
            <w:r w:rsidR="00307E23" w:rsidRPr="008E0A77">
              <w:rPr>
                <w:rStyle w:val="Hyperlink"/>
                <w:noProof/>
              </w:rPr>
              <w:t>2.3 Software para Automação</w:t>
            </w:r>
            <w:r w:rsidR="00307E23">
              <w:rPr>
                <w:noProof/>
                <w:webHidden/>
              </w:rPr>
              <w:tab/>
            </w:r>
            <w:r w:rsidR="00307E23">
              <w:rPr>
                <w:noProof/>
                <w:webHidden/>
              </w:rPr>
              <w:fldChar w:fldCharType="begin"/>
            </w:r>
            <w:r w:rsidR="00307E23">
              <w:rPr>
                <w:noProof/>
                <w:webHidden/>
              </w:rPr>
              <w:instrText xml:space="preserve"> PAGEREF _Toc484442672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61D3530" w14:textId="2B2D0900" w:rsidR="00307E23" w:rsidRDefault="000F0F70">
          <w:pPr>
            <w:pStyle w:val="TOC2"/>
            <w:tabs>
              <w:tab w:val="right" w:leader="dot" w:pos="8656"/>
            </w:tabs>
            <w:rPr>
              <w:rFonts w:eastAsiaTheme="minorEastAsia" w:cstheme="minorBidi"/>
              <w:noProof/>
              <w:sz w:val="22"/>
              <w:szCs w:val="22"/>
              <w:lang w:eastAsia="pt-PT"/>
            </w:rPr>
          </w:pPr>
          <w:hyperlink w:anchor="_Toc484442673" w:history="1">
            <w:r w:rsidR="00307E23" w:rsidRPr="008E0A77">
              <w:rPr>
                <w:rStyle w:val="Hyperlink"/>
                <w:noProof/>
              </w:rPr>
              <w:t>2.4 Fabrico Aditivo</w:t>
            </w:r>
            <w:r w:rsidR="00307E23">
              <w:rPr>
                <w:noProof/>
                <w:webHidden/>
              </w:rPr>
              <w:tab/>
            </w:r>
            <w:r w:rsidR="00307E23">
              <w:rPr>
                <w:noProof/>
                <w:webHidden/>
              </w:rPr>
              <w:fldChar w:fldCharType="begin"/>
            </w:r>
            <w:r w:rsidR="00307E23">
              <w:rPr>
                <w:noProof/>
                <w:webHidden/>
              </w:rPr>
              <w:instrText xml:space="preserve"> PAGEREF _Toc484442673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398E5BDD" w14:textId="681ED08F" w:rsidR="00307E23" w:rsidRDefault="000F0F70">
          <w:pPr>
            <w:pStyle w:val="TOC2"/>
            <w:tabs>
              <w:tab w:val="right" w:leader="dot" w:pos="8656"/>
            </w:tabs>
            <w:rPr>
              <w:rFonts w:eastAsiaTheme="minorEastAsia" w:cstheme="minorBidi"/>
              <w:noProof/>
              <w:sz w:val="22"/>
              <w:szCs w:val="22"/>
              <w:lang w:eastAsia="pt-PT"/>
            </w:rPr>
          </w:pPr>
          <w:hyperlink w:anchor="_Toc484442674" w:history="1">
            <w:r w:rsidR="00307E23" w:rsidRPr="008E0A77">
              <w:rPr>
                <w:rStyle w:val="Hyperlink"/>
                <w:noProof/>
              </w:rPr>
              <w:t>2.5 Desenvolvimento para a Web</w:t>
            </w:r>
            <w:r w:rsidR="00307E23">
              <w:rPr>
                <w:noProof/>
                <w:webHidden/>
              </w:rPr>
              <w:tab/>
            </w:r>
            <w:r w:rsidR="00307E23">
              <w:rPr>
                <w:noProof/>
                <w:webHidden/>
              </w:rPr>
              <w:fldChar w:fldCharType="begin"/>
            </w:r>
            <w:r w:rsidR="00307E23">
              <w:rPr>
                <w:noProof/>
                <w:webHidden/>
              </w:rPr>
              <w:instrText xml:space="preserve"> PAGEREF _Toc484442674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2566F691" w14:textId="4E832F98" w:rsidR="00307E23" w:rsidRDefault="000F0F70">
          <w:pPr>
            <w:pStyle w:val="TOC2"/>
            <w:tabs>
              <w:tab w:val="right" w:leader="dot" w:pos="8656"/>
            </w:tabs>
            <w:rPr>
              <w:rFonts w:eastAsiaTheme="minorEastAsia" w:cstheme="minorBidi"/>
              <w:noProof/>
              <w:sz w:val="22"/>
              <w:szCs w:val="22"/>
              <w:lang w:eastAsia="pt-PT"/>
            </w:rPr>
          </w:pPr>
          <w:hyperlink w:anchor="_Toc484442675" w:history="1">
            <w:r w:rsidR="00307E23" w:rsidRPr="008E0A77">
              <w:rPr>
                <w:rStyle w:val="Hyperlink"/>
                <w:noProof/>
              </w:rPr>
              <w:t>2.5 Web para Automação</w:t>
            </w:r>
            <w:r w:rsidR="00307E23">
              <w:rPr>
                <w:noProof/>
                <w:webHidden/>
              </w:rPr>
              <w:tab/>
            </w:r>
            <w:r w:rsidR="00307E23">
              <w:rPr>
                <w:noProof/>
                <w:webHidden/>
              </w:rPr>
              <w:fldChar w:fldCharType="begin"/>
            </w:r>
            <w:r w:rsidR="00307E23">
              <w:rPr>
                <w:noProof/>
                <w:webHidden/>
              </w:rPr>
              <w:instrText xml:space="preserve"> PAGEREF _Toc484442675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A0DE4E0" w14:textId="7D6C715B" w:rsidR="00307E23" w:rsidRDefault="000F0F70">
          <w:pPr>
            <w:pStyle w:val="TOC2"/>
            <w:tabs>
              <w:tab w:val="right" w:leader="dot" w:pos="8656"/>
            </w:tabs>
            <w:rPr>
              <w:rFonts w:eastAsiaTheme="minorEastAsia" w:cstheme="minorBidi"/>
              <w:noProof/>
              <w:sz w:val="22"/>
              <w:szCs w:val="22"/>
              <w:lang w:eastAsia="pt-PT"/>
            </w:rPr>
          </w:pPr>
          <w:hyperlink w:anchor="_Toc484442676" w:history="1">
            <w:r w:rsidR="00307E23" w:rsidRPr="008E0A77">
              <w:rPr>
                <w:rStyle w:val="Hyperlink"/>
                <w:noProof/>
              </w:rPr>
              <w:t>2.6 Tecnologias Utilizadas</w:t>
            </w:r>
            <w:r w:rsidR="00307E23">
              <w:rPr>
                <w:noProof/>
                <w:webHidden/>
              </w:rPr>
              <w:tab/>
            </w:r>
            <w:r w:rsidR="00307E23">
              <w:rPr>
                <w:noProof/>
                <w:webHidden/>
              </w:rPr>
              <w:fldChar w:fldCharType="begin"/>
            </w:r>
            <w:r w:rsidR="00307E23">
              <w:rPr>
                <w:noProof/>
                <w:webHidden/>
              </w:rPr>
              <w:instrText xml:space="preserve"> PAGEREF _Toc484442676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125B2B" w14:textId="46B8A5EA" w:rsidR="00307E23" w:rsidRDefault="000F0F70">
          <w:pPr>
            <w:pStyle w:val="TOC2"/>
            <w:tabs>
              <w:tab w:val="right" w:leader="dot" w:pos="8656"/>
            </w:tabs>
            <w:rPr>
              <w:rFonts w:eastAsiaTheme="minorEastAsia" w:cstheme="minorBidi"/>
              <w:noProof/>
              <w:sz w:val="22"/>
              <w:szCs w:val="22"/>
              <w:lang w:eastAsia="pt-PT"/>
            </w:rPr>
          </w:pPr>
          <w:hyperlink w:anchor="_Toc484442677" w:history="1">
            <w:r w:rsidR="00307E23" w:rsidRPr="008E0A77">
              <w:rPr>
                <w:rStyle w:val="Hyperlink"/>
                <w:noProof/>
              </w:rPr>
              <w:t>2.6.1 Twincat</w:t>
            </w:r>
            <w:r w:rsidR="00307E23">
              <w:rPr>
                <w:noProof/>
                <w:webHidden/>
              </w:rPr>
              <w:tab/>
            </w:r>
            <w:r w:rsidR="00307E23">
              <w:rPr>
                <w:noProof/>
                <w:webHidden/>
              </w:rPr>
              <w:fldChar w:fldCharType="begin"/>
            </w:r>
            <w:r w:rsidR="00307E23">
              <w:rPr>
                <w:noProof/>
                <w:webHidden/>
              </w:rPr>
              <w:instrText xml:space="preserve"> PAGEREF _Toc484442677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540226B" w14:textId="6D1C467A" w:rsidR="00307E23" w:rsidRDefault="000F0F70">
          <w:pPr>
            <w:pStyle w:val="TOC2"/>
            <w:tabs>
              <w:tab w:val="right" w:leader="dot" w:pos="8656"/>
            </w:tabs>
            <w:rPr>
              <w:rFonts w:eastAsiaTheme="minorEastAsia" w:cstheme="minorBidi"/>
              <w:noProof/>
              <w:sz w:val="22"/>
              <w:szCs w:val="22"/>
              <w:lang w:eastAsia="pt-PT"/>
            </w:rPr>
          </w:pPr>
          <w:hyperlink w:anchor="_Toc484442678" w:history="1">
            <w:r w:rsidR="00307E23" w:rsidRPr="008E0A77">
              <w:rPr>
                <w:rStyle w:val="Hyperlink"/>
                <w:noProof/>
              </w:rPr>
              <w:t>2.6.2 Tecnologias Web</w:t>
            </w:r>
            <w:r w:rsidR="00307E23">
              <w:rPr>
                <w:noProof/>
                <w:webHidden/>
              </w:rPr>
              <w:tab/>
            </w:r>
            <w:r w:rsidR="00307E23">
              <w:rPr>
                <w:noProof/>
                <w:webHidden/>
              </w:rPr>
              <w:fldChar w:fldCharType="begin"/>
            </w:r>
            <w:r w:rsidR="00307E23">
              <w:rPr>
                <w:noProof/>
                <w:webHidden/>
              </w:rPr>
              <w:instrText xml:space="preserve"> PAGEREF _Toc484442678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51347" w14:textId="5C6A1D96" w:rsidR="00307E23" w:rsidRDefault="000F0F70">
          <w:pPr>
            <w:pStyle w:val="TOC2"/>
            <w:tabs>
              <w:tab w:val="right" w:leader="dot" w:pos="8656"/>
            </w:tabs>
            <w:rPr>
              <w:rFonts w:eastAsiaTheme="minorEastAsia" w:cstheme="minorBidi"/>
              <w:noProof/>
              <w:sz w:val="22"/>
              <w:szCs w:val="22"/>
              <w:lang w:eastAsia="pt-PT"/>
            </w:rPr>
          </w:pPr>
          <w:hyperlink w:anchor="_Toc484442679" w:history="1">
            <w:r w:rsidR="00307E23" w:rsidRPr="008E0A77">
              <w:rPr>
                <w:rStyle w:val="Hyperlink"/>
                <w:noProof/>
              </w:rPr>
              <w:t>2.6.3 Bases de Dados</w:t>
            </w:r>
            <w:r w:rsidR="00307E23">
              <w:rPr>
                <w:noProof/>
                <w:webHidden/>
              </w:rPr>
              <w:tab/>
            </w:r>
            <w:r w:rsidR="00307E23">
              <w:rPr>
                <w:noProof/>
                <w:webHidden/>
              </w:rPr>
              <w:fldChar w:fldCharType="begin"/>
            </w:r>
            <w:r w:rsidR="00307E23">
              <w:rPr>
                <w:noProof/>
                <w:webHidden/>
              </w:rPr>
              <w:instrText xml:space="preserve"> PAGEREF _Toc484442679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E716250" w14:textId="257E07F8" w:rsidR="00307E23" w:rsidRDefault="000F0F70">
          <w:pPr>
            <w:pStyle w:val="TOC2"/>
            <w:tabs>
              <w:tab w:val="right" w:leader="dot" w:pos="8656"/>
            </w:tabs>
            <w:rPr>
              <w:rFonts w:eastAsiaTheme="minorEastAsia" w:cstheme="minorBidi"/>
              <w:noProof/>
              <w:sz w:val="22"/>
              <w:szCs w:val="22"/>
              <w:lang w:eastAsia="pt-PT"/>
            </w:rPr>
          </w:pPr>
          <w:hyperlink w:anchor="_Toc484442680" w:history="1">
            <w:r w:rsidR="00307E23" w:rsidRPr="008E0A77">
              <w:rPr>
                <w:rStyle w:val="Hyperlink"/>
                <w:noProof/>
              </w:rPr>
              <w:t>2.6.4 Outras</w:t>
            </w:r>
            <w:r w:rsidR="00307E23">
              <w:rPr>
                <w:noProof/>
                <w:webHidden/>
              </w:rPr>
              <w:tab/>
            </w:r>
            <w:r w:rsidR="00307E23">
              <w:rPr>
                <w:noProof/>
                <w:webHidden/>
              </w:rPr>
              <w:fldChar w:fldCharType="begin"/>
            </w:r>
            <w:r w:rsidR="00307E23">
              <w:rPr>
                <w:noProof/>
                <w:webHidden/>
              </w:rPr>
              <w:instrText xml:space="preserve"> PAGEREF _Toc484442680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ED55087" w14:textId="6F85E67A" w:rsidR="00307E23" w:rsidRDefault="000F0F70">
          <w:pPr>
            <w:pStyle w:val="TOC2"/>
            <w:tabs>
              <w:tab w:val="right" w:leader="dot" w:pos="8656"/>
            </w:tabs>
            <w:rPr>
              <w:rFonts w:eastAsiaTheme="minorEastAsia" w:cstheme="minorBidi"/>
              <w:noProof/>
              <w:sz w:val="22"/>
              <w:szCs w:val="22"/>
              <w:lang w:eastAsia="pt-PT"/>
            </w:rPr>
          </w:pPr>
          <w:hyperlink w:anchor="_Toc484442681" w:history="1">
            <w:r w:rsidR="00307E23" w:rsidRPr="008E0A77">
              <w:rPr>
                <w:rStyle w:val="Hyperlink"/>
                <w:noProof/>
              </w:rPr>
              <w:t>2.7 Casos de Estudo</w:t>
            </w:r>
            <w:r w:rsidR="00307E23">
              <w:rPr>
                <w:noProof/>
                <w:webHidden/>
              </w:rPr>
              <w:tab/>
            </w:r>
            <w:r w:rsidR="00307E23">
              <w:rPr>
                <w:noProof/>
                <w:webHidden/>
              </w:rPr>
              <w:fldChar w:fldCharType="begin"/>
            </w:r>
            <w:r w:rsidR="00307E23">
              <w:rPr>
                <w:noProof/>
                <w:webHidden/>
              </w:rPr>
              <w:instrText xml:space="preserve"> PAGEREF _Toc484442681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F5775" w14:textId="066A9413" w:rsidR="00307E23" w:rsidRDefault="000F0F70">
          <w:pPr>
            <w:pStyle w:val="TOC2"/>
            <w:tabs>
              <w:tab w:val="right" w:leader="dot" w:pos="8656"/>
            </w:tabs>
            <w:rPr>
              <w:rFonts w:eastAsiaTheme="minorEastAsia" w:cstheme="minorBidi"/>
              <w:noProof/>
              <w:sz w:val="22"/>
              <w:szCs w:val="22"/>
              <w:lang w:eastAsia="pt-PT"/>
            </w:rPr>
          </w:pPr>
          <w:hyperlink w:anchor="_Toc484442682" w:history="1">
            <w:r w:rsidR="00307E23" w:rsidRPr="008E0A77">
              <w:rPr>
                <w:rStyle w:val="Hyperlink"/>
                <w:noProof/>
              </w:rPr>
              <w:t>2.7.1 Controlo e Automação na Indústria</w:t>
            </w:r>
            <w:r w:rsidR="00307E23">
              <w:rPr>
                <w:noProof/>
                <w:webHidden/>
              </w:rPr>
              <w:tab/>
            </w:r>
            <w:r w:rsidR="00307E23">
              <w:rPr>
                <w:noProof/>
                <w:webHidden/>
              </w:rPr>
              <w:fldChar w:fldCharType="begin"/>
            </w:r>
            <w:r w:rsidR="00307E23">
              <w:rPr>
                <w:noProof/>
                <w:webHidden/>
              </w:rPr>
              <w:instrText xml:space="preserve"> PAGEREF _Toc484442682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284B0CA1" w14:textId="0D7CA45F" w:rsidR="00307E23" w:rsidRDefault="000F0F70">
          <w:pPr>
            <w:pStyle w:val="TOC2"/>
            <w:tabs>
              <w:tab w:val="right" w:leader="dot" w:pos="8656"/>
            </w:tabs>
            <w:rPr>
              <w:rFonts w:eastAsiaTheme="minorEastAsia" w:cstheme="minorBidi"/>
              <w:noProof/>
              <w:sz w:val="22"/>
              <w:szCs w:val="22"/>
              <w:lang w:eastAsia="pt-PT"/>
            </w:rPr>
          </w:pPr>
          <w:hyperlink w:anchor="_Toc484442683" w:history="1">
            <w:r w:rsidR="00307E23" w:rsidRPr="008E0A77">
              <w:rPr>
                <w:rStyle w:val="Hyperlink"/>
                <w:noProof/>
              </w:rPr>
              <w:t>2.7.2 Sistemas Web-Based para Controlo e Automação</w:t>
            </w:r>
            <w:r w:rsidR="00307E23">
              <w:rPr>
                <w:noProof/>
                <w:webHidden/>
              </w:rPr>
              <w:tab/>
            </w:r>
            <w:r w:rsidR="00307E23">
              <w:rPr>
                <w:noProof/>
                <w:webHidden/>
              </w:rPr>
              <w:fldChar w:fldCharType="begin"/>
            </w:r>
            <w:r w:rsidR="00307E23">
              <w:rPr>
                <w:noProof/>
                <w:webHidden/>
              </w:rPr>
              <w:instrText xml:space="preserve"> PAGEREF _Toc484442683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62305042" w14:textId="7A9D3323" w:rsidR="00307E23" w:rsidRDefault="000F0F70">
          <w:pPr>
            <w:pStyle w:val="TOC2"/>
            <w:tabs>
              <w:tab w:val="right" w:leader="dot" w:pos="8656"/>
            </w:tabs>
            <w:rPr>
              <w:rFonts w:eastAsiaTheme="minorEastAsia" w:cstheme="minorBidi"/>
              <w:noProof/>
              <w:sz w:val="22"/>
              <w:szCs w:val="22"/>
              <w:lang w:eastAsia="pt-PT"/>
            </w:rPr>
          </w:pPr>
          <w:hyperlink w:anchor="_Toc484442684" w:history="1">
            <w:r w:rsidR="00307E23" w:rsidRPr="008E0A77">
              <w:rPr>
                <w:rStyle w:val="Hyperlink"/>
                <w:noProof/>
              </w:rPr>
              <w:t>2.7.3 Realidade Aumentada na Indústria</w:t>
            </w:r>
            <w:r w:rsidR="00307E23">
              <w:rPr>
                <w:noProof/>
                <w:webHidden/>
              </w:rPr>
              <w:tab/>
            </w:r>
            <w:r w:rsidR="00307E23">
              <w:rPr>
                <w:noProof/>
                <w:webHidden/>
              </w:rPr>
              <w:fldChar w:fldCharType="begin"/>
            </w:r>
            <w:r w:rsidR="00307E23">
              <w:rPr>
                <w:noProof/>
                <w:webHidden/>
              </w:rPr>
              <w:instrText xml:space="preserve"> PAGEREF _Toc484442684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283D0A9" w14:textId="69248391" w:rsidR="00307E23" w:rsidRDefault="000F0F70">
          <w:pPr>
            <w:pStyle w:val="TOC1"/>
            <w:tabs>
              <w:tab w:val="right" w:leader="dot" w:pos="8656"/>
            </w:tabs>
            <w:rPr>
              <w:rFonts w:eastAsiaTheme="minorEastAsia" w:cstheme="minorBidi"/>
              <w:noProof/>
              <w:sz w:val="22"/>
              <w:szCs w:val="22"/>
              <w:lang w:eastAsia="pt-PT"/>
            </w:rPr>
          </w:pPr>
          <w:hyperlink w:anchor="_Toc484442685" w:history="1">
            <w:r w:rsidR="00307E23" w:rsidRPr="008E0A77">
              <w:rPr>
                <w:rStyle w:val="Hyperlink"/>
                <w:noProof/>
              </w:rPr>
              <w:t>3. Análise do Problema</w:t>
            </w:r>
            <w:r w:rsidR="00307E23">
              <w:rPr>
                <w:noProof/>
                <w:webHidden/>
              </w:rPr>
              <w:tab/>
            </w:r>
            <w:r w:rsidR="00307E23">
              <w:rPr>
                <w:noProof/>
                <w:webHidden/>
              </w:rPr>
              <w:fldChar w:fldCharType="begin"/>
            </w:r>
            <w:r w:rsidR="00307E23">
              <w:rPr>
                <w:noProof/>
                <w:webHidden/>
              </w:rPr>
              <w:instrText xml:space="preserve"> PAGEREF _Toc484442685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45E8D7AF" w14:textId="5F0D94BA" w:rsidR="00307E23" w:rsidRDefault="000F0F70">
          <w:pPr>
            <w:pStyle w:val="TOC1"/>
            <w:tabs>
              <w:tab w:val="right" w:leader="dot" w:pos="8656"/>
            </w:tabs>
            <w:rPr>
              <w:rFonts w:eastAsiaTheme="minorEastAsia" w:cstheme="minorBidi"/>
              <w:noProof/>
              <w:sz w:val="22"/>
              <w:szCs w:val="22"/>
              <w:lang w:eastAsia="pt-PT"/>
            </w:rPr>
          </w:pPr>
          <w:hyperlink w:anchor="_Toc484442686" w:history="1">
            <w:r w:rsidR="00307E23" w:rsidRPr="008E0A77">
              <w:rPr>
                <w:rStyle w:val="Hyperlink"/>
                <w:noProof/>
              </w:rPr>
              <w:t>4. Desenvolvimento do Projeto</w:t>
            </w:r>
            <w:r w:rsidR="00307E23">
              <w:rPr>
                <w:noProof/>
                <w:webHidden/>
              </w:rPr>
              <w:tab/>
            </w:r>
            <w:r w:rsidR="00307E23">
              <w:rPr>
                <w:noProof/>
                <w:webHidden/>
              </w:rPr>
              <w:fldChar w:fldCharType="begin"/>
            </w:r>
            <w:r w:rsidR="00307E23">
              <w:rPr>
                <w:noProof/>
                <w:webHidden/>
              </w:rPr>
              <w:instrText xml:space="preserve"> PAGEREF _Toc484442686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10A72AD2" w14:textId="1904B815" w:rsidR="00307E23" w:rsidRDefault="000F0F70">
          <w:pPr>
            <w:pStyle w:val="TOC1"/>
            <w:tabs>
              <w:tab w:val="right" w:leader="dot" w:pos="8656"/>
            </w:tabs>
            <w:rPr>
              <w:rFonts w:eastAsiaTheme="minorEastAsia" w:cstheme="minorBidi"/>
              <w:noProof/>
              <w:sz w:val="22"/>
              <w:szCs w:val="22"/>
              <w:lang w:eastAsia="pt-PT"/>
            </w:rPr>
          </w:pPr>
          <w:hyperlink w:anchor="_Toc484442687" w:history="1">
            <w:r w:rsidR="00307E23" w:rsidRPr="008E0A77">
              <w:rPr>
                <w:rStyle w:val="Hyperlink"/>
                <w:noProof/>
              </w:rPr>
              <w:t>5. Conclusões</w:t>
            </w:r>
            <w:r w:rsidR="00307E23">
              <w:rPr>
                <w:noProof/>
                <w:webHidden/>
              </w:rPr>
              <w:tab/>
            </w:r>
            <w:r w:rsidR="00307E23">
              <w:rPr>
                <w:noProof/>
                <w:webHidden/>
              </w:rPr>
              <w:fldChar w:fldCharType="begin"/>
            </w:r>
            <w:r w:rsidR="00307E23">
              <w:rPr>
                <w:noProof/>
                <w:webHidden/>
              </w:rPr>
              <w:instrText xml:space="preserve"> PAGEREF _Toc484442687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8227062" w14:textId="629BBB80" w:rsidR="00307E23" w:rsidRDefault="000F0F70">
          <w:pPr>
            <w:pStyle w:val="TOC1"/>
            <w:tabs>
              <w:tab w:val="right" w:leader="dot" w:pos="8656"/>
            </w:tabs>
            <w:rPr>
              <w:rFonts w:eastAsiaTheme="minorEastAsia" w:cstheme="minorBidi"/>
              <w:noProof/>
              <w:sz w:val="22"/>
              <w:szCs w:val="22"/>
              <w:lang w:eastAsia="pt-PT"/>
            </w:rPr>
          </w:pPr>
          <w:hyperlink w:anchor="_Toc484442688" w:history="1">
            <w:r w:rsidR="00307E23" w:rsidRPr="008E0A77">
              <w:rPr>
                <w:rStyle w:val="Hyperlink"/>
                <w:noProof/>
              </w:rPr>
              <w:t>6. Referências</w:t>
            </w:r>
            <w:r w:rsidR="00307E23">
              <w:rPr>
                <w:noProof/>
                <w:webHidden/>
              </w:rPr>
              <w:tab/>
            </w:r>
            <w:r w:rsidR="00307E23">
              <w:rPr>
                <w:noProof/>
                <w:webHidden/>
              </w:rPr>
              <w:fldChar w:fldCharType="begin"/>
            </w:r>
            <w:r w:rsidR="00307E23">
              <w:rPr>
                <w:noProof/>
                <w:webHidden/>
              </w:rPr>
              <w:instrText xml:space="preserve"> PAGEREF _Toc484442688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C3E6559" w14:textId="42AA26C7" w:rsidR="00307E23" w:rsidRDefault="000F0F70">
          <w:pPr>
            <w:pStyle w:val="TOC1"/>
            <w:tabs>
              <w:tab w:val="right" w:leader="dot" w:pos="8656"/>
            </w:tabs>
            <w:rPr>
              <w:rFonts w:eastAsiaTheme="minorEastAsia" w:cstheme="minorBidi"/>
              <w:noProof/>
              <w:sz w:val="22"/>
              <w:szCs w:val="22"/>
              <w:lang w:eastAsia="pt-PT"/>
            </w:rPr>
          </w:pPr>
          <w:hyperlink w:anchor="_Toc484442689" w:history="1">
            <w:r w:rsidR="00307E23" w:rsidRPr="008E0A77">
              <w:rPr>
                <w:rStyle w:val="Hyperlink"/>
                <w:noProof/>
              </w:rPr>
              <w:t>7. Anexos</w:t>
            </w:r>
            <w:r w:rsidR="00307E23">
              <w:rPr>
                <w:noProof/>
                <w:webHidden/>
              </w:rPr>
              <w:tab/>
            </w:r>
            <w:r w:rsidR="00307E23">
              <w:rPr>
                <w:noProof/>
                <w:webHidden/>
              </w:rPr>
              <w:fldChar w:fldCharType="begin"/>
            </w:r>
            <w:r w:rsidR="00307E23">
              <w:rPr>
                <w:noProof/>
                <w:webHidden/>
              </w:rPr>
              <w:instrText xml:space="preserve"> PAGEREF _Toc484442689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35447D4" w14:textId="746B29AB" w:rsidR="003B1627" w:rsidRDefault="003B1627">
          <w:r>
            <w:rPr>
              <w:b/>
              <w:bCs/>
            </w:rP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TOCHeading"/>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yperlink"/>
          <w:noProof/>
          <w:color w:val="auto"/>
          <w:u w:val="none"/>
        </w:rPr>
      </w:pPr>
    </w:p>
    <w:p w14:paraId="0905A163" w14:textId="77777777" w:rsidR="001F1E4D" w:rsidRPr="00BA26C3" w:rsidRDefault="004C30F9" w:rsidP="00AA60D4">
      <w:pPr>
        <w:rPr>
          <w:rStyle w:val="Hyperlink"/>
          <w:noProof/>
          <w:color w:val="auto"/>
          <w:u w:val="none"/>
        </w:rPr>
      </w:pPr>
      <w:r w:rsidRPr="002A4B1A">
        <w:rPr>
          <w:rStyle w:val="Hyperlink"/>
          <w:caps/>
          <w:noProof/>
          <w:color w:val="auto"/>
          <w:u w:val="none"/>
        </w:rPr>
        <w:fldChar w:fldCharType="begin"/>
      </w:r>
      <w:r w:rsidR="00726B64" w:rsidRPr="00BA26C3">
        <w:rPr>
          <w:rStyle w:val="Hyperlink"/>
          <w:caps/>
          <w:noProof/>
          <w:color w:val="auto"/>
          <w:u w:val="none"/>
        </w:rPr>
        <w:instrText xml:space="preserve"> TOC \c "Fig. 2 – Camadas do Cloud computing (ada" </w:instrText>
      </w:r>
      <w:r w:rsidRPr="002A4B1A">
        <w:rPr>
          <w:rStyle w:val="Hyperlink"/>
          <w:caps/>
          <w:noProof/>
          <w:color w:val="auto"/>
          <w:u w:val="none"/>
        </w:rPr>
        <w:fldChar w:fldCharType="separate"/>
      </w:r>
      <w:r w:rsidR="00F13DAB" w:rsidRPr="00BA26C3">
        <w:rPr>
          <w:rStyle w:val="Hyperlink"/>
          <w:b/>
          <w:bCs/>
          <w:caps/>
          <w:noProof/>
          <w:color w:val="auto"/>
          <w:u w:val="none"/>
        </w:rPr>
        <w:t>No table of figures entries found.</w:t>
      </w:r>
      <w:r w:rsidRPr="002A4B1A">
        <w:rPr>
          <w:rStyle w:val="Hyperlink"/>
          <w:noProof/>
          <w:color w:val="auto"/>
          <w:u w:val="none"/>
        </w:rPr>
        <w:fldChar w:fldCharType="end"/>
      </w:r>
    </w:p>
    <w:p w14:paraId="0905A164" w14:textId="77777777" w:rsidR="001F1E4D" w:rsidRPr="00BA26C3" w:rsidRDefault="001F1E4D" w:rsidP="00AA60D4">
      <w:pPr>
        <w:rPr>
          <w:rStyle w:val="Hyperlink"/>
          <w:noProof/>
          <w:color w:val="auto"/>
          <w:u w:val="none"/>
        </w:rPr>
      </w:pPr>
    </w:p>
    <w:p w14:paraId="0905A165" w14:textId="77777777" w:rsidR="004A6464" w:rsidRPr="00BA26C3" w:rsidRDefault="004A6464" w:rsidP="00AA60D4">
      <w:pPr>
        <w:rPr>
          <w:rStyle w:val="Hyperlink"/>
          <w:noProof/>
          <w:color w:val="auto"/>
          <w:u w:val="none"/>
        </w:rPr>
      </w:pPr>
      <w:r w:rsidRPr="00BA26C3">
        <w:rPr>
          <w:rStyle w:val="Hyperlink"/>
          <w:noProof/>
          <w:color w:val="auto"/>
          <w:u w:val="none"/>
        </w:rPr>
        <w:br w:type="page"/>
      </w:r>
    </w:p>
    <w:p w14:paraId="0905A166" w14:textId="77777777" w:rsidR="00AA60D4" w:rsidRPr="002A4B1A" w:rsidRDefault="00AA60D4" w:rsidP="00AA60D4">
      <w:pPr>
        <w:pStyle w:val="TOCHeading"/>
      </w:pPr>
      <w:r w:rsidRPr="002A4B1A">
        <w:lastRenderedPageBreak/>
        <w:t>Índice de Tabelas</w:t>
      </w:r>
    </w:p>
    <w:p w14:paraId="0905A167" w14:textId="77777777" w:rsidR="00AA60D4" w:rsidRPr="002A4B1A" w:rsidRDefault="00AA60D4" w:rsidP="00AA60D4">
      <w:pPr>
        <w:rPr>
          <w:rStyle w:val="Hyperlink"/>
          <w:noProof/>
          <w:color w:val="auto"/>
          <w:u w:val="none"/>
        </w:rPr>
      </w:pPr>
    </w:p>
    <w:p w14:paraId="0905A16B" w14:textId="307CB3AA" w:rsidR="004A6464" w:rsidRPr="00A3138C" w:rsidRDefault="004C30F9" w:rsidP="0070556F">
      <w:pPr>
        <w:rPr>
          <w:rStyle w:val="Hyperlink"/>
          <w:noProof/>
          <w:color w:val="auto"/>
          <w:u w:val="none"/>
          <w:lang w:val="en-US"/>
        </w:rPr>
      </w:pPr>
      <w:r w:rsidRPr="002A4B1A">
        <w:rPr>
          <w:rStyle w:val="Hyperlink"/>
          <w:caps/>
          <w:noProof/>
          <w:color w:val="auto"/>
          <w:u w:val="none"/>
        </w:rPr>
        <w:fldChar w:fldCharType="begin"/>
      </w:r>
      <w:r w:rsidR="00AA60D4" w:rsidRPr="00A03DDF">
        <w:rPr>
          <w:rStyle w:val="Hyperlink"/>
          <w:caps/>
          <w:noProof/>
          <w:color w:val="auto"/>
          <w:u w:val="none"/>
          <w:lang w:val="en-US"/>
        </w:rPr>
        <w:instrText xml:space="preserve"> TOC \c "Fig. 2 – Camadas do Cloud computing (ada" </w:instrText>
      </w:r>
      <w:r w:rsidRPr="002A4B1A">
        <w:rPr>
          <w:rStyle w:val="Hyperlink"/>
          <w:caps/>
          <w:noProof/>
          <w:color w:val="auto"/>
          <w:u w:val="none"/>
        </w:rPr>
        <w:fldChar w:fldCharType="separate"/>
      </w:r>
      <w:r w:rsidR="00AA60D4" w:rsidRPr="00BA26C3">
        <w:rPr>
          <w:rStyle w:val="Hyperlink"/>
          <w:b/>
          <w:bCs/>
          <w:caps/>
          <w:noProof/>
          <w:color w:val="auto"/>
          <w:u w:val="none"/>
          <w:lang w:val="en-US"/>
        </w:rPr>
        <w:t>No table of figures entries found.</w:t>
      </w:r>
      <w:r w:rsidRPr="002A4B1A">
        <w:rPr>
          <w:rStyle w:val="Hyperlink"/>
          <w:noProof/>
          <w:color w:val="auto"/>
          <w:u w:val="none"/>
        </w:rPr>
        <w:fldChar w:fldCharType="end"/>
      </w:r>
    </w:p>
    <w:p w14:paraId="3B055D25" w14:textId="037710B5" w:rsidR="00A03DDF" w:rsidRPr="00A3138C" w:rsidRDefault="00A03DDF">
      <w:pPr>
        <w:spacing w:after="200"/>
        <w:jc w:val="left"/>
        <w:rPr>
          <w:rStyle w:val="Hyperlink"/>
          <w:noProof/>
          <w:color w:val="auto"/>
          <w:u w:val="none"/>
          <w:lang w:val="en-US"/>
        </w:rPr>
      </w:pPr>
      <w:r w:rsidRPr="00A3138C">
        <w:rPr>
          <w:rStyle w:val="Hyperlink"/>
          <w:noProof/>
          <w:color w:val="auto"/>
          <w:u w:val="none"/>
          <w:lang w:val="en-US"/>
        </w:rPr>
        <w:br w:type="page"/>
      </w:r>
    </w:p>
    <w:p w14:paraId="09C89D3D" w14:textId="77777777" w:rsidR="0070556F" w:rsidRPr="00A3138C" w:rsidRDefault="0070556F" w:rsidP="0070556F">
      <w:pPr>
        <w:rPr>
          <w:rStyle w:val="Hyperlink"/>
          <w:noProof/>
          <w:color w:val="auto"/>
          <w:u w:val="none"/>
          <w:lang w:val="en-US"/>
        </w:rPr>
      </w:pPr>
    </w:p>
    <w:p w14:paraId="30B0CE78" w14:textId="5D3129FA" w:rsidR="0070556F" w:rsidRPr="00A3138C" w:rsidRDefault="0070556F" w:rsidP="0070556F">
      <w:pPr>
        <w:rPr>
          <w:rStyle w:val="Hyperlink"/>
          <w:noProof/>
          <w:color w:val="auto"/>
          <w:u w:val="none"/>
          <w:lang w:val="en-US"/>
        </w:rPr>
      </w:pPr>
    </w:p>
    <w:p w14:paraId="42244791" w14:textId="6C9A2BE3" w:rsidR="0070556F" w:rsidRPr="00A3138C" w:rsidRDefault="0070556F" w:rsidP="0070556F">
      <w:pPr>
        <w:rPr>
          <w:rStyle w:val="Hyperlink"/>
          <w:noProof/>
          <w:color w:val="auto"/>
          <w:u w:val="none"/>
          <w:lang w:val="en-US"/>
        </w:rPr>
      </w:pPr>
    </w:p>
    <w:p w14:paraId="7192A564" w14:textId="41789754" w:rsidR="0070556F" w:rsidRPr="00A3138C" w:rsidRDefault="0070556F" w:rsidP="0070556F">
      <w:pPr>
        <w:rPr>
          <w:rStyle w:val="Hyperlink"/>
          <w:noProof/>
          <w:color w:val="auto"/>
          <w:u w:val="none"/>
          <w:lang w:val="en-US"/>
        </w:rPr>
      </w:pPr>
    </w:p>
    <w:p w14:paraId="4A525AF0" w14:textId="77777777" w:rsidR="0070556F" w:rsidRPr="00A3138C" w:rsidRDefault="0070556F" w:rsidP="0070556F">
      <w:pPr>
        <w:rPr>
          <w:rStyle w:val="Hyperlink"/>
          <w:noProof/>
          <w:color w:val="auto"/>
          <w:u w:val="none"/>
          <w:lang w:val="en-US"/>
        </w:rPr>
        <w:sectPr w:rsidR="0070556F" w:rsidRPr="00A3138C" w:rsidSect="004A6464">
          <w:type w:val="evenPage"/>
          <w:pgSz w:w="11906" w:h="16838" w:code="9"/>
          <w:pgMar w:top="1440" w:right="1440" w:bottom="1440" w:left="1800" w:header="708" w:footer="708" w:gutter="0"/>
          <w:pgNumType w:fmt="lowerRoman"/>
          <w:cols w:space="708"/>
          <w:docGrid w:linePitch="360"/>
        </w:sectPr>
      </w:pPr>
    </w:p>
    <w:p w14:paraId="639149E1" w14:textId="021AEE05" w:rsidR="00A03DDF" w:rsidRPr="002A4B1A" w:rsidRDefault="00A03DDF" w:rsidP="00A03DDF">
      <w:pPr>
        <w:pStyle w:val="TOCHeading"/>
      </w:pPr>
      <w:r>
        <w:lastRenderedPageBreak/>
        <w:t>Lista de Abreviaturas</w:t>
      </w:r>
    </w:p>
    <w:p w14:paraId="57CC35E5" w14:textId="77777777" w:rsidR="00A03DDF" w:rsidRPr="002A4B1A" w:rsidRDefault="00A03DDF" w:rsidP="00A03DDF">
      <w:pPr>
        <w:rPr>
          <w:rStyle w:val="Hyperlink"/>
          <w:noProof/>
          <w:color w:val="auto"/>
          <w:u w:val="none"/>
        </w:rPr>
      </w:pPr>
    </w:p>
    <w:tbl>
      <w:tblPr>
        <w:tblStyle w:val="TableGrid"/>
        <w:tblW w:w="0" w:type="auto"/>
        <w:tblLook w:val="04A0" w:firstRow="1" w:lastRow="0" w:firstColumn="1" w:lastColumn="0" w:noHBand="0" w:noVBand="1"/>
      </w:tblPr>
      <w:tblGrid>
        <w:gridCol w:w="1242"/>
        <w:gridCol w:w="7564"/>
      </w:tblGrid>
      <w:tr w:rsidR="00A03DDF" w14:paraId="1F1F2C62" w14:textId="77777777" w:rsidTr="00A03DDF">
        <w:tc>
          <w:tcPr>
            <w:tcW w:w="1242" w:type="dxa"/>
          </w:tcPr>
          <w:p w14:paraId="7BAFA353" w14:textId="60CC2C48" w:rsidR="00A03DDF" w:rsidRDefault="00A03DDF" w:rsidP="00AA60D4">
            <w:pPr>
              <w:rPr>
                <w:rStyle w:val="Hyperlink"/>
                <w:noProof/>
                <w:color w:val="auto"/>
                <w:u w:val="none"/>
                <w:lang w:val="en-US"/>
              </w:rPr>
            </w:pPr>
            <w:r>
              <w:rPr>
                <w:rStyle w:val="Hyperlink"/>
                <w:noProof/>
                <w:color w:val="auto"/>
                <w:u w:val="none"/>
                <w:lang w:val="en-US"/>
              </w:rPr>
              <w:t>HMI</w:t>
            </w:r>
          </w:p>
        </w:tc>
        <w:tc>
          <w:tcPr>
            <w:tcW w:w="7564" w:type="dxa"/>
          </w:tcPr>
          <w:p w14:paraId="1C19A6C2" w14:textId="1EBE2CD6" w:rsidR="00A03DDF" w:rsidRDefault="00A03DDF" w:rsidP="00AA60D4">
            <w:pPr>
              <w:rPr>
                <w:rStyle w:val="Hyperlink"/>
                <w:noProof/>
                <w:color w:val="auto"/>
                <w:u w:val="none"/>
                <w:lang w:val="en-US"/>
              </w:rPr>
            </w:pPr>
            <w:r>
              <w:rPr>
                <w:rStyle w:val="Hyperlink"/>
                <w:noProof/>
                <w:color w:val="auto"/>
                <w:u w:val="none"/>
                <w:lang w:val="en-US"/>
              </w:rPr>
              <w:t>Human-machine interface (interface homem-máquina)</w:t>
            </w:r>
          </w:p>
        </w:tc>
      </w:tr>
      <w:tr w:rsidR="00A03DDF" w14:paraId="4EA96178" w14:textId="77777777" w:rsidTr="00A03DDF">
        <w:tc>
          <w:tcPr>
            <w:tcW w:w="1242" w:type="dxa"/>
          </w:tcPr>
          <w:p w14:paraId="09F65F28" w14:textId="6311492F" w:rsidR="00A03DDF" w:rsidRDefault="00A03DDF" w:rsidP="00AA60D4">
            <w:pPr>
              <w:rPr>
                <w:rStyle w:val="Hyperlink"/>
                <w:noProof/>
                <w:color w:val="auto"/>
                <w:u w:val="none"/>
                <w:lang w:val="en-US"/>
              </w:rPr>
            </w:pPr>
            <w:r>
              <w:rPr>
                <w:rStyle w:val="Hyperlink"/>
                <w:noProof/>
                <w:color w:val="auto"/>
                <w:u w:val="none"/>
                <w:lang w:val="en-US"/>
              </w:rPr>
              <w:t>PAC</w:t>
            </w:r>
          </w:p>
        </w:tc>
        <w:tc>
          <w:tcPr>
            <w:tcW w:w="7564" w:type="dxa"/>
          </w:tcPr>
          <w:p w14:paraId="4BAD33CF" w14:textId="1701DE30" w:rsidR="00A03DDF" w:rsidRDefault="00A03DDF" w:rsidP="00AA60D4">
            <w:pPr>
              <w:rPr>
                <w:rStyle w:val="Hyperlink"/>
                <w:noProof/>
                <w:color w:val="auto"/>
                <w:u w:val="none"/>
                <w:lang w:val="en-US"/>
              </w:rPr>
            </w:pPr>
            <w:r>
              <w:rPr>
                <w:rStyle w:val="Hyperlink"/>
                <w:noProof/>
                <w:color w:val="auto"/>
                <w:u w:val="none"/>
                <w:lang w:val="en-US"/>
              </w:rPr>
              <w:t>Programmable Automation Controllers</w:t>
            </w:r>
          </w:p>
        </w:tc>
      </w:tr>
      <w:tr w:rsidR="00A03DDF" w14:paraId="0042ED6E" w14:textId="77777777" w:rsidTr="00A03DDF">
        <w:tc>
          <w:tcPr>
            <w:tcW w:w="1242" w:type="dxa"/>
          </w:tcPr>
          <w:p w14:paraId="530D0731" w14:textId="0E55F216" w:rsidR="00A03DDF" w:rsidRDefault="00A03DDF" w:rsidP="00AA60D4">
            <w:pPr>
              <w:rPr>
                <w:rStyle w:val="Hyperlink"/>
                <w:noProof/>
                <w:color w:val="auto"/>
                <w:u w:val="none"/>
                <w:lang w:val="en-US"/>
              </w:rPr>
            </w:pPr>
            <w:r>
              <w:rPr>
                <w:rStyle w:val="Hyperlink"/>
                <w:noProof/>
                <w:color w:val="auto"/>
                <w:u w:val="none"/>
                <w:lang w:val="en-US"/>
              </w:rPr>
              <w:t>PLC</w:t>
            </w:r>
          </w:p>
        </w:tc>
        <w:tc>
          <w:tcPr>
            <w:tcW w:w="7564" w:type="dxa"/>
          </w:tcPr>
          <w:p w14:paraId="35D9D165" w14:textId="2EF01142" w:rsidR="00A03DDF" w:rsidRPr="00A3138C" w:rsidRDefault="00A03DDF" w:rsidP="00AA60D4">
            <w:pPr>
              <w:rPr>
                <w:rStyle w:val="Hyperlink"/>
                <w:noProof/>
                <w:color w:val="auto"/>
                <w:u w:val="none"/>
              </w:rPr>
            </w:pPr>
            <w:r w:rsidRPr="00A3138C">
              <w:rPr>
                <w:rStyle w:val="Hyperlink"/>
                <w:noProof/>
                <w:color w:val="auto"/>
                <w:u w:val="none"/>
              </w:rPr>
              <w:t>Programmable Logical Controllers (controlador lógico programável)</w:t>
            </w:r>
          </w:p>
        </w:tc>
      </w:tr>
      <w:tr w:rsidR="00A03DDF" w:rsidRPr="00A3138C" w14:paraId="24866430" w14:textId="77777777" w:rsidTr="00A03DDF">
        <w:tc>
          <w:tcPr>
            <w:tcW w:w="1242" w:type="dxa"/>
          </w:tcPr>
          <w:p w14:paraId="229B515B" w14:textId="3F561BC0" w:rsidR="00A03DDF" w:rsidRDefault="00A03DDF" w:rsidP="00AA60D4">
            <w:pPr>
              <w:rPr>
                <w:rStyle w:val="Hyperlink"/>
                <w:noProof/>
                <w:color w:val="auto"/>
                <w:u w:val="none"/>
                <w:lang w:val="en-US"/>
              </w:rPr>
            </w:pPr>
            <w:r>
              <w:rPr>
                <w:rStyle w:val="Hyperlink"/>
                <w:noProof/>
                <w:color w:val="auto"/>
                <w:u w:val="none"/>
                <w:lang w:val="en-US"/>
              </w:rPr>
              <w:t>SCADA</w:t>
            </w:r>
          </w:p>
        </w:tc>
        <w:tc>
          <w:tcPr>
            <w:tcW w:w="7564" w:type="dxa"/>
          </w:tcPr>
          <w:p w14:paraId="3B8CD2F9" w14:textId="64EC8D29" w:rsidR="00A03DDF" w:rsidRDefault="00A03DDF" w:rsidP="00AA60D4">
            <w:pPr>
              <w:rPr>
                <w:rStyle w:val="Hyperlink"/>
                <w:noProof/>
                <w:color w:val="auto"/>
                <w:u w:val="none"/>
                <w:lang w:val="en-US"/>
              </w:rPr>
            </w:pPr>
            <w:r>
              <w:rPr>
                <w:rStyle w:val="Hyperlink"/>
                <w:noProof/>
                <w:color w:val="auto"/>
                <w:u w:val="none"/>
                <w:lang w:val="en-US"/>
              </w:rPr>
              <w:t>Supervisory Control and Data Acquisition</w:t>
            </w:r>
          </w:p>
        </w:tc>
      </w:tr>
      <w:tr w:rsidR="00A03DDF" w:rsidRPr="00A3138C" w14:paraId="3D35857E" w14:textId="77777777" w:rsidTr="00A03DDF">
        <w:tc>
          <w:tcPr>
            <w:tcW w:w="1242" w:type="dxa"/>
          </w:tcPr>
          <w:p w14:paraId="52BE5516" w14:textId="71AC3D6C" w:rsidR="00A03DDF" w:rsidRDefault="008C65EE" w:rsidP="00AA60D4">
            <w:pPr>
              <w:rPr>
                <w:rStyle w:val="Hyperlink"/>
                <w:noProof/>
                <w:color w:val="auto"/>
                <w:u w:val="none"/>
                <w:lang w:val="en-US"/>
              </w:rPr>
            </w:pPr>
            <w:r>
              <w:rPr>
                <w:rStyle w:val="Hyperlink"/>
                <w:noProof/>
                <w:color w:val="auto"/>
                <w:u w:val="none"/>
                <w:lang w:val="en-US"/>
              </w:rPr>
              <w:t>OPC</w:t>
            </w:r>
          </w:p>
        </w:tc>
        <w:tc>
          <w:tcPr>
            <w:tcW w:w="7564" w:type="dxa"/>
          </w:tcPr>
          <w:p w14:paraId="6AD30A0D" w14:textId="17193E7D" w:rsidR="00A03DDF" w:rsidRDefault="008C65EE" w:rsidP="00AA60D4">
            <w:pPr>
              <w:rPr>
                <w:rStyle w:val="Hyperlink"/>
                <w:noProof/>
                <w:color w:val="auto"/>
                <w:u w:val="none"/>
                <w:lang w:val="en-US"/>
              </w:rPr>
            </w:pPr>
            <w:r>
              <w:rPr>
                <w:rStyle w:val="Hyperlink"/>
                <w:noProof/>
                <w:color w:val="auto"/>
                <w:u w:val="none"/>
                <w:lang w:val="en-US"/>
              </w:rPr>
              <w:t>OLE (Object Linking and Embedding) for Process Control</w:t>
            </w:r>
          </w:p>
        </w:tc>
      </w:tr>
      <w:tr w:rsidR="00A03DDF" w:rsidRPr="00A3138C" w14:paraId="06C72C5B" w14:textId="77777777" w:rsidTr="00A03DDF">
        <w:tc>
          <w:tcPr>
            <w:tcW w:w="1242" w:type="dxa"/>
          </w:tcPr>
          <w:p w14:paraId="494EF47C" w14:textId="77777777" w:rsidR="00A03DDF" w:rsidRDefault="00A03DDF" w:rsidP="00AA60D4">
            <w:pPr>
              <w:rPr>
                <w:rStyle w:val="Hyperlink"/>
                <w:noProof/>
                <w:color w:val="auto"/>
                <w:u w:val="none"/>
                <w:lang w:val="en-US"/>
              </w:rPr>
            </w:pPr>
          </w:p>
        </w:tc>
        <w:tc>
          <w:tcPr>
            <w:tcW w:w="7564" w:type="dxa"/>
          </w:tcPr>
          <w:p w14:paraId="75061E59" w14:textId="77777777" w:rsidR="00A03DDF" w:rsidRDefault="00A03DDF" w:rsidP="00AA60D4">
            <w:pPr>
              <w:rPr>
                <w:rStyle w:val="Hyperlink"/>
                <w:noProof/>
                <w:color w:val="auto"/>
                <w:u w:val="none"/>
                <w:lang w:val="en-US"/>
              </w:rPr>
            </w:pPr>
          </w:p>
        </w:tc>
      </w:tr>
      <w:tr w:rsidR="00A03DDF" w:rsidRPr="00A3138C" w14:paraId="162A305F" w14:textId="77777777" w:rsidTr="00A03DDF">
        <w:tc>
          <w:tcPr>
            <w:tcW w:w="1242" w:type="dxa"/>
          </w:tcPr>
          <w:p w14:paraId="21FD4174" w14:textId="77777777" w:rsidR="00A03DDF" w:rsidRDefault="00A03DDF" w:rsidP="00AA60D4">
            <w:pPr>
              <w:rPr>
                <w:rStyle w:val="Hyperlink"/>
                <w:noProof/>
                <w:color w:val="auto"/>
                <w:u w:val="none"/>
                <w:lang w:val="en-US"/>
              </w:rPr>
            </w:pPr>
          </w:p>
        </w:tc>
        <w:tc>
          <w:tcPr>
            <w:tcW w:w="7564" w:type="dxa"/>
          </w:tcPr>
          <w:p w14:paraId="0BC4C0EE" w14:textId="77777777" w:rsidR="00A03DDF" w:rsidRDefault="00A03DDF" w:rsidP="00AA60D4">
            <w:pPr>
              <w:rPr>
                <w:rStyle w:val="Hyperlink"/>
                <w:noProof/>
                <w:color w:val="auto"/>
                <w:u w:val="none"/>
                <w:lang w:val="en-US"/>
              </w:rPr>
            </w:pPr>
          </w:p>
        </w:tc>
      </w:tr>
      <w:tr w:rsidR="00A03DDF" w:rsidRPr="00A3138C" w14:paraId="4488633E" w14:textId="77777777" w:rsidTr="00A03DDF">
        <w:tc>
          <w:tcPr>
            <w:tcW w:w="1242" w:type="dxa"/>
          </w:tcPr>
          <w:p w14:paraId="6B8E720B" w14:textId="77777777" w:rsidR="00A03DDF" w:rsidRDefault="00A03DDF" w:rsidP="00AA60D4">
            <w:pPr>
              <w:rPr>
                <w:rStyle w:val="Hyperlink"/>
                <w:noProof/>
                <w:color w:val="auto"/>
                <w:u w:val="none"/>
                <w:lang w:val="en-US"/>
              </w:rPr>
            </w:pPr>
          </w:p>
        </w:tc>
        <w:tc>
          <w:tcPr>
            <w:tcW w:w="7564" w:type="dxa"/>
          </w:tcPr>
          <w:p w14:paraId="52B9FF6A" w14:textId="77777777" w:rsidR="00A03DDF" w:rsidRDefault="00A03DDF" w:rsidP="00AA60D4">
            <w:pPr>
              <w:rPr>
                <w:rStyle w:val="Hyperlink"/>
                <w:noProof/>
                <w:color w:val="auto"/>
                <w:u w:val="none"/>
                <w:lang w:val="en-US"/>
              </w:rPr>
            </w:pPr>
          </w:p>
        </w:tc>
      </w:tr>
    </w:tbl>
    <w:p w14:paraId="0905A177" w14:textId="2114B8C4" w:rsidR="00A03DDF" w:rsidRDefault="00A03DDF" w:rsidP="00AA60D4">
      <w:pPr>
        <w:rPr>
          <w:rStyle w:val="Hyperlink"/>
          <w:noProof/>
          <w:color w:val="auto"/>
          <w:u w:val="none"/>
          <w:lang w:val="en-US"/>
        </w:rPr>
      </w:pPr>
    </w:p>
    <w:p w14:paraId="3300EC1B" w14:textId="77777777" w:rsidR="00A03DDF" w:rsidRDefault="00A03DDF">
      <w:pPr>
        <w:spacing w:after="200"/>
        <w:jc w:val="left"/>
        <w:rPr>
          <w:rStyle w:val="Hyperlink"/>
          <w:noProof/>
          <w:color w:val="auto"/>
          <w:u w:val="none"/>
          <w:lang w:val="en-US"/>
        </w:rPr>
      </w:pPr>
      <w:r>
        <w:rPr>
          <w:rStyle w:val="Hyperlink"/>
          <w:noProof/>
          <w:color w:val="auto"/>
          <w:u w:val="none"/>
          <w:lang w:val="en-US"/>
        </w:rPr>
        <w:br w:type="page"/>
      </w:r>
    </w:p>
    <w:p w14:paraId="175E8B5A" w14:textId="77777777" w:rsidR="002626CB" w:rsidRPr="0070556F" w:rsidRDefault="002626CB" w:rsidP="00AA60D4">
      <w:pPr>
        <w:rPr>
          <w:rStyle w:val="Hyperlink"/>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345F0EFE" w:rsidR="00952285" w:rsidRDefault="00B0736C" w:rsidP="00AA60D4">
      <w:pPr>
        <w:pStyle w:val="Heading1"/>
      </w:pPr>
      <w:bookmarkStart w:id="0" w:name="_Toc484442665"/>
      <w:r w:rsidRPr="002A4B1A">
        <w:lastRenderedPageBreak/>
        <w:t xml:space="preserve">1. </w:t>
      </w:r>
      <w:r w:rsidR="00952285" w:rsidRPr="002A4B1A">
        <w:t>Introdução</w:t>
      </w:r>
      <w:bookmarkEnd w:id="0"/>
    </w:p>
    <w:p w14:paraId="763F8DD2" w14:textId="5D7EF28E" w:rsidR="003C014D" w:rsidRDefault="003C014D" w:rsidP="00C4798E">
      <w:pPr>
        <w:pStyle w:val="Heading2"/>
        <w:ind w:firstLine="708"/>
      </w:pPr>
      <w:bookmarkStart w:id="1" w:name="_Toc484442666"/>
      <w:r w:rsidRPr="00FC52FE">
        <w:t>1.1 Contexto e Motivação</w:t>
      </w:r>
      <w:bookmarkEnd w:id="1"/>
    </w:p>
    <w:p w14:paraId="40303A95" w14:textId="59B8A247" w:rsidR="007169AF" w:rsidRDefault="007169AF" w:rsidP="007169AF"/>
    <w:p w14:paraId="67A4DF63" w14:textId="77777777" w:rsidR="007169AF" w:rsidRDefault="007169AF" w:rsidP="007169A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B1ADA37" w14:textId="77777777" w:rsidR="007169AF" w:rsidRPr="003A51FA" w:rsidRDefault="007169AF" w:rsidP="007169AF">
      <w:r>
        <w:t xml:space="preserve">Numa perspetiva histórica de evolução das HMIs, é importante referenciar que por volta de 1945 apareceu a primeira interface homem-computador que ficou conhecida como a era da </w:t>
      </w:r>
      <w:r w:rsidRPr="00187F4E">
        <w:rPr>
          <w:i/>
        </w:rPr>
        <w:t>Batch Interface</w:t>
      </w:r>
      <w:r>
        <w:t>,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era da linha de comandos e culminando na era das interfaces gráficas como as que conhecemos e utilizamos hoje em dia.</w:t>
      </w:r>
    </w:p>
    <w:p w14:paraId="1032567C" w14:textId="77777777" w:rsidR="007169AF" w:rsidRDefault="007169AF" w:rsidP="007169AF">
      <w:r>
        <w:t>As HMIs são, nos dias que correm, utilizadas para os mais variados fins, como por exemplo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62C991A" w14:textId="77777777" w:rsidR="007169AF" w:rsidRDefault="007169AF" w:rsidP="007169AF">
      <w:r>
        <w:t xml:space="preserve">O projeto a que me propus surge no </w:t>
      </w:r>
      <w:r w:rsidRPr="003B4E2B">
        <w:t xml:space="preserve">âmbito de um </w:t>
      </w:r>
      <w:r>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27FA7448" w14:textId="77777777" w:rsidR="007169AF" w:rsidRDefault="007169AF" w:rsidP="007169A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w:t>
      </w:r>
      <w:r w:rsidRPr="008D5FC3">
        <w:lastRenderedPageBreak/>
        <w:t xml:space="preserve">projeto como o desenvolvimento de produto, </w:t>
      </w:r>
      <w:r>
        <w:t>Fabrico Aditivo</w:t>
      </w:r>
      <w:r w:rsidRPr="008D5FC3">
        <w:t>, Indústria 4.0,  engenharia industrial e a gestão de projetos de I&amp;I.</w:t>
      </w:r>
    </w:p>
    <w:p w14:paraId="4E4BAF1E" w14:textId="77777777" w:rsidR="007169AF" w:rsidRDefault="007169AF" w:rsidP="007169AF">
      <w:r>
        <w:t>Assim, este projeto de mestrado visa desenvolver uma interface homem-máquina (HMI)</w:t>
      </w:r>
      <w:r w:rsidRPr="00DC6DEE">
        <w:rPr>
          <w:i/>
        </w:rPr>
        <w:t xml:space="preserve"> web-based</w:t>
      </w:r>
      <w:r>
        <w:t xml:space="preserve"> para permitir fazer o controlo das funções básicas de um equipamento de fabrico aditivo, assim como monitorização e manipulação dos seus parâmetros, munindo o operador de uma ferramenta capaz de fornecer atempadamente toda a informação relativa ao processo de fabrico, assim como ao equipamento em si, e capaz de permitir o controlo do mesmo através de funções para o efeito. Para atingir os objetivos é expectável que sejam exploradas tecnologias de desenvolvimento web, assim como a possibilidade de integrar tecnologias emergentes e que acrescentem valor, como por exemplo realidade aumentada, ou realidade virtual.</w:t>
      </w:r>
    </w:p>
    <w:p w14:paraId="1B3661AD" w14:textId="77777777" w:rsidR="007169AF" w:rsidRPr="007169AF" w:rsidRDefault="007169AF" w:rsidP="007169AF"/>
    <w:p w14:paraId="2CDA6670" w14:textId="06DA86B9" w:rsidR="00352309" w:rsidRPr="00352309" w:rsidRDefault="00352309" w:rsidP="00352309">
      <w:pPr>
        <w:pStyle w:val="Heading2"/>
        <w:ind w:firstLine="708"/>
      </w:pPr>
      <w:r w:rsidRPr="00FC52FE">
        <w:t>1.</w:t>
      </w:r>
      <w:r>
        <w:t>2</w:t>
      </w:r>
      <w:r w:rsidRPr="00FC52FE">
        <w:t xml:space="preserve"> Objetivos</w:t>
      </w:r>
    </w:p>
    <w:p w14:paraId="380EF13D" w14:textId="4A179A63" w:rsidR="003C014D" w:rsidRPr="00FC52FE" w:rsidRDefault="003C014D" w:rsidP="00C4798E">
      <w:pPr>
        <w:pStyle w:val="Heading2"/>
        <w:ind w:firstLine="708"/>
      </w:pPr>
      <w:bookmarkStart w:id="2" w:name="_Toc484442667"/>
      <w:r w:rsidRPr="00FC52FE">
        <w:t>1.</w:t>
      </w:r>
      <w:r w:rsidR="00352309">
        <w:t>3</w:t>
      </w:r>
      <w:r w:rsidRPr="00FC52FE">
        <w:t xml:space="preserve"> </w:t>
      </w:r>
      <w:bookmarkEnd w:id="2"/>
      <w:r w:rsidR="00352309">
        <w:t>Problema</w:t>
      </w:r>
    </w:p>
    <w:p w14:paraId="0905A184" w14:textId="313F0839" w:rsidR="00952285" w:rsidRDefault="003C014D" w:rsidP="00C4798E">
      <w:pPr>
        <w:pStyle w:val="Heading2"/>
        <w:ind w:firstLine="708"/>
      </w:pPr>
      <w:bookmarkStart w:id="3" w:name="_Toc484442668"/>
      <w:r w:rsidRPr="00FC52FE">
        <w:t>1.</w:t>
      </w:r>
      <w:r w:rsidR="00352309">
        <w:t>4</w:t>
      </w:r>
      <w:r w:rsidRPr="00FC52FE">
        <w:t xml:space="preserve"> Estrutura do Documento</w:t>
      </w:r>
      <w:bookmarkEnd w:id="3"/>
    </w:p>
    <w:p w14:paraId="5A2B2E46" w14:textId="32393E39" w:rsidR="0070761B" w:rsidRDefault="0070761B" w:rsidP="0070761B"/>
    <w:p w14:paraId="4E751C26" w14:textId="77777777" w:rsidR="0070761B" w:rsidRDefault="0070761B" w:rsidP="0070761B">
      <w:r>
        <w:t>O presente trabalho encontra-se dividido nos seguintes capítulos:</w:t>
      </w:r>
    </w:p>
    <w:p w14:paraId="7D8F9BFD" w14:textId="77777777" w:rsidR="0070761B" w:rsidRDefault="0070761B" w:rsidP="0070761B">
      <w:pPr>
        <w:autoSpaceDE w:val="0"/>
        <w:autoSpaceDN w:val="0"/>
        <w:adjustRightInd w:val="0"/>
      </w:pPr>
    </w:p>
    <w:p w14:paraId="5F9372C5" w14:textId="6C546ABC" w:rsidR="0070761B" w:rsidRPr="00E33818" w:rsidRDefault="0070761B" w:rsidP="0070761B">
      <w:pPr>
        <w:autoSpaceDE w:val="0"/>
        <w:autoSpaceDN w:val="0"/>
        <w:adjustRightInd w:val="0"/>
      </w:pPr>
      <w:r w:rsidRPr="00E33818">
        <w:t xml:space="preserve">Capítulo 1: Onde se realizará uma contextualização do </w:t>
      </w:r>
      <w:r>
        <w:t>projeto</w:t>
      </w:r>
      <w:r w:rsidRPr="00E33818">
        <w:t>, apresentando em</w:t>
      </w:r>
    </w:p>
    <w:p w14:paraId="36A6D40C" w14:textId="245B6EBC" w:rsidR="0070761B" w:rsidRPr="00E33818" w:rsidRDefault="0070761B" w:rsidP="0070761B">
      <w:pPr>
        <w:autoSpaceDE w:val="0"/>
        <w:autoSpaceDN w:val="0"/>
        <w:adjustRightInd w:val="0"/>
      </w:pPr>
      <w:r w:rsidRPr="00E33818">
        <w:t>linhas genéricas o</w:t>
      </w:r>
      <w:r>
        <w:t>s</w:t>
      </w:r>
      <w:r w:rsidRPr="00E33818">
        <w:t xml:space="preserve"> conceito</w:t>
      </w:r>
      <w:r>
        <w:t xml:space="preserve">s envolvidos, em que âmbito surge o projeto, quais os objetivos delineados para o mesmo, qual o planeamento do projeto </w:t>
      </w:r>
      <w:r w:rsidRPr="00E33818">
        <w:t>e é</w:t>
      </w:r>
      <w:r>
        <w:t xml:space="preserve"> também</w:t>
      </w:r>
      <w:r w:rsidRPr="00E33818">
        <w:t xml:space="preserve"> definida a estrutura do documento.</w:t>
      </w:r>
    </w:p>
    <w:p w14:paraId="59213401" w14:textId="6AF11F12" w:rsidR="0070761B" w:rsidRPr="00E33818" w:rsidRDefault="0070761B" w:rsidP="0070761B">
      <w:pPr>
        <w:autoSpaceDE w:val="0"/>
        <w:autoSpaceDN w:val="0"/>
        <w:adjustRightInd w:val="0"/>
      </w:pPr>
      <w:r w:rsidRPr="00E33818">
        <w:t xml:space="preserve">Capítulo </w:t>
      </w:r>
      <w:r w:rsidR="00650C66">
        <w:t>2</w:t>
      </w:r>
      <w:r w:rsidRPr="00E33818">
        <w:t>:</w:t>
      </w:r>
      <w:r w:rsidRPr="006F6E9F">
        <w:t xml:space="preserve"> </w:t>
      </w:r>
      <w:r w:rsidRPr="00E33818">
        <w:t xml:space="preserve">Consistirá na análise do estado da arte associado ao </w:t>
      </w:r>
      <w:r>
        <w:t>desenvolvimento de HMIs industriais</w:t>
      </w:r>
      <w:r w:rsidR="00650C66">
        <w:t>.</w:t>
      </w:r>
      <w:r>
        <w:t xml:space="preserve"> </w:t>
      </w:r>
      <w:r w:rsidR="00650C66">
        <w:t>S</w:t>
      </w:r>
      <w:r>
        <w:t xml:space="preserve">erão </w:t>
      </w:r>
      <w:r w:rsidR="00650C66">
        <w:t xml:space="preserve">introduzidos alguns conceitos importantes, assim como </w:t>
      </w:r>
      <w:r>
        <w:t xml:space="preserve">descritos alguns fatores essenciais a ter em consideração </w:t>
      </w:r>
      <w:r w:rsidR="00650C66">
        <w:t>para atingir os objetivos do projeto</w:t>
      </w:r>
      <w:r>
        <w:t xml:space="preserve">. Será também abordado o tema de HMIs </w:t>
      </w:r>
      <w:r w:rsidRPr="006F6E9F">
        <w:rPr>
          <w:i/>
        </w:rPr>
        <w:t>web-based</w:t>
      </w:r>
      <w:r>
        <w:t xml:space="preserve">, porquê investir em tecnologias web para HMIs, quais as vantagens e ainda alguns casos de sucesso de aplicações de tecnologias emergentes em HMIs. </w:t>
      </w:r>
    </w:p>
    <w:p w14:paraId="5914F21D" w14:textId="77777777" w:rsidR="0070761B" w:rsidRPr="0070761B" w:rsidRDefault="0070761B" w:rsidP="0070761B"/>
    <w:p w14:paraId="0905A185" w14:textId="2CB1872A" w:rsidR="00952285" w:rsidRPr="002A4B1A" w:rsidRDefault="00B0736C" w:rsidP="00AA60D4">
      <w:pPr>
        <w:pStyle w:val="Heading1"/>
      </w:pPr>
      <w:bookmarkStart w:id="4" w:name="_Toc484442669"/>
      <w:r w:rsidRPr="002A4B1A">
        <w:t xml:space="preserve">2. </w:t>
      </w:r>
      <w:r w:rsidR="00C4798E">
        <w:t>Estado da Arte</w:t>
      </w:r>
      <w:bookmarkEnd w:id="4"/>
    </w:p>
    <w:p w14:paraId="0905A187" w14:textId="77777777" w:rsidR="00ED1068" w:rsidRPr="002A4B1A" w:rsidRDefault="005C576B" w:rsidP="00C4798E">
      <w:pPr>
        <w:pStyle w:val="Heading2"/>
        <w:ind w:firstLine="708"/>
      </w:pPr>
      <w:bookmarkStart w:id="5" w:name="_Toc484442670"/>
      <w:r w:rsidRPr="002A4B1A">
        <w:t>2.1 Introdução</w:t>
      </w:r>
      <w:bookmarkEnd w:id="5"/>
    </w:p>
    <w:p w14:paraId="0905A18B" w14:textId="0E079D34" w:rsidR="005C576B" w:rsidRDefault="005C576B" w:rsidP="00C4798E">
      <w:pPr>
        <w:pStyle w:val="Heading2"/>
        <w:ind w:firstLine="708"/>
      </w:pPr>
      <w:bookmarkStart w:id="6" w:name="_Toc484442671"/>
      <w:r w:rsidRPr="002A4B1A">
        <w:t xml:space="preserve">2.2 </w:t>
      </w:r>
      <w:r w:rsidR="00C4798E">
        <w:t>Automação</w:t>
      </w:r>
      <w:bookmarkEnd w:id="6"/>
    </w:p>
    <w:p w14:paraId="2ADD0964" w14:textId="77777777" w:rsidR="004B3084" w:rsidRDefault="004B3084" w:rsidP="004B3084">
      <w:pPr>
        <w:widowControl w:val="0"/>
        <w:autoSpaceDE w:val="0"/>
        <w:autoSpaceDN w:val="0"/>
        <w:adjustRightInd w:val="0"/>
        <w:spacing w:line="240" w:lineRule="auto"/>
      </w:pPr>
    </w:p>
    <w:p w14:paraId="186F432F" w14:textId="5A9B479E" w:rsidR="004B3084" w:rsidRDefault="004B3084" w:rsidP="004B3084">
      <w:pPr>
        <w:widowControl w:val="0"/>
        <w:autoSpaceDE w:val="0"/>
        <w:autoSpaceDN w:val="0"/>
        <w:adjustRightInd w:val="0"/>
        <w:spacing w:line="240" w:lineRule="auto"/>
      </w:pPr>
      <w:r>
        <w:t>O conceito de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w:t>
      </w:r>
      <w:r>
        <w:lastRenderedPageBreak/>
        <w:t xml:space="preserve">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etc) e desta forma obter um aumento de produtividade e redução de custos de produção.</w:t>
      </w:r>
    </w:p>
    <w:p w14:paraId="1217565D" w14:textId="428DB9F2" w:rsidR="004B3084" w:rsidRDefault="004B3084" w:rsidP="004B3084">
      <w:pPr>
        <w:widowControl w:val="0"/>
        <w:autoSpaceDE w:val="0"/>
        <w:autoSpaceDN w:val="0"/>
        <w:adjustRightInd w:val="0"/>
        <w:spacing w:line="240" w:lineRule="auto"/>
      </w:pPr>
    </w:p>
    <w:p w14:paraId="7549441D" w14:textId="77777777" w:rsidR="004B3084" w:rsidRPr="00307B2D" w:rsidRDefault="004B3084" w:rsidP="004B3084">
      <w:pPr>
        <w:widowControl w:val="0"/>
        <w:autoSpaceDE w:val="0"/>
        <w:autoSpaceDN w:val="0"/>
        <w:adjustRightInd w:val="0"/>
        <w:spacing w:line="240" w:lineRule="auto"/>
        <w:rPr>
          <w:b/>
          <w:u w:val="single"/>
        </w:rPr>
      </w:pPr>
      <w:r w:rsidRPr="00307B2D">
        <w:rPr>
          <w:b/>
          <w:u w:val="single"/>
        </w:rPr>
        <w:t>História da Automação</w:t>
      </w:r>
    </w:p>
    <w:p w14:paraId="16C71030" w14:textId="77777777" w:rsidR="004B3084" w:rsidRDefault="004B3084" w:rsidP="004B3084">
      <w:pPr>
        <w:widowControl w:val="0"/>
        <w:autoSpaceDE w:val="0"/>
        <w:autoSpaceDN w:val="0"/>
        <w:adjustRightInd w:val="0"/>
        <w:spacing w:line="240" w:lineRule="auto"/>
      </w:pPr>
    </w:p>
    <w:p w14:paraId="6DC4BA75" w14:textId="00B80F05" w:rsidR="004B3084" w:rsidRDefault="004B3084" w:rsidP="004B3084">
      <w:pPr>
        <w:widowControl w:val="0"/>
        <w:autoSpaceDE w:val="0"/>
        <w:autoSpaceDN w:val="0"/>
        <w:adjustRightInd w:val="0"/>
        <w:spacing w:line="240" w:lineRule="auto"/>
      </w:pPr>
      <w:r>
        <w:t xml:space="preserve">Desde há muito tempo que o ser humano procura automatizar atividades que inicialmente eram manuais. As primeiras iniciativas ocorreram ainda na pré-história com invenções como a roda, moinhos de vento ou rodas de água que permitiram economizar esforço, tempo e recursos através de soluções criativas </w:t>
      </w:r>
      <w:r>
        <w:fldChar w:fldCharType="begin" w:fldLock="1"/>
      </w:r>
      <w:r w:rsidR="00006619">
        <w:instrText>ADDIN CSL_CITATION { "citationItems" : [ { "id" : "ITEM-1", "itemData" : { "abstract" : "Nesta disserta\u00e7\u00e3o consta a apresenta\u00e7\u00e3o de um sistema que permite o controlo e monitoriza\u00e7\u00e3o de um sistema de abastecimento de \u00e1gua para fins de rega.Inicialmente, come\u00e7a por ser feita uma introdu\u00e7\u00e3o acerca dos PLC\u2019s e a sua utiliza\u00e7\u00e3o nas diversas \u00e1reas. Segue-se uma descri\u00e7\u00e3o dos objectivos, assim como os factores que levaram \u00e0 realiza\u00e7\u00e3o deste projecto. Termina-se o cap\u00edtulo com a apresenta\u00e7\u00e3o da estrutura utilizada nesta disserta\u00e7\u00e3o.No cap\u00edtulo seguinte \u00e9 apresentado o conceito geral dos PLC\u2019s. Ainda dentro do mesmo cap\u00edtulo, segue-se a evolu\u00e7\u00e3o hist\u00f3rica ao longo dos anos, a descri\u00e7\u00e3o, a explica\u00e7\u00e3o dos diversos tipos de PLC\u2019s e suas partes constituintes. O cap\u00edtulo termina com a apresenta\u00e7\u00e3o e an\u00e1lise das diferentes linguagens de programa\u00e7\u00e3o existentes.No terceiro cap\u00edtulo \u00e9 apresentado o conceito geral do sistema. Posteriormente, \u00e9 apresentado o hardware e software utilizados para a conclus\u00e3o do projecto. Finaliza-se o cap\u00edtulo com a apresenta\u00e7\u00e3o detalhada do sistema e eventuais melhorias futuras do mesmo.A disserta\u00e7\u00e3o termina com coment\u00e1rios e conclus\u00f5es relativamente \u00e0 realiza\u00e7\u00e3o deste projecto e trabalho, assim como a devida bibliografia e anexos referentes ao mesmo. ", "author" : [ { "dropping-particle" : "", "family" : "Soares", "given" : "Tiago Andr\u00e9 Coelho", "non-dropping-particle" : "", "parse-names" : false, "suffix" : "" }, { "dropping-particle" : "", "family" : "Mariano", "given" : "S\u00edlvio Jos\u00e9 Pinto Sim\u00f5es", "non-dropping-particle" : "", "parse-names" : false, "suffix" : "" } ], "id" : "ITEM-1", "issued" : { "date-parts" : [ [ "2012" ] ] }, "language" : "Portuguese", "title" : "Controlo e automa\u00e7\u00e3o: sistema de rega inteligente", "type" : "article" }, "uris" : [ "http://www.mendeley.com/documents/?uuid=e4c4e68e-248b-4281-a030-b5a9f63026aa" ] } ], "mendeley" : { "formattedCitation" : "(Soares &amp; Mariano, 2012)", "plainTextFormattedCitation" : "(Soares &amp; Mariano, 2012)", "previouslyFormattedCitation" : "(Soares &amp; Mariano, 2012)" }, "properties" : { "noteIndex" : 0 }, "schema" : "https://github.com/citation-style-language/schema/raw/master/csl-citation.json" }</w:instrText>
      </w:r>
      <w:r>
        <w:fldChar w:fldCharType="separate"/>
      </w:r>
      <w:r w:rsidRPr="00BE771A">
        <w:rPr>
          <w:noProof/>
        </w:rPr>
        <w:t>(Soares &amp; Mariano, 2012)</w:t>
      </w:r>
      <w:r>
        <w:fldChar w:fldCharType="end"/>
      </w:r>
      <w:r>
        <w:t xml:space="preserve">. </w:t>
      </w:r>
    </w:p>
    <w:p w14:paraId="2F31FD1C" w14:textId="77777777" w:rsidR="004B3084" w:rsidRDefault="004B3084" w:rsidP="004B3084">
      <w:pPr>
        <w:widowControl w:val="0"/>
        <w:autoSpaceDE w:val="0"/>
        <w:autoSpaceDN w:val="0"/>
        <w:adjustRightInd w:val="0"/>
        <w:spacing w:line="240" w:lineRule="auto"/>
      </w:pPr>
      <w:r>
        <w:t xml:space="preserve">Mais tarde, por alturas do século XVIII, naquela que ficou conhecida como a Revolução Industrial assistiu-se a uma </w:t>
      </w:r>
      <w:r w:rsidRPr="00A108F3">
        <w:rPr>
          <w:b/>
        </w:rPr>
        <w:t>mecanização</w:t>
      </w:r>
      <w:r>
        <w:t xml:space="preserve"> dos sistemas de produção por intermédio da utilização de ferramentas e máquinas para ajudar o ser humano em tarefas industriais, sendo que os equipamentos seriam ainda operados manualmente. Este passo tinha como objetivo aumentar a produtividade e reduzir os custos.</w:t>
      </w:r>
    </w:p>
    <w:p w14:paraId="2BC7F683" w14:textId="77777777" w:rsidR="004B3084" w:rsidRDefault="004B3084" w:rsidP="004B3084">
      <w:pPr>
        <w:widowControl w:val="0"/>
        <w:autoSpaceDE w:val="0"/>
        <w:autoSpaceDN w:val="0"/>
        <w:adjustRightInd w:val="0"/>
        <w:spacing w:line="240" w:lineRule="auto"/>
      </w:pPr>
      <w:r>
        <w:t>No século XX, mais concretamente na década de 20, surgem sistemas automáticos de produção com uma maior rapidez na execução de tarefas e intervenção humana mínima, espelhados nas linhas de montagem arquitetadas por Henry Ford.</w:t>
      </w:r>
    </w:p>
    <w:p w14:paraId="522342DE" w14:textId="1082E2FA" w:rsidR="004B3084" w:rsidRDefault="004B3084" w:rsidP="004B3084">
      <w:pPr>
        <w:widowControl w:val="0"/>
        <w:autoSpaceDE w:val="0"/>
        <w:autoSpaceDN w:val="0"/>
        <w:adjustRightInd w:val="0"/>
        <w:spacing w:line="240" w:lineRule="auto"/>
      </w:pPr>
    </w:p>
    <w:p w14:paraId="35040D86" w14:textId="77777777" w:rsidR="004B3084" w:rsidRDefault="004B3084" w:rsidP="004B3084">
      <w:pPr>
        <w:keepNext/>
        <w:widowControl w:val="0"/>
        <w:autoSpaceDE w:val="0"/>
        <w:autoSpaceDN w:val="0"/>
        <w:adjustRightInd w:val="0"/>
        <w:spacing w:line="240" w:lineRule="auto"/>
      </w:pPr>
      <w:r>
        <w:rPr>
          <w:noProof/>
          <w:lang w:eastAsia="pt-PT"/>
        </w:rPr>
        <w:drawing>
          <wp:inline distT="0" distB="0" distL="0" distR="0" wp14:anchorId="6D7460D1" wp14:editId="24B31D9A">
            <wp:extent cx="5502910" cy="2042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A-DE-MONTAGEM-HENRY-FORD.jpg"/>
                    <pic:cNvPicPr/>
                  </pic:nvPicPr>
                  <pic:blipFill>
                    <a:blip r:embed="rId12">
                      <a:extLst>
                        <a:ext uri="{28A0092B-C50C-407E-A947-70E740481C1C}">
                          <a14:useLocalDpi xmlns:a14="http://schemas.microsoft.com/office/drawing/2010/main" val="0"/>
                        </a:ext>
                      </a:extLst>
                    </a:blip>
                    <a:stretch>
                      <a:fillRect/>
                    </a:stretch>
                  </pic:blipFill>
                  <pic:spPr>
                    <a:xfrm>
                      <a:off x="0" y="0"/>
                      <a:ext cx="5502910" cy="2042160"/>
                    </a:xfrm>
                    <a:prstGeom prst="rect">
                      <a:avLst/>
                    </a:prstGeom>
                  </pic:spPr>
                </pic:pic>
              </a:graphicData>
            </a:graphic>
          </wp:inline>
        </w:drawing>
      </w:r>
    </w:p>
    <w:p w14:paraId="778792C3" w14:textId="4717E809" w:rsidR="004B3084" w:rsidRDefault="004B3084" w:rsidP="004B3084">
      <w:pPr>
        <w:pStyle w:val="Caption"/>
        <w:jc w:val="center"/>
      </w:pPr>
      <w:r>
        <w:t xml:space="preserve">Figura </w:t>
      </w:r>
      <w:r w:rsidR="000F0F70">
        <w:fldChar w:fldCharType="begin"/>
      </w:r>
      <w:r w:rsidR="000F0F70">
        <w:instrText xml:space="preserve"> SEQ Figura \* ARABIC </w:instrText>
      </w:r>
      <w:r w:rsidR="000F0F70">
        <w:fldChar w:fldCharType="separate"/>
      </w:r>
      <w:r w:rsidR="00D82654">
        <w:rPr>
          <w:noProof/>
        </w:rPr>
        <w:t>1</w:t>
      </w:r>
      <w:r w:rsidR="000F0F70">
        <w:rPr>
          <w:noProof/>
        </w:rPr>
        <w:fldChar w:fldCharType="end"/>
      </w:r>
      <w:r>
        <w:t xml:space="preserve"> - Linha de montagem de Henry Ford</w:t>
      </w:r>
    </w:p>
    <w:p w14:paraId="27162ED0" w14:textId="77777777" w:rsidR="004B3084" w:rsidRDefault="004B3084" w:rsidP="004B3084"/>
    <w:p w14:paraId="190EB1AA" w14:textId="77777777" w:rsidR="004B3084" w:rsidRDefault="004B3084" w:rsidP="004B3084">
      <w:r>
        <w:t xml:space="preserve">Nos anos Pós 2ª Guerra Mundial, por volta dos anos 50, surgem máquinas de comando numérico na produção (CNC) que permitem a produção de peças de grande complexidade e de alta precisão. </w:t>
      </w:r>
    </w:p>
    <w:p w14:paraId="63C280E6" w14:textId="77777777" w:rsidR="004B3084" w:rsidRDefault="004B3084" w:rsidP="004B3084">
      <w:r>
        <w:t xml:space="preserve">Em 1968 acontece um dos pontos mais relevantes da história da automação, com o aparecimento do </w:t>
      </w:r>
      <w:r w:rsidRPr="00580570">
        <w:rPr>
          <w:u w:val="single"/>
        </w:rPr>
        <w:t>primeiro Controlador Lógico Programável</w:t>
      </w:r>
      <w:r>
        <w:t>, conhecido como PLC, por Dick Morley.</w:t>
      </w:r>
    </w:p>
    <w:p w14:paraId="37D7F5F6" w14:textId="77777777" w:rsidR="004B3084" w:rsidRDefault="004B3084" w:rsidP="004B3084">
      <w:r>
        <w:t>Desde então assistiu-se a uma tentativa de normalização das comunicações entre PLCs e a uma integração de sistemas mecânicos, sistemas de controlo de processos e sistemas informáticos.</w:t>
      </w:r>
    </w:p>
    <w:p w14:paraId="7303A240" w14:textId="69B6FC90" w:rsidR="004B3084" w:rsidRDefault="004B3084" w:rsidP="004B3084">
      <w:r>
        <w:t>A automação evoluiu, disseminou-se, e é hoje aplicada em várias áreas ou setores da sociedade, sendo composta por vários ramos de aplicabilidade como por exemplo a automação industrial, a automação comercial ou a automação residencial.</w:t>
      </w:r>
    </w:p>
    <w:p w14:paraId="2C040817" w14:textId="22363226" w:rsidR="00B14593" w:rsidRDefault="00B14593" w:rsidP="004B3084"/>
    <w:p w14:paraId="2EE175D4" w14:textId="77777777" w:rsidR="00B14593" w:rsidRDefault="00B14593" w:rsidP="00B14593">
      <w:pPr>
        <w:keepNext/>
      </w:pPr>
      <w:r>
        <w:rPr>
          <w:noProof/>
          <w:lang w:eastAsia="pt-PT"/>
        </w:rPr>
        <w:drawing>
          <wp:inline distT="0" distB="0" distL="0" distR="0" wp14:anchorId="2DCFE8FE" wp14:editId="77A5A33F">
            <wp:extent cx="5502910" cy="27514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cao-industrial-600x300.jpg"/>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inline>
        </w:drawing>
      </w:r>
    </w:p>
    <w:p w14:paraId="142E94FA" w14:textId="438F6582" w:rsidR="00B14593" w:rsidRDefault="00B14593" w:rsidP="00B14593">
      <w:pPr>
        <w:pStyle w:val="Caption"/>
        <w:jc w:val="center"/>
      </w:pPr>
      <w:r>
        <w:t xml:space="preserve">Figura </w:t>
      </w:r>
      <w:fldSimple w:instr=" SEQ Figura \* ARABIC ">
        <w:r w:rsidR="00D82654">
          <w:rPr>
            <w:noProof/>
          </w:rPr>
          <w:t>2</w:t>
        </w:r>
      </w:fldSimple>
      <w:r>
        <w:t xml:space="preserve"> - Automação na indústria</w:t>
      </w:r>
    </w:p>
    <w:p w14:paraId="084A5383" w14:textId="47DAA626" w:rsidR="004B3084" w:rsidRDefault="004B3084" w:rsidP="004B3084">
      <w:pPr>
        <w:widowControl w:val="0"/>
        <w:autoSpaceDE w:val="0"/>
        <w:autoSpaceDN w:val="0"/>
        <w:adjustRightInd w:val="0"/>
        <w:spacing w:line="240" w:lineRule="auto"/>
      </w:pPr>
    </w:p>
    <w:p w14:paraId="2A24DE4A" w14:textId="6B574EBB" w:rsidR="00B14593" w:rsidRDefault="00B14593" w:rsidP="004B3084">
      <w:pPr>
        <w:widowControl w:val="0"/>
        <w:autoSpaceDE w:val="0"/>
        <w:autoSpaceDN w:val="0"/>
        <w:adjustRightInd w:val="0"/>
        <w:spacing w:line="240" w:lineRule="auto"/>
      </w:pPr>
    </w:p>
    <w:p w14:paraId="0F7451CD" w14:textId="6F45C5F4" w:rsidR="00B14593" w:rsidRDefault="00B14593" w:rsidP="004B3084">
      <w:pPr>
        <w:widowControl w:val="0"/>
        <w:autoSpaceDE w:val="0"/>
        <w:autoSpaceDN w:val="0"/>
        <w:adjustRightInd w:val="0"/>
        <w:spacing w:line="240" w:lineRule="auto"/>
      </w:pPr>
    </w:p>
    <w:p w14:paraId="62C81FD1" w14:textId="77777777" w:rsidR="00B14593" w:rsidRDefault="00B14593" w:rsidP="004B3084">
      <w:pPr>
        <w:widowControl w:val="0"/>
        <w:autoSpaceDE w:val="0"/>
        <w:autoSpaceDN w:val="0"/>
        <w:adjustRightInd w:val="0"/>
        <w:spacing w:line="240" w:lineRule="auto"/>
      </w:pPr>
    </w:p>
    <w:p w14:paraId="7A1323F0" w14:textId="29448814" w:rsidR="00183692" w:rsidRPr="00307B2D" w:rsidRDefault="00183692" w:rsidP="00183692">
      <w:pPr>
        <w:widowControl w:val="0"/>
        <w:autoSpaceDE w:val="0"/>
        <w:autoSpaceDN w:val="0"/>
        <w:adjustRightInd w:val="0"/>
        <w:spacing w:line="240" w:lineRule="auto"/>
        <w:rPr>
          <w:b/>
          <w:u w:val="single"/>
        </w:rPr>
      </w:pPr>
      <w:r w:rsidRPr="00307B2D">
        <w:rPr>
          <w:b/>
          <w:u w:val="single"/>
        </w:rPr>
        <w:t>Objetivos da Automação</w:t>
      </w:r>
    </w:p>
    <w:p w14:paraId="45252E13" w14:textId="02918E75" w:rsidR="00183692" w:rsidRDefault="00183692" w:rsidP="00183692">
      <w:pPr>
        <w:widowControl w:val="0"/>
        <w:autoSpaceDE w:val="0"/>
        <w:autoSpaceDN w:val="0"/>
        <w:adjustRightInd w:val="0"/>
        <w:spacing w:line="240" w:lineRule="auto"/>
      </w:pPr>
    </w:p>
    <w:p w14:paraId="2512DB33" w14:textId="5088D4B4" w:rsidR="00183692" w:rsidRDefault="00183692" w:rsidP="00183692">
      <w:pPr>
        <w:widowControl w:val="0"/>
        <w:autoSpaceDE w:val="0"/>
        <w:autoSpaceDN w:val="0"/>
        <w:adjustRightInd w:val="0"/>
        <w:spacing w:line="240" w:lineRule="auto"/>
      </w:pPr>
      <w:r>
        <w:t>De uma forma geral, os objetivos a atingir com a implementação da automação podem ser enquadrados em dois níveis: a segurança e o mercado. No primeiro, é pretendido que haja uma melhoria das condições de trabalho e de segurança de pessoas e de bens. No segundo, pretende-se aumentar a competitividade global do produto e da empresa</w:t>
      </w:r>
      <w:r w:rsidR="009F3730">
        <w:t xml:space="preserve">, contribuindo assim para que esta se mantenha no trilho que acompanha a evolução e que continue aguerrida na concorrência do mercado. </w:t>
      </w:r>
    </w:p>
    <w:p w14:paraId="2C54D1FC" w14:textId="62FFF505" w:rsidR="00307B2D" w:rsidRDefault="00307B2D" w:rsidP="00183692">
      <w:pPr>
        <w:widowControl w:val="0"/>
        <w:autoSpaceDE w:val="0"/>
        <w:autoSpaceDN w:val="0"/>
        <w:adjustRightInd w:val="0"/>
        <w:spacing w:line="240" w:lineRule="auto"/>
      </w:pPr>
      <w:r>
        <w:t xml:space="preserve">No que diz respeito á segurança, a implementação de automação num processo de fabrico permite que tarefas consideradas de maior perigo imediato (como prensagem, ou corte) ou mesmo a médio/longo prazo (como soldadura e a pintura que implicam a inalação de gases), possam ser executadas com pouca ou nenhuma intervenção humana. </w:t>
      </w:r>
      <w:r w:rsidR="00DB7A80">
        <w:t>A acrescentar também o perigo das tarefas extremamente repetitivas (mesmo que na teoria sejam consideradas menos perigosas), pois podem levar a estados de cansaço que podem diminuir a capacidade de foco e concentração e podem gerar situações perigosas e pôr em causa a qualidade do produto final.</w:t>
      </w:r>
    </w:p>
    <w:p w14:paraId="1067B542" w14:textId="7F253509" w:rsidR="00B0638D" w:rsidRDefault="00B0638D" w:rsidP="00183692">
      <w:pPr>
        <w:widowControl w:val="0"/>
        <w:autoSpaceDE w:val="0"/>
        <w:autoSpaceDN w:val="0"/>
        <w:adjustRightInd w:val="0"/>
        <w:spacing w:line="240" w:lineRule="auto"/>
      </w:pPr>
    </w:p>
    <w:p w14:paraId="209493AD" w14:textId="5E60678C" w:rsidR="00272D65" w:rsidRDefault="00B0638D" w:rsidP="00183692">
      <w:pPr>
        <w:widowControl w:val="0"/>
        <w:autoSpaceDE w:val="0"/>
        <w:autoSpaceDN w:val="0"/>
        <w:adjustRightInd w:val="0"/>
        <w:spacing w:line="240" w:lineRule="auto"/>
      </w:pPr>
      <w:r>
        <w:t>A automação, é hoje em dia, um meio através do qual é possível atingir melhorias do</w:t>
      </w:r>
      <w:r w:rsidR="00272D65">
        <w:t>s</w:t>
      </w:r>
      <w:r>
        <w:t xml:space="preserve"> </w:t>
      </w:r>
      <w:r w:rsidR="00272D65">
        <w:t>padrões de qualidade.</w:t>
      </w:r>
    </w:p>
    <w:p w14:paraId="33714492" w14:textId="3C9C46E9" w:rsidR="00272D65" w:rsidRDefault="00272D65" w:rsidP="00183692">
      <w:pPr>
        <w:widowControl w:val="0"/>
        <w:autoSpaceDE w:val="0"/>
        <w:autoSpaceDN w:val="0"/>
        <w:adjustRightInd w:val="0"/>
        <w:spacing w:line="240" w:lineRule="auto"/>
      </w:pPr>
      <w:r>
        <w:t>Assim, podemos sintetizar os principais objetivos da automação em:</w:t>
      </w:r>
    </w:p>
    <w:p w14:paraId="52592B37" w14:textId="3E6053AB" w:rsidR="00272D65" w:rsidRDefault="00272D65" w:rsidP="00272D65">
      <w:pPr>
        <w:pStyle w:val="ListParagraph"/>
        <w:widowControl w:val="0"/>
        <w:numPr>
          <w:ilvl w:val="0"/>
          <w:numId w:val="35"/>
        </w:numPr>
        <w:autoSpaceDE w:val="0"/>
        <w:autoSpaceDN w:val="0"/>
        <w:adjustRightInd w:val="0"/>
        <w:spacing w:line="240" w:lineRule="auto"/>
      </w:pPr>
      <w:r>
        <w:t>Diminuição dos custos</w:t>
      </w:r>
    </w:p>
    <w:p w14:paraId="4D6D41E8" w14:textId="049F4E18" w:rsidR="00272D65" w:rsidRDefault="00272D65" w:rsidP="00272D65">
      <w:pPr>
        <w:pStyle w:val="ListParagraph"/>
        <w:widowControl w:val="0"/>
        <w:numPr>
          <w:ilvl w:val="0"/>
          <w:numId w:val="35"/>
        </w:numPr>
        <w:autoSpaceDE w:val="0"/>
        <w:autoSpaceDN w:val="0"/>
        <w:adjustRightInd w:val="0"/>
        <w:spacing w:line="240" w:lineRule="auto"/>
      </w:pPr>
      <w:r>
        <w:t>Aumento de produtividade e flexibilidade</w:t>
      </w:r>
    </w:p>
    <w:p w14:paraId="6E83953B" w14:textId="6697FA24" w:rsidR="00272D65" w:rsidRDefault="00272D65" w:rsidP="00272D65">
      <w:pPr>
        <w:pStyle w:val="ListParagraph"/>
        <w:widowControl w:val="0"/>
        <w:numPr>
          <w:ilvl w:val="0"/>
          <w:numId w:val="35"/>
        </w:numPr>
        <w:autoSpaceDE w:val="0"/>
        <w:autoSpaceDN w:val="0"/>
        <w:adjustRightInd w:val="0"/>
        <w:spacing w:line="240" w:lineRule="auto"/>
      </w:pPr>
      <w:r>
        <w:t>Melhoria da qualidade</w:t>
      </w:r>
    </w:p>
    <w:p w14:paraId="2F6C94B4" w14:textId="77777777" w:rsidR="00272D65" w:rsidRDefault="00272D65" w:rsidP="00272D65">
      <w:pPr>
        <w:pStyle w:val="ListParagraph"/>
        <w:widowControl w:val="0"/>
        <w:numPr>
          <w:ilvl w:val="0"/>
          <w:numId w:val="35"/>
        </w:numPr>
        <w:autoSpaceDE w:val="0"/>
        <w:autoSpaceDN w:val="0"/>
        <w:adjustRightInd w:val="0"/>
        <w:spacing w:line="240" w:lineRule="auto"/>
      </w:pPr>
      <w:r>
        <w:t>Inovação do ponto de vista tecnológico</w:t>
      </w:r>
    </w:p>
    <w:p w14:paraId="6F641F4D" w14:textId="19FD66CD" w:rsidR="00272D65" w:rsidRDefault="00272D65" w:rsidP="00272D65">
      <w:pPr>
        <w:pStyle w:val="ListParagraph"/>
        <w:widowControl w:val="0"/>
        <w:numPr>
          <w:ilvl w:val="0"/>
          <w:numId w:val="35"/>
        </w:numPr>
        <w:autoSpaceDE w:val="0"/>
        <w:autoSpaceDN w:val="0"/>
        <w:adjustRightInd w:val="0"/>
        <w:spacing w:line="240" w:lineRule="auto"/>
      </w:pPr>
      <w:r>
        <w:t>Integração</w:t>
      </w:r>
    </w:p>
    <w:p w14:paraId="04CDF9C5" w14:textId="1444513C" w:rsidR="004B3084" w:rsidRDefault="004B3084" w:rsidP="004B3084"/>
    <w:p w14:paraId="392239C1" w14:textId="3C51EEC0" w:rsidR="001123E1" w:rsidRPr="00307B2D" w:rsidRDefault="001123E1" w:rsidP="001123E1">
      <w:pPr>
        <w:widowControl w:val="0"/>
        <w:autoSpaceDE w:val="0"/>
        <w:autoSpaceDN w:val="0"/>
        <w:adjustRightInd w:val="0"/>
        <w:spacing w:line="240" w:lineRule="auto"/>
        <w:rPr>
          <w:b/>
          <w:u w:val="single"/>
        </w:rPr>
      </w:pPr>
      <w:r>
        <w:rPr>
          <w:b/>
          <w:u w:val="single"/>
        </w:rPr>
        <w:lastRenderedPageBreak/>
        <w:t>Componentes</w:t>
      </w:r>
      <w:r w:rsidRPr="00307B2D">
        <w:rPr>
          <w:b/>
          <w:u w:val="single"/>
        </w:rPr>
        <w:t xml:space="preserve"> da Automação</w:t>
      </w:r>
    </w:p>
    <w:p w14:paraId="1BED1D00" w14:textId="5650E256" w:rsidR="001123E1" w:rsidRDefault="001123E1" w:rsidP="004B3084"/>
    <w:p w14:paraId="7807D4FB" w14:textId="65F65977" w:rsidR="001123E1" w:rsidRDefault="001123E1" w:rsidP="004B3084">
      <w:r>
        <w:t xml:space="preserve">A automação industrial é composta por </w:t>
      </w:r>
      <w:r w:rsidR="00FA0485">
        <w:t>alguns</w:t>
      </w:r>
      <w:r>
        <w:t xml:space="preserve"> componentes essenciais para a sua implementação</w:t>
      </w:r>
      <w:r w:rsidR="00FA0485">
        <w:t xml:space="preserve"> e desenvolvimento na indústria, entre os quais estão</w:t>
      </w:r>
      <w:r>
        <w:t xml:space="preserve"> os PLCs, as HMIs, os sensores e as unidades industriais.</w:t>
      </w:r>
    </w:p>
    <w:p w14:paraId="7F2752C6" w14:textId="6AEEF6AD" w:rsidR="001123E1" w:rsidRDefault="001123E1" w:rsidP="004B3084"/>
    <w:p w14:paraId="6C7A4D72" w14:textId="5D63EE71" w:rsidR="001123E1" w:rsidRDefault="001123E1" w:rsidP="004B3084">
      <w:r>
        <w:t>Um PLC é um dispositivo standard de controlo industrial que fornece um método</w:t>
      </w:r>
      <w:r w:rsidR="00511924">
        <w:t xml:space="preserve"> simples, mas robusto, para</w:t>
      </w:r>
      <w:r>
        <w:t xml:space="preserve"> controlar processos</w:t>
      </w:r>
      <w:r w:rsidR="00511924">
        <w:t xml:space="preserve"> dinâmicos de fabrico </w:t>
      </w:r>
      <w:r w:rsidR="00511924">
        <w:fldChar w:fldCharType="begin" w:fldLock="1"/>
      </w:r>
      <w:r w:rsidR="001744F4">
        <w:instrText>ADDIN CSL_CITATION { "citationItems" : [ { "id" : "ITEM-1", "itemData" : { "DOI" : "10.1016/j.rser.2016.01.025", "ISSN" : "13640321", "abstract" : "As the need of automation increases significantly, a control system needs to be easily programmable, flexible, reliable, robust and cost effective. In this paper a review on the application of programmable logic controller (PLC) in our current market is discussed. Investigations on the applications of PLCs in energy research, engineering studies, industrial control applications and monitoring of plants are reviewed in this paper. PLCs do have its own limitations, but findings indicate that PLCs have more advantages than limitations. This paper concludes that PLCs can be used for any applications whether it is of simple or complicated control system. ", "author" : [ { "dropping-particle" : "", "family" : "Alphonsus", "given" : "Ephrem Ryan", "non-dropping-particle" : "", "parse-names" : false, "suffix" : "" }, { "dropping-particle" : "", "family" : "Abdullah", "given" : "Mohammad Omar", "non-dropping-particle" : "", "parse-names" : false, "suffix" : "" } ], "id" : "ITEM-1", "issued" : { "date-parts" : [ [ "2016" ] ] }, "language" : "English", "page" : "1185", "title" : "A review on the applications of programmable logic controllers (PLCs)", "type" : "article-journal", "volume" : "60 OP  - In Renewable and Sustainable Energy Reviews July 2016 60:1185-1205" }, "uris" : [ "http://www.mendeley.com/documents/?uuid=abc68d57-4bfa-4765-944c-cac5eb52926b" ] } ], "mendeley" : { "formattedCitation" : "(Alphonsus &amp; Abdullah, 2016)", "plainTextFormattedCitation" : "(Alphonsus &amp; Abdullah, 2016)", "previouslyFormattedCitation" : "(Alphonsus &amp; Abdullah, 2016)" }, "properties" : { "noteIndex" : 0 }, "schema" : "https://github.com/citation-style-language/schema/raw/master/csl-citation.json" }</w:instrText>
      </w:r>
      <w:r w:rsidR="00511924">
        <w:fldChar w:fldCharType="separate"/>
      </w:r>
      <w:r w:rsidR="00511924" w:rsidRPr="00511924">
        <w:rPr>
          <w:noProof/>
        </w:rPr>
        <w:t>(Alphonsus &amp; Abdullah, 2016)</w:t>
      </w:r>
      <w:r w:rsidR="00511924">
        <w:fldChar w:fldCharType="end"/>
      </w:r>
      <w:r w:rsidR="00511924">
        <w:t>. Proporciona controlo de movimento, controlo de entradas e saídas (inputs e outputs) de processos, sistemas distribu</w:t>
      </w:r>
      <w:r w:rsidR="00E42088">
        <w:t>ídos e controlo de rede.</w:t>
      </w:r>
    </w:p>
    <w:p w14:paraId="427F6A30" w14:textId="5DD18933" w:rsidR="00511924" w:rsidRDefault="00511924" w:rsidP="004B3084">
      <w:r>
        <w:t>Dado ser um componente muito orientado para ambientes industriais, é regularmente utilizado em condições e circunstâncias adversas, onde é necessário uma maior precisão e rigor no controlo, e que este aconteça em tempo real através de comunicações fidedignas.</w:t>
      </w:r>
    </w:p>
    <w:p w14:paraId="4A894A2F" w14:textId="669226CF" w:rsidR="00C82AC8" w:rsidRDefault="00C82AC8" w:rsidP="004B3084"/>
    <w:p w14:paraId="09D4EFF4" w14:textId="77777777" w:rsidR="00E42088" w:rsidRDefault="00E42088" w:rsidP="00E42088">
      <w:pPr>
        <w:keepNext/>
        <w:jc w:val="center"/>
      </w:pPr>
      <w:r>
        <w:rPr>
          <w:noProof/>
          <w:lang w:eastAsia="pt-PT"/>
        </w:rPr>
        <w:drawing>
          <wp:inline distT="0" distB="0" distL="0" distR="0" wp14:anchorId="61C017B0" wp14:editId="04600846">
            <wp:extent cx="4191000" cy="29653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c example.jpg"/>
                    <pic:cNvPicPr/>
                  </pic:nvPicPr>
                  <pic:blipFill>
                    <a:blip r:embed="rId14">
                      <a:extLst>
                        <a:ext uri="{28A0092B-C50C-407E-A947-70E740481C1C}">
                          <a14:useLocalDpi xmlns:a14="http://schemas.microsoft.com/office/drawing/2010/main" val="0"/>
                        </a:ext>
                      </a:extLst>
                    </a:blip>
                    <a:stretch>
                      <a:fillRect/>
                    </a:stretch>
                  </pic:blipFill>
                  <pic:spPr>
                    <a:xfrm>
                      <a:off x="0" y="0"/>
                      <a:ext cx="4197099" cy="2969645"/>
                    </a:xfrm>
                    <a:prstGeom prst="rect">
                      <a:avLst/>
                    </a:prstGeom>
                  </pic:spPr>
                </pic:pic>
              </a:graphicData>
            </a:graphic>
          </wp:inline>
        </w:drawing>
      </w:r>
    </w:p>
    <w:p w14:paraId="0FE7B270" w14:textId="524E5F76" w:rsidR="00E42088" w:rsidRDefault="00E42088" w:rsidP="00E42088">
      <w:pPr>
        <w:pStyle w:val="Caption"/>
        <w:jc w:val="center"/>
      </w:pPr>
      <w:r>
        <w:t xml:space="preserve">Figura </w:t>
      </w:r>
      <w:fldSimple w:instr=" SEQ Figura \* ARABIC ">
        <w:r w:rsidR="00D82654">
          <w:rPr>
            <w:noProof/>
          </w:rPr>
          <w:t>3</w:t>
        </w:r>
      </w:fldSimple>
      <w:r w:rsidR="0084336E">
        <w:t xml:space="preserve"> - Exemplo de um PLC do fabricante </w:t>
      </w:r>
      <w:r>
        <w:t>Omron</w:t>
      </w:r>
    </w:p>
    <w:p w14:paraId="6C738B88" w14:textId="77777777" w:rsidR="00511924" w:rsidRDefault="00511924" w:rsidP="004B3084"/>
    <w:p w14:paraId="2F010E18" w14:textId="1439B181" w:rsidR="001123E1" w:rsidRDefault="001123E1" w:rsidP="004B3084"/>
    <w:p w14:paraId="7A07B523" w14:textId="5888060A" w:rsidR="001123E1" w:rsidRDefault="001123E1" w:rsidP="001123E1">
      <w:r>
        <w:t xml:space="preserve">Uma HMI é “uma interface gráfica de utilizador para controlo industrial, que permite visualização, controlo, diagnóstico e gestão de processos”. </w:t>
      </w:r>
      <w:r>
        <w:fldChar w:fldCharType="begin" w:fldLock="1"/>
      </w:r>
      <w:r w:rsidR="00511924">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"16", "uris" : [ "http://www.mendeley.com/documents/?uuid=04c09a20-bd75-4953-ba26-cc1c3cad7f76" ] } ], "mendeley" : { "formattedCitation" : "(Dias &amp; Fonseca, 2015, p. 16)", "plainTextFormattedCitation" : "(Dias &amp; Fonseca, 2015, p. 16)", "previouslyFormattedCitation" : "(Dias &amp; Fonseca, 2015, p. 16)" }, "properties" : { "noteIndex" : 0 }, "schema" : "https://github.com/citation-style-language/schema/raw/master/csl-citation.json" }</w:instrText>
      </w:r>
      <w:r>
        <w:fldChar w:fldCharType="separate"/>
      </w:r>
      <w:r w:rsidRPr="00FF43AE">
        <w:rPr>
          <w:noProof/>
        </w:rPr>
        <w:t>(Dias &amp; Fonseca, 2015, p. 16)</w:t>
      </w:r>
      <w:r>
        <w:fldChar w:fldCharType="end"/>
      </w:r>
    </w:p>
    <w:p w14:paraId="14BCF847" w14:textId="77777777" w:rsidR="001123E1" w:rsidRDefault="001123E1" w:rsidP="001123E1">
      <w:r>
        <w:t>A HMI deve estar conectada a outros componentes de hardware de forma a garantir a comunicação com o mesmo e assim perfazer o sistema industrial.</w:t>
      </w:r>
    </w:p>
    <w:p w14:paraId="308D794F" w14:textId="77777777" w:rsidR="001123E1" w:rsidRDefault="001123E1" w:rsidP="001123E1"/>
    <w:p w14:paraId="3E73AA69" w14:textId="77777777" w:rsidR="001123E1" w:rsidRDefault="001123E1" w:rsidP="001123E1">
      <w:pPr>
        <w:keepNext/>
        <w:jc w:val="center"/>
      </w:pPr>
      <w:r>
        <w:rPr>
          <w:noProof/>
          <w:lang w:eastAsia="pt-PT"/>
        </w:rPr>
        <w:lastRenderedPageBreak/>
        <w:drawing>
          <wp:inline distT="0" distB="0" distL="0" distR="0" wp14:anchorId="3975692A" wp14:editId="68503E55">
            <wp:extent cx="3851585" cy="3248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iexample.jpg"/>
                    <pic:cNvPicPr/>
                  </pic:nvPicPr>
                  <pic:blipFill>
                    <a:blip r:embed="rId15">
                      <a:extLst>
                        <a:ext uri="{28A0092B-C50C-407E-A947-70E740481C1C}">
                          <a14:useLocalDpi xmlns:a14="http://schemas.microsoft.com/office/drawing/2010/main" val="0"/>
                        </a:ext>
                      </a:extLst>
                    </a:blip>
                    <a:stretch>
                      <a:fillRect/>
                    </a:stretch>
                  </pic:blipFill>
                  <pic:spPr>
                    <a:xfrm>
                      <a:off x="0" y="0"/>
                      <a:ext cx="3855419" cy="3251258"/>
                    </a:xfrm>
                    <a:prstGeom prst="rect">
                      <a:avLst/>
                    </a:prstGeom>
                  </pic:spPr>
                </pic:pic>
              </a:graphicData>
            </a:graphic>
          </wp:inline>
        </w:drawing>
      </w:r>
    </w:p>
    <w:p w14:paraId="765D4865" w14:textId="0E5516E0" w:rsidR="001123E1" w:rsidRDefault="001123E1" w:rsidP="001123E1">
      <w:pPr>
        <w:pStyle w:val="Caption"/>
        <w:jc w:val="center"/>
      </w:pPr>
      <w:r>
        <w:t xml:space="preserve">Figura </w:t>
      </w:r>
      <w:r w:rsidR="000F0F70">
        <w:fldChar w:fldCharType="begin"/>
      </w:r>
      <w:r w:rsidR="000F0F70">
        <w:instrText xml:space="preserve"> SEQ Figura \* ARABIC </w:instrText>
      </w:r>
      <w:r w:rsidR="000F0F70">
        <w:fldChar w:fldCharType="separate"/>
      </w:r>
      <w:r w:rsidR="00D82654">
        <w:rPr>
          <w:noProof/>
        </w:rPr>
        <w:t>4</w:t>
      </w:r>
      <w:r w:rsidR="000F0F70">
        <w:rPr>
          <w:noProof/>
        </w:rPr>
        <w:fldChar w:fldCharType="end"/>
      </w:r>
      <w:r>
        <w:t xml:space="preserve"> - Exemplo de HMI</w:t>
      </w:r>
    </w:p>
    <w:p w14:paraId="73AF4B1E" w14:textId="77777777" w:rsidR="001123E1" w:rsidRDefault="001123E1" w:rsidP="001123E1"/>
    <w:p w14:paraId="26E1A4A1" w14:textId="0DCCBB1F" w:rsidR="001123E1" w:rsidRDefault="001123E1" w:rsidP="001123E1"/>
    <w:p w14:paraId="02335813" w14:textId="2865E1E6" w:rsidR="007A5D49" w:rsidRDefault="007A5D49" w:rsidP="001123E1">
      <w:r>
        <w:t>Um sensor é um equipamento que deteta alterações ou eventos no seu ambiente e fornece entrada de dados para outros componentes eletrónicos. São essenciais para monitorização, inspeção, efetuar medições, entre outras tarefas que sejam necessárias de ser realizadas em tempo real.</w:t>
      </w:r>
    </w:p>
    <w:p w14:paraId="6797F2E5" w14:textId="12BF89D9" w:rsidR="005D606F" w:rsidRDefault="005D606F" w:rsidP="001123E1"/>
    <w:p w14:paraId="10F2B5D4" w14:textId="77777777" w:rsidR="005D606F" w:rsidRDefault="005D606F" w:rsidP="005D606F">
      <w:pPr>
        <w:keepNext/>
        <w:jc w:val="center"/>
      </w:pPr>
      <w:r>
        <w:rPr>
          <w:noProof/>
          <w:lang w:eastAsia="pt-PT"/>
        </w:rPr>
        <w:drawing>
          <wp:inline distT="0" distB="0" distL="0" distR="0" wp14:anchorId="3B1F3912" wp14:editId="06A15A3D">
            <wp:extent cx="2333625" cy="221694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sores-omr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9696" cy="2222711"/>
                    </a:xfrm>
                    <a:prstGeom prst="rect">
                      <a:avLst/>
                    </a:prstGeom>
                  </pic:spPr>
                </pic:pic>
              </a:graphicData>
            </a:graphic>
          </wp:inline>
        </w:drawing>
      </w:r>
    </w:p>
    <w:p w14:paraId="5918076C" w14:textId="070B66E0" w:rsidR="005D606F" w:rsidRDefault="005D606F" w:rsidP="005D606F">
      <w:pPr>
        <w:pStyle w:val="Caption"/>
        <w:jc w:val="center"/>
      </w:pPr>
      <w:r>
        <w:t xml:space="preserve">Figura </w:t>
      </w:r>
      <w:r w:rsidR="000F0F70">
        <w:fldChar w:fldCharType="begin"/>
      </w:r>
      <w:r w:rsidR="000F0F70">
        <w:instrText xml:space="preserve"> SEQ Figura \* ARABIC </w:instrText>
      </w:r>
      <w:r w:rsidR="000F0F70">
        <w:fldChar w:fldCharType="separate"/>
      </w:r>
      <w:r w:rsidR="00D82654">
        <w:rPr>
          <w:noProof/>
        </w:rPr>
        <w:t>5</w:t>
      </w:r>
      <w:r w:rsidR="000F0F70">
        <w:rPr>
          <w:noProof/>
        </w:rPr>
        <w:fldChar w:fldCharType="end"/>
      </w:r>
      <w:r>
        <w:t xml:space="preserve"> - Sensores do fabricante OMRON</w:t>
      </w:r>
    </w:p>
    <w:p w14:paraId="3800F53A" w14:textId="61B16494" w:rsidR="008B1B8C" w:rsidRDefault="008B1B8C" w:rsidP="008B1B8C"/>
    <w:p w14:paraId="6D6C6CC3" w14:textId="050B510B" w:rsidR="008B1B8C" w:rsidRDefault="008B1B8C" w:rsidP="008B1B8C"/>
    <w:p w14:paraId="1E30B517" w14:textId="0D5AB7CE" w:rsidR="001744F4" w:rsidRDefault="001744F4" w:rsidP="008B1B8C">
      <w:r>
        <w:t xml:space="preserve">As unidades industriais, que são também conhecidas como drives industriais, são “controladores de motores utilizados para operações de controlo otimizado de motores” </w:t>
      </w:r>
      <w:r>
        <w:fldChar w:fldCharType="begin" w:fldLock="1"/>
      </w:r>
      <w:r w:rsidR="00787F8A">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"17", "uris" : [ "http://www.mendeley.com/documents/?uuid=04c09a20-bd75-4953-ba26-cc1c3cad7f76" ] } ], "mendeley" : { "formattedCitation" : "(Dias &amp; Fonseca, 2015, p. 17)", "plainTextFormattedCitation" : "(Dias &amp; Fonseca, 2015, p. 17)", "previouslyFormattedCitation" : "(Dias &amp; Fonseca, 2015, p. 17)" }, "properties" : { "noteIndex" : 0 }, "schema" : "https://github.com/citation-style-language/schema/raw/master/csl-citation.json" }</w:instrText>
      </w:r>
      <w:r>
        <w:fldChar w:fldCharType="separate"/>
      </w:r>
      <w:r w:rsidRPr="001744F4">
        <w:rPr>
          <w:noProof/>
        </w:rPr>
        <w:t>(Dias &amp; Fonseca, 2015, p. 17)</w:t>
      </w:r>
      <w:r>
        <w:fldChar w:fldCharType="end"/>
      </w:r>
      <w:r>
        <w:t xml:space="preserve">. São normalmente utilizados numa vasta diversidade de aplicações industriais e têm a particularidade importante de poderem trabalhar com potências e tensões elevadas. Permitem monitorizar o comportamento </w:t>
      </w:r>
      <w:r>
        <w:lastRenderedPageBreak/>
        <w:t>dos motores e ajustar o desempenho dos mesmos consoante a tarefa que se pretende realizar.</w:t>
      </w:r>
    </w:p>
    <w:p w14:paraId="74B36D2A" w14:textId="736F3EAA" w:rsidR="00656E03" w:rsidRDefault="00656E03" w:rsidP="008B1B8C"/>
    <w:p w14:paraId="344714D8" w14:textId="77777777" w:rsidR="00656E03" w:rsidRDefault="00656E03" w:rsidP="00656E03">
      <w:pPr>
        <w:keepNext/>
        <w:jc w:val="center"/>
      </w:pPr>
      <w:r>
        <w:rPr>
          <w:noProof/>
          <w:lang w:eastAsia="pt-PT"/>
        </w:rPr>
        <w:drawing>
          <wp:inline distT="0" distB="0" distL="0" distR="0" wp14:anchorId="0E79704A" wp14:editId="639722F6">
            <wp:extent cx="4343400" cy="26122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ves.jpg"/>
                    <pic:cNvPicPr/>
                  </pic:nvPicPr>
                  <pic:blipFill>
                    <a:blip r:embed="rId17">
                      <a:extLst>
                        <a:ext uri="{28A0092B-C50C-407E-A947-70E740481C1C}">
                          <a14:useLocalDpi xmlns:a14="http://schemas.microsoft.com/office/drawing/2010/main" val="0"/>
                        </a:ext>
                      </a:extLst>
                    </a:blip>
                    <a:stretch>
                      <a:fillRect/>
                    </a:stretch>
                  </pic:blipFill>
                  <pic:spPr>
                    <a:xfrm>
                      <a:off x="0" y="0"/>
                      <a:ext cx="4347634" cy="2614801"/>
                    </a:xfrm>
                    <a:prstGeom prst="rect">
                      <a:avLst/>
                    </a:prstGeom>
                  </pic:spPr>
                </pic:pic>
              </a:graphicData>
            </a:graphic>
          </wp:inline>
        </w:drawing>
      </w:r>
    </w:p>
    <w:p w14:paraId="0DC3F40D" w14:textId="453E84A0" w:rsidR="00656E03" w:rsidRPr="008B1B8C" w:rsidRDefault="00656E03" w:rsidP="00656E03">
      <w:pPr>
        <w:pStyle w:val="Caption"/>
        <w:jc w:val="center"/>
      </w:pPr>
      <w:r>
        <w:t xml:space="preserve">Figura </w:t>
      </w:r>
      <w:r w:rsidR="000F0F70">
        <w:fldChar w:fldCharType="begin"/>
      </w:r>
      <w:r w:rsidR="000F0F70">
        <w:instrText xml:space="preserve"> SEQ Figura \* ARABIC </w:instrText>
      </w:r>
      <w:r w:rsidR="000F0F70">
        <w:fldChar w:fldCharType="separate"/>
      </w:r>
      <w:r w:rsidR="00D82654">
        <w:rPr>
          <w:noProof/>
        </w:rPr>
        <w:t>6</w:t>
      </w:r>
      <w:r w:rsidR="000F0F70">
        <w:rPr>
          <w:noProof/>
        </w:rPr>
        <w:fldChar w:fldCharType="end"/>
      </w:r>
      <w:r>
        <w:t xml:space="preserve"> - Exemplo de drives industriais</w:t>
      </w:r>
    </w:p>
    <w:p w14:paraId="045B5259" w14:textId="77777777" w:rsidR="001123E1" w:rsidRDefault="001123E1" w:rsidP="004B3084"/>
    <w:p w14:paraId="6479979B" w14:textId="77777777" w:rsidR="001123E1" w:rsidRPr="004B3084" w:rsidRDefault="001123E1" w:rsidP="004B3084"/>
    <w:p w14:paraId="33CDC080" w14:textId="5EAF87D4" w:rsidR="009C24B1" w:rsidRDefault="009C24B1" w:rsidP="009C24B1">
      <w:pPr>
        <w:pStyle w:val="Heading2"/>
        <w:ind w:firstLine="708"/>
      </w:pPr>
      <w:bookmarkStart w:id="7" w:name="_Toc484442672"/>
      <w:r w:rsidRPr="002A4B1A">
        <w:t>2.</w:t>
      </w:r>
      <w:r>
        <w:t>3</w:t>
      </w:r>
      <w:r w:rsidRPr="002A4B1A">
        <w:t xml:space="preserve"> </w:t>
      </w:r>
      <w:r>
        <w:t>Software para Automação</w:t>
      </w:r>
      <w:bookmarkEnd w:id="7"/>
    </w:p>
    <w:p w14:paraId="0EFAB360" w14:textId="1110BCFD" w:rsidR="00127D1D" w:rsidRDefault="00127D1D" w:rsidP="00127D1D"/>
    <w:p w14:paraId="5C884E2D" w14:textId="7586B27E" w:rsidR="005B278B" w:rsidRDefault="005B278B" w:rsidP="00127D1D">
      <w:r>
        <w:t xml:space="preserve">Para o contínuo caminho em crescendo da implementação de sistemas de automação na indústria, </w:t>
      </w:r>
      <w:r w:rsidR="00855EE6">
        <w:t xml:space="preserve">tem sido imperativa </w:t>
      </w:r>
      <w:r>
        <w:t xml:space="preserve">a utilização de hardware de controlo e de software especificamente desenhado para atuar sobre o mesmo. </w:t>
      </w:r>
    </w:p>
    <w:p w14:paraId="37D5E01E" w14:textId="31A895CA" w:rsidR="005B278B" w:rsidRDefault="005B278B" w:rsidP="00127D1D">
      <w:r>
        <w:t>O hardware de controlo possibilita o armazenamento de dados do processo</w:t>
      </w:r>
      <w:r w:rsidR="00006619">
        <w:t xml:space="preserve">, </w:t>
      </w:r>
      <w:r>
        <w:t xml:space="preserve">e </w:t>
      </w:r>
      <w:r w:rsidR="00006619">
        <w:t xml:space="preserve">se </w:t>
      </w:r>
      <w:r>
        <w:t>associado a técnicas de controlo</w:t>
      </w:r>
      <w:r w:rsidR="00006619">
        <w:t xml:space="preserve"> que atuam sobre ele</w:t>
      </w:r>
      <w:r>
        <w:t xml:space="preserve"> permite atingir maiores graus de confiabilidade relativamente ao seu funcionamento</w:t>
      </w:r>
      <w:r w:rsidR="00006619">
        <w:t xml:space="preserve"> </w:t>
      </w:r>
      <w:r w:rsidR="00006619">
        <w:fldChar w:fldCharType="begin" w:fldLock="1"/>
      </w:r>
      <w:r w:rsidR="00FF43AE">
        <w:instrText>ADDIN CSL_CITATION { "citationItems" : [ { "id" : "ITEM-1", "itemData" : { "abstract" : "The using of supervision systems has become more and more essential in accessing, managing and obtaining data of industrial processes, because of constant and frequent developments in industrial automation. These supervisory systems (SCADA) have been widely used in many industrial environments to store process data and to control the processes in accordance with some adopted strategy. The SCADA s control hardware is the set of equipments that execute this work. The SCADA s supervision software accesses process data through the control hardware and shows them to the users. Currently, many industrial systems adopt supervision softwares developed by the same manufacturer of the control hardware. Usually, these softwares cannot be used with other equipments made by distinct manufacturers. This work proposes an approach for developing supervisory systems able to access process information through different control hardwares. An architecture for supervisory systems is \ufb01rst de\ufb01ned, in order to guarantee ef\ufb01ciency in communication and data exchange. Then, the architecture is applied in a supervisory system to monitor oil wells that use distinct control hardwares. The implementation was modeled and veri\ufb01ed by using the formal method of the Petri networks. Finally, experimental results are presented to demonstrate the applicability of the proposed solution ", "author" : [ { "dropping-particle" : "de", "family" : "Souza", "given" : "Rodrigo Barbosa", "non-dropping-particle" : "", "parse-names" : false, "suffix" : "" }, { "dropping-particle" : "de", "family" : "Medeiros", "given" : "Adelardo Adelino Dantas", "non-dropping-particle" : "", "parse-names" : false, "suffix" : "" } ], "id" : "ITEM-1", "issued" : { "date-parts" : [ [ "2005" ] ] }, "language" : "Spanish; Castilian", "title" : "Uma arquitetura para sistemas supervis\u00f3rios industriais e sua aplica\u00e7\u00e3o em processos de eleva\u00e7\u00e3o artificial de petr\u00f3leo", "type" : "article" }, "locator" : "19", "uris" : [ "http://www.mendeley.com/documents/?uuid=a4471ac8-8b52-4981-94ad-06a1eb2bfc74" ] } ], "mendeley" : { "formattedCitation" : "(Souza &amp; Medeiros, 2005, p. 19)", "plainTextFormattedCitation" : "(Souza &amp; Medeiros, 2005, p. 19)", "previouslyFormattedCitation" : "(Souza &amp; Medeiros, 2005, p. 19)" }, "properties" : { "noteIndex" : 0 }, "schema" : "https://github.com/citation-style-language/schema/raw/master/csl-citation.json" }</w:instrText>
      </w:r>
      <w:r w:rsidR="00006619">
        <w:fldChar w:fldCharType="separate"/>
      </w:r>
      <w:r w:rsidR="00006619" w:rsidRPr="00006619">
        <w:rPr>
          <w:noProof/>
        </w:rPr>
        <w:t>(Souza &amp; Medeiros, 2005, p. 19)</w:t>
      </w:r>
      <w:r w:rsidR="00006619">
        <w:fldChar w:fldCharType="end"/>
      </w:r>
      <w:r w:rsidR="00006619">
        <w:t>.</w:t>
      </w:r>
    </w:p>
    <w:p w14:paraId="1858E5D3" w14:textId="6ED32C70" w:rsidR="00855EE6" w:rsidRDefault="00F761C5" w:rsidP="004C6DEC">
      <w:r>
        <w:t>O software para automação industrial permite que utilizadores implementem sistemas de controlo e aqu</w:t>
      </w:r>
      <w:r w:rsidR="003458AB">
        <w:t xml:space="preserve">isição de dados através de HMIs, </w:t>
      </w:r>
      <w:r>
        <w:t>sistemas SCADA</w:t>
      </w:r>
      <w:r w:rsidR="004C6DEC">
        <w:t xml:space="preserve"> e servidores OPC. P</w:t>
      </w:r>
      <w:r w:rsidR="00855EE6">
        <w:t>ara tal, na prática, devem estabelecer linhas de comunicação eficientes com componentes de hardware como</w:t>
      </w:r>
      <w:r w:rsidR="004C6DEC">
        <w:t xml:space="preserve"> os PLCs, PACs, Servo Motores ou Módulos de Input e Output.</w:t>
      </w:r>
    </w:p>
    <w:p w14:paraId="79C48C46" w14:textId="01C29A5A" w:rsidR="00431CC3" w:rsidRDefault="00431CC3" w:rsidP="004C6DEC"/>
    <w:p w14:paraId="2D4168E5" w14:textId="77777777" w:rsidR="00431CC3" w:rsidRDefault="00431CC3" w:rsidP="004C6DEC"/>
    <w:p w14:paraId="05FA6759" w14:textId="77777777" w:rsidR="00BB2635" w:rsidRDefault="00BB2635" w:rsidP="004C6DEC"/>
    <w:p w14:paraId="7745A4E3" w14:textId="38DD1BEE" w:rsidR="009667DD" w:rsidRDefault="009667DD" w:rsidP="009667DD"/>
    <w:p w14:paraId="15854ECF" w14:textId="39A18BA4" w:rsidR="009667DD" w:rsidRDefault="009667DD" w:rsidP="009667DD">
      <w:pPr>
        <w:ind w:firstLine="360"/>
      </w:pPr>
      <w:r>
        <w:t>A utilização de software dedicado a automação industrial traz bastantes vantagens, como:</w:t>
      </w:r>
    </w:p>
    <w:p w14:paraId="32E78B02" w14:textId="6061C204" w:rsidR="009667DD" w:rsidRDefault="009667DD" w:rsidP="009667DD">
      <w:pPr>
        <w:pStyle w:val="ListParagraph"/>
        <w:numPr>
          <w:ilvl w:val="0"/>
          <w:numId w:val="37"/>
        </w:numPr>
      </w:pPr>
      <w:r>
        <w:t>Monitorização e controlo das operações a decorrer</w:t>
      </w:r>
    </w:p>
    <w:p w14:paraId="215D00ED" w14:textId="2C6F0BD8" w:rsidR="009667DD" w:rsidRDefault="009667DD" w:rsidP="009667DD">
      <w:pPr>
        <w:pStyle w:val="ListParagraph"/>
        <w:numPr>
          <w:ilvl w:val="0"/>
          <w:numId w:val="37"/>
        </w:numPr>
      </w:pPr>
      <w:r>
        <w:t>Diagnóstico do estado do sistema e de potenciais problemas com equipamentos</w:t>
      </w:r>
    </w:p>
    <w:p w14:paraId="3B26239A" w14:textId="54DEE3B9" w:rsidR="009667DD" w:rsidRDefault="009667DD" w:rsidP="009667DD">
      <w:pPr>
        <w:pStyle w:val="ListParagraph"/>
        <w:numPr>
          <w:ilvl w:val="0"/>
          <w:numId w:val="37"/>
        </w:numPr>
      </w:pPr>
      <w:r>
        <w:t>Integrar e comunicar de forma eficiente com módulos de input e output</w:t>
      </w:r>
    </w:p>
    <w:p w14:paraId="05D30674" w14:textId="455C8C30" w:rsidR="009667DD" w:rsidRDefault="009667DD" w:rsidP="009667DD">
      <w:pPr>
        <w:pStyle w:val="ListParagraph"/>
        <w:numPr>
          <w:ilvl w:val="0"/>
          <w:numId w:val="37"/>
        </w:numPr>
      </w:pPr>
      <w:r>
        <w:lastRenderedPageBreak/>
        <w:t>Aumento de visibilidade da execução dos processos em tempo real</w:t>
      </w:r>
    </w:p>
    <w:p w14:paraId="2780F9A8" w14:textId="77777777" w:rsidR="009667DD" w:rsidRDefault="009667DD" w:rsidP="009667DD"/>
    <w:p w14:paraId="55C165C1" w14:textId="77777777" w:rsidR="00F761C5" w:rsidRPr="00127D1D" w:rsidRDefault="00F761C5" w:rsidP="00127D1D"/>
    <w:p w14:paraId="0905A18F" w14:textId="73BCFEB1" w:rsidR="004F007F" w:rsidRDefault="00171ADF" w:rsidP="00C4798E">
      <w:pPr>
        <w:pStyle w:val="Heading2"/>
        <w:ind w:firstLine="708"/>
      </w:pPr>
      <w:bookmarkStart w:id="8" w:name="_Toc484442673"/>
      <w:r w:rsidRPr="002A4B1A">
        <w:t>2.</w:t>
      </w:r>
      <w:r w:rsidR="009C24B1">
        <w:t>4</w:t>
      </w:r>
      <w:r w:rsidRPr="002A4B1A">
        <w:t xml:space="preserve"> </w:t>
      </w:r>
      <w:r w:rsidR="00C4798E">
        <w:t>Fabrico Aditivo</w:t>
      </w:r>
      <w:bookmarkEnd w:id="8"/>
    </w:p>
    <w:p w14:paraId="7320B7AC" w14:textId="5BA04E6B" w:rsidR="00447AF8" w:rsidRDefault="00447AF8" w:rsidP="00A44F11"/>
    <w:p w14:paraId="2ADDF799" w14:textId="7840DBA7" w:rsidR="00447AF8" w:rsidRDefault="00787F8A" w:rsidP="00A44F11">
      <w:r>
        <w:t xml:space="preserve">O Fabrico Aditivo, também conhecido como </w:t>
      </w:r>
      <w:r w:rsidR="00447AF8">
        <w:t xml:space="preserve">impressão a três dimensões, </w:t>
      </w:r>
      <w:r>
        <w:t xml:space="preserve">consiste em produzir um objeto sólido, em três dimensões, proveniente de um ficheiro digital </w:t>
      </w:r>
      <w:r>
        <w:fldChar w:fldCharType="begin" w:fldLock="1"/>
      </w:r>
      <w:r w:rsidR="00BF0C8E">
        <w:instrText>ADDIN CSL_CITATION { "citationItems" : [ { "id" : "ITEM-1", "itemData" : { "abstract" : "Thiscasestudyprovidesanoverviewoftheautomobileindustry,Simoldesandtheemergenceofadditivemanufacturingtechnology,alsoknownas3Dprinting.Thegoalofthismaster\u2019sdegreedissertationistoconductastrategicanalysisofSimoldestakingintoaccounttheimplicationsofincorporatingadditivemanufacturingtechnologyintothecompany\u00b4svaluechain.UnderstandingwhatadvantagesadditivemanufacturingcanbringtoSimoldesstrategyisfundamental.Differentmanagementapproachesregardingthistechnologyareprovidedattheendofthecase.ShouldSimoldesnotadoptthistechnology,orshouldtheyproactivelyincorporateadditivemanufacturingintoitsmanufacturingprocess?Thisisthemainsubjecttothediscussedonthismaster\u2019sdissertationthesis.Intheteachingnotessection,thereisasetofquestionswithaproposedresolution.Fromthisanalysis,itispossibletoseeseveralbenefitsthatadditivemanufacturingcanbringtoSimoldes.Efficienciesintimeandcostsarethemainpotentialadvantages.IncorporationofthistechnologyintoSimoldesmanufacturingprocessesistherecommendedoutcomeofthiscasestudy. Estecasodeestudomostraumavis\u00e3ogeraldaind\u00fastriaautom\u00f3vel,daempresaSimoldesedosurgimentodatecnologiadefabrica\u00e7\u00e3oaditiva,tamb\u00e9mconhecidacomoaimpress\u00e3o3D.Oobjetivodestadisserta\u00e7\u00e3odemestrado\u00e9adarealiza\u00e7\u00e3odeumaan\u00e1liseestrat\u00e9gicadaempresaSimoldestendoemcontaasimplica\u00e7\u00f5esdaincorpora\u00e7\u00e3odatecnologiadefabrica\u00e7\u00e3oaditivanasuacadeiadevalor.EntenderasvantagensqueestatecnologiapodetrazerparaaSimoldes\u00e9umdosaspectosfundamentais.Diferentesabordagensemrela\u00e7\u00e3oaestatecnologias\u00e3ofornecidosnofinaldocaso.Dever\u00e1aSimoldesn\u00e3oadotaressatecnologia,oudever\u00e1incorporardeformaproactivaafabrica\u00e7\u00e3oaditivanosseusprocessosdeprodu\u00e7\u00e3o?Este\u00e9oprincipalaspectoaserdiscutidonestadisserta\u00e7\u00e3odemestrado.Nasec\u00e7\u00e3odenotasdeensino,h\u00e1umconjuntodeperguntascomumapropostaderesolu\u00e7\u00e3o.Apartirdestaan\u00e1lise,\u00e9poss\u00edvelobservarv\u00e1riosbenef\u00edciosqueafabrica\u00e7\u00e3oaditivapodetrazerparaaSimoldes.Ganhosdeefici\u00eancianotempoenoscustoss\u00e3oasprincipaisepotenciaisvantagens.Aincorpora\u00e7\u00e3odestatecnologiaemprocessosdefabrica\u00e7\u00e3oSimoldes\u00e9oresultadorecomendadodestecasodeestudo. ", "author" : [ { "dropping-particle" : "", "family" : "Canas", "given" : "Ricardo Manuel da Silva", "non-dropping-particle" : "", "parse-names" : false, "suffix" : "" }, { "dropping-particle" : "", "family" : "Pires", "given" : "Jo\u00e3o Sim\u00e3o", "non-dropping-particle" : "", "parse-names" : false, "suffix" : "" } ], "id" : "ITEM-1", "issued" : { "date-parts" : [ [ "2014" ] ] }, "language" : "English", "title" : "Simoldes : the impact of additive manufacturing : 3D Printing Technology", "type" : "article" }, "locator" : "10", "uris" : [ "http://www.mendeley.com/documents/?uuid=0ed58929-e0a7-40e3-81b0-391d062789d1" ] } ], "mendeley" : { "formattedCitation" : "(Canas &amp; Pires, 2014, p. 10)", "plainTextFormattedCitation" : "(Canas &amp; Pires, 2014, p. 10)", "previouslyFormattedCitation" : "(Canas &amp; Pires, 2014, p. 10)" }, "properties" : { "noteIndex" : 0 }, "schema" : "https://github.com/citation-style-language/schema/raw/master/csl-citation.json" }</w:instrText>
      </w:r>
      <w:r>
        <w:fldChar w:fldCharType="separate"/>
      </w:r>
      <w:r w:rsidRPr="00787F8A">
        <w:rPr>
          <w:noProof/>
        </w:rPr>
        <w:t>(Canas &amp; Pires, 2014, p. 10)</w:t>
      </w:r>
      <w:r>
        <w:fldChar w:fldCharType="end"/>
      </w:r>
      <w:r>
        <w:t>, e a criação/produção deste objeto é realizada através de processos aditivos que consistem em imprimir camadas sucessivas com recurso a um determinado material e, por vezes, em determinadas condições (como temperatura, humidade, etc).</w:t>
      </w:r>
    </w:p>
    <w:p w14:paraId="43509275" w14:textId="77777777" w:rsidR="00787F8A" w:rsidRPr="00A44F11" w:rsidRDefault="00787F8A" w:rsidP="00A44F11"/>
    <w:p w14:paraId="4CAA145B" w14:textId="36350005" w:rsidR="007D2B0F" w:rsidRDefault="00BF0C8E" w:rsidP="004A7135">
      <w:r>
        <w:t xml:space="preserve">O processo de Fabrico Aditivo começou com Chuck Hull, em 1984, quando este criou um processo conhecido como estereolitografia, que utilizava lasers ultra-violeta para curar fotopolímeros. O mesmo Chuck Hull também foi o criador do formato de ficheiros STL </w:t>
      </w:r>
      <w:r>
        <w:fldChar w:fldCharType="begin" w:fldLock="1"/>
      </w:r>
      <w:r>
        <w:instrText>ADDIN CSL_CITATION { "citationItems" : [ { "id" : "ITEM-1", "itemData" : { "abstract" : "The article presents an introduction to 3D printing or additive manufacturing as of August 2014. The topics discussed include invention of stereolithography employing ultraviolet lasers to cure photopolymers by Chuck Hull of 3D Systems Corp, information fused deposition modeling technology, and the benefits of Polyjet 3 Dimensional Printing technology. ", "id" : "ITEM-1", "issue" : "8 OP  - Popular Plastics &amp; Packaging. Aug2014, Vol. 59 Issue 8, p58-64. 3p.", "issued" : { "date-parts" : [ [ "2014" ] ] }, "language" : "English", "page" : "58", "title" : "3D printing -- Additive manufacturing: An introduction.", "type" : "article", "volume" : "59" }, "uris" : [ "http://www.mendeley.com/documents/?uuid=41fab7d2-919b-46d6-ad4f-63fe4f13fce7" ] } ], "mendeley" : { "formattedCitation" : "(\u00ab3D printing -- Additive manufacturing: An introduction.\u00bb, 2014)", "plainTextFormattedCitation" : "(\u00ab3D printing -- Additive manufacturing: An introduction.\u00bb, 2014)" }, "properties" : { "noteIndex" : 0 }, "schema" : "https://github.com/citation-style-language/schema/raw/master/csl-citation.json" }</w:instrText>
      </w:r>
      <w:r>
        <w:fldChar w:fldCharType="separate"/>
      </w:r>
      <w:r w:rsidRPr="00BF0C8E">
        <w:rPr>
          <w:noProof/>
        </w:rPr>
        <w:t>(«3D printing -- Additive manufacturing: An introduction.», 2014)</w:t>
      </w:r>
      <w:r>
        <w:fldChar w:fldCharType="end"/>
      </w:r>
      <w:r>
        <w:t xml:space="preserve"> que ainda hoje é bastante aceite pelo software das impressoras 3D.</w:t>
      </w:r>
    </w:p>
    <w:p w14:paraId="2A4E8547" w14:textId="074CF288" w:rsidR="00883E87" w:rsidRDefault="00883E87" w:rsidP="004A7135"/>
    <w:p w14:paraId="4FDE6E4F" w14:textId="77777777" w:rsidR="00883E87" w:rsidRDefault="00883E87" w:rsidP="00883E87">
      <w:pPr>
        <w:keepNext/>
      </w:pPr>
      <w:r>
        <w:rPr>
          <w:noProof/>
          <w:lang w:eastAsia="pt-PT"/>
        </w:rPr>
        <w:drawing>
          <wp:inline distT="0" distB="0" distL="0" distR="0" wp14:anchorId="635EA527" wp14:editId="7E489BC2">
            <wp:extent cx="5502910" cy="36182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les-dull.png"/>
                    <pic:cNvPicPr/>
                  </pic:nvPicPr>
                  <pic:blipFill>
                    <a:blip r:embed="rId18">
                      <a:extLst>
                        <a:ext uri="{28A0092B-C50C-407E-A947-70E740481C1C}">
                          <a14:useLocalDpi xmlns:a14="http://schemas.microsoft.com/office/drawing/2010/main" val="0"/>
                        </a:ext>
                      </a:extLst>
                    </a:blip>
                    <a:stretch>
                      <a:fillRect/>
                    </a:stretch>
                  </pic:blipFill>
                  <pic:spPr>
                    <a:xfrm>
                      <a:off x="0" y="0"/>
                      <a:ext cx="5502910" cy="3618230"/>
                    </a:xfrm>
                    <a:prstGeom prst="rect">
                      <a:avLst/>
                    </a:prstGeom>
                  </pic:spPr>
                </pic:pic>
              </a:graphicData>
            </a:graphic>
          </wp:inline>
        </w:drawing>
      </w:r>
    </w:p>
    <w:p w14:paraId="2E011104" w14:textId="694B6936" w:rsidR="00883E87" w:rsidRDefault="00883E87" w:rsidP="00883E87">
      <w:pPr>
        <w:pStyle w:val="Caption"/>
        <w:jc w:val="center"/>
      </w:pPr>
      <w:r>
        <w:t xml:space="preserve">Figura </w:t>
      </w:r>
      <w:r w:rsidR="000F0F70">
        <w:fldChar w:fldCharType="begin"/>
      </w:r>
      <w:r w:rsidR="000F0F70">
        <w:instrText xml:space="preserve"> SEQ Figura \* ARABIC </w:instrText>
      </w:r>
      <w:r w:rsidR="000F0F70">
        <w:fldChar w:fldCharType="separate"/>
      </w:r>
      <w:r w:rsidR="00D82654">
        <w:rPr>
          <w:noProof/>
        </w:rPr>
        <w:t>7</w:t>
      </w:r>
      <w:r w:rsidR="000F0F70">
        <w:rPr>
          <w:noProof/>
        </w:rPr>
        <w:fldChar w:fldCharType="end"/>
      </w:r>
      <w:r>
        <w:t xml:space="preserve"> - Chuck Hull (á esquerda) e a primeira impressora 3D</w:t>
      </w:r>
    </w:p>
    <w:p w14:paraId="7E833E89" w14:textId="77777777" w:rsidR="00883E87" w:rsidRDefault="00883E87" w:rsidP="004A7135"/>
    <w:p w14:paraId="53031519" w14:textId="57BEBEFD" w:rsidR="00883E87" w:rsidRDefault="00883E87" w:rsidP="004A7135">
      <w:r>
        <w:t xml:space="preserve">Uma das grandes vantagens </w:t>
      </w:r>
      <w:r w:rsidR="0098400D">
        <w:t>do</w:t>
      </w:r>
      <w:r>
        <w:t xml:space="preserve"> </w:t>
      </w:r>
      <w:r w:rsidR="0098400D">
        <w:t>fabrico aditivo</w:t>
      </w:r>
      <w:r>
        <w:t xml:space="preserve">, e que rotulou este processo de prototipagem rápida, foi a possibilidade de confeção de partes de plástico de uma forma rápida, já que o processo tradicional demorava entre seis a oito semana, e mesmo assim as peças ainda poderiam necessitar de ser trabalhadas devido a problemas na </w:t>
      </w:r>
      <w:r>
        <w:lastRenderedPageBreak/>
        <w:t>manufatura. Assim, a impressora 3D já demonstrava a flexibilidade e rapidez do processo e como isso poderiam ser excelentes características a seu favor.</w:t>
      </w:r>
    </w:p>
    <w:p w14:paraId="036786D3" w14:textId="6461C9CD" w:rsidR="00883E87" w:rsidRDefault="00883E87" w:rsidP="004A7135"/>
    <w:p w14:paraId="4EDA64CB" w14:textId="31175369" w:rsidR="0098400D" w:rsidRDefault="0098400D" w:rsidP="004A7135">
      <w:r>
        <w:t>Ao longo dos anos, o fabrico aditivo continuou o seu caminho evolutivo, com a adição de novos materiais a serem impressos em três dimensões, com a melhoria na precisão da impressão e também com várias empresas a lançarem-se no mercado inovando em vários aspetos. Hoje em dia já é possível imprimir através de várias técnicas de impressão assim como utilizar vários tipos de material (plásticos, metais, cerâmicas, etc) para o efeito.</w:t>
      </w:r>
    </w:p>
    <w:p w14:paraId="66E7BBEF" w14:textId="61E2D1A2" w:rsidR="00D82654" w:rsidRDefault="00D82654" w:rsidP="004A7135"/>
    <w:p w14:paraId="12422A64" w14:textId="77777777" w:rsidR="00D82654" w:rsidRDefault="00D82654" w:rsidP="00D82654">
      <w:pPr>
        <w:keepNext/>
      </w:pPr>
      <w:r>
        <w:rPr>
          <w:noProof/>
          <w:lang w:eastAsia="pt-PT"/>
        </w:rPr>
        <w:drawing>
          <wp:inline distT="0" distB="0" distL="0" distR="0" wp14:anchorId="6A64B358" wp14:editId="4FF89F3D">
            <wp:extent cx="5238750" cy="26193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print.jpg"/>
                    <pic:cNvPicPr/>
                  </pic:nvPicPr>
                  <pic:blipFill>
                    <a:blip r:embed="rId19">
                      <a:extLst>
                        <a:ext uri="{28A0092B-C50C-407E-A947-70E740481C1C}">
                          <a14:useLocalDpi xmlns:a14="http://schemas.microsoft.com/office/drawing/2010/main" val="0"/>
                        </a:ext>
                      </a:extLst>
                    </a:blip>
                    <a:stretch>
                      <a:fillRect/>
                    </a:stretch>
                  </pic:blipFill>
                  <pic:spPr>
                    <a:xfrm>
                      <a:off x="0" y="0"/>
                      <a:ext cx="5238750" cy="2619375"/>
                    </a:xfrm>
                    <a:prstGeom prst="rect">
                      <a:avLst/>
                    </a:prstGeom>
                  </pic:spPr>
                </pic:pic>
              </a:graphicData>
            </a:graphic>
          </wp:inline>
        </w:drawing>
      </w:r>
    </w:p>
    <w:p w14:paraId="55911D59" w14:textId="224C9966" w:rsidR="00D82654" w:rsidRDefault="00D82654" w:rsidP="00D82654">
      <w:pPr>
        <w:pStyle w:val="Caption"/>
        <w:jc w:val="center"/>
      </w:pPr>
      <w:r>
        <w:t xml:space="preserve">Figura </w:t>
      </w:r>
      <w:r w:rsidR="000F0F70">
        <w:fldChar w:fldCharType="begin"/>
      </w:r>
      <w:r w:rsidR="000F0F70">
        <w:instrText xml:space="preserve"> SEQ Figura \* ARABIC </w:instrText>
      </w:r>
      <w:r w:rsidR="000F0F70">
        <w:fldChar w:fldCharType="separate"/>
      </w:r>
      <w:r>
        <w:rPr>
          <w:noProof/>
        </w:rPr>
        <w:t>8</w:t>
      </w:r>
      <w:r w:rsidR="000F0F70">
        <w:rPr>
          <w:noProof/>
        </w:rPr>
        <w:fldChar w:fldCharType="end"/>
      </w:r>
      <w:r>
        <w:t xml:space="preserve"> - Impressão 3D de um Torre Eiffel</w:t>
      </w:r>
      <w:r w:rsidR="00F12CA1">
        <w:t xml:space="preserve"> em miniatura</w:t>
      </w:r>
      <w:bookmarkStart w:id="9" w:name="_GoBack"/>
      <w:bookmarkEnd w:id="9"/>
    </w:p>
    <w:p w14:paraId="39A2628F" w14:textId="77777777" w:rsidR="00D82654" w:rsidRDefault="00D82654" w:rsidP="004A7135"/>
    <w:p w14:paraId="2F995C0A" w14:textId="3462E694" w:rsidR="0098400D" w:rsidRDefault="00A3138C" w:rsidP="004A7135">
      <w:r>
        <w:t>Apesar de nesta altura</w:t>
      </w:r>
      <w:r w:rsidR="00D82654">
        <w:t xml:space="preserve"> os meios de produção tradicionais ainda oferecerem algumas vantagens, nomeadamente em produção de larga-escala, o</w:t>
      </w:r>
      <w:r w:rsidR="0098400D">
        <w:t xml:space="preserve"> fabrico aditivo </w:t>
      </w:r>
      <w:r w:rsidR="00D82654">
        <w:t xml:space="preserve">já </w:t>
      </w:r>
      <w:r w:rsidR="0098400D">
        <w:t>oferece vários benefícios</w:t>
      </w:r>
      <w:r w:rsidR="00D82654">
        <w:t>, como</w:t>
      </w:r>
      <w:r w:rsidR="00DB0995">
        <w:t>:</w:t>
      </w:r>
    </w:p>
    <w:p w14:paraId="796278D8" w14:textId="4C9393EF" w:rsidR="00DB0995" w:rsidRDefault="00DB0995" w:rsidP="00DB0995">
      <w:pPr>
        <w:pStyle w:val="ListParagraph"/>
        <w:numPr>
          <w:ilvl w:val="0"/>
          <w:numId w:val="38"/>
        </w:numPr>
      </w:pPr>
      <w:r>
        <w:t>Customização em massa – a possibilidade de criar designs customizados abre portas a possibilidades ilimitadas.</w:t>
      </w:r>
    </w:p>
    <w:p w14:paraId="58C90E51" w14:textId="59610545" w:rsidR="00DB0995" w:rsidRDefault="00DB0995" w:rsidP="00DB0995">
      <w:pPr>
        <w:pStyle w:val="ListParagraph"/>
        <w:numPr>
          <w:ilvl w:val="0"/>
          <w:numId w:val="38"/>
        </w:numPr>
      </w:pPr>
      <w:r>
        <w:t>Novas capacidades – produtos complexos podem ser produzidos sem investimentos avultados e com custos variáveis mais baixos do que métodos tradicionais.</w:t>
      </w:r>
    </w:p>
    <w:p w14:paraId="7A14177B" w14:textId="49FE5B1C" w:rsidR="00DB0995" w:rsidRDefault="00DB0995" w:rsidP="00DB0995">
      <w:pPr>
        <w:pStyle w:val="ListParagraph"/>
        <w:numPr>
          <w:ilvl w:val="0"/>
          <w:numId w:val="38"/>
        </w:numPr>
      </w:pPr>
      <w:r>
        <w:t>Tempo de entrega – o design e os ciclos de produção sofrem um grande aumento de velocidade, que torna possível que o produto chegue ao mercado mais rapidamente.</w:t>
      </w:r>
    </w:p>
    <w:p w14:paraId="3DFA141E" w14:textId="22F154AE" w:rsidR="00DB0995" w:rsidRDefault="00DB0995" w:rsidP="00DB0995">
      <w:pPr>
        <w:pStyle w:val="ListParagraph"/>
        <w:numPr>
          <w:ilvl w:val="0"/>
          <w:numId w:val="38"/>
        </w:numPr>
      </w:pPr>
      <w:r>
        <w:t>Cadeia de fornecimento simplificada – a produção está mais perto do ponto de entrega, que simplifica o processo do ponto de vista do inventário.</w:t>
      </w:r>
    </w:p>
    <w:p w14:paraId="1F4A54BB" w14:textId="769E4A99" w:rsidR="00DB0995" w:rsidRDefault="00DB0995" w:rsidP="00DB0995">
      <w:pPr>
        <w:pStyle w:val="ListParagraph"/>
        <w:numPr>
          <w:ilvl w:val="0"/>
          <w:numId w:val="38"/>
        </w:numPr>
      </w:pPr>
      <w:r>
        <w:t xml:space="preserve">Redução de desperdícios – materiais não utilizados podem ser reutilizados para impressão sucessiva, o </w:t>
      </w:r>
      <w:r w:rsidR="00D82654">
        <w:t>que significa que o desperdício será menor.</w:t>
      </w:r>
    </w:p>
    <w:p w14:paraId="31A0C31F" w14:textId="33CD0FDE" w:rsidR="00D82654" w:rsidRDefault="00D82654" w:rsidP="00D82654"/>
    <w:p w14:paraId="5CE6789C" w14:textId="7AD744F1" w:rsidR="00D82654" w:rsidRDefault="00D82654" w:rsidP="00D82654"/>
    <w:p w14:paraId="2F7CDD71" w14:textId="6822A7EE" w:rsidR="001A7A59" w:rsidRDefault="001A7A59" w:rsidP="00D82654">
      <w:r>
        <w:lastRenderedPageBreak/>
        <w:t xml:space="preserve">Atualmente </w:t>
      </w:r>
      <w:r w:rsidR="006342F3">
        <w:t xml:space="preserve">o fabrico aditivo ainda prevalece na prototipagem e na produção de lotes mais pequenos, no entanto já </w:t>
      </w:r>
      <w:r w:rsidR="00A3138C">
        <w:t>tem</w:t>
      </w:r>
      <w:r w:rsidR="006342F3">
        <w:t xml:space="preserve"> bastantes aplicações nas várias indústrias:</w:t>
      </w:r>
    </w:p>
    <w:p w14:paraId="1A11275D" w14:textId="5A8483F3" w:rsidR="006342F3" w:rsidRDefault="006342F3" w:rsidP="006342F3">
      <w:pPr>
        <w:pStyle w:val="ListParagraph"/>
        <w:numPr>
          <w:ilvl w:val="0"/>
          <w:numId w:val="39"/>
        </w:numPr>
      </w:pPr>
      <w:r>
        <w:t>Indústria Automóvel</w:t>
      </w:r>
      <w:r w:rsidR="00A3138C">
        <w:t>: componentes específicos para produção de motores, designs inovadores como conceitos de chassis.</w:t>
      </w:r>
    </w:p>
    <w:p w14:paraId="7D9633C9" w14:textId="515D3A51" w:rsidR="00A3138C" w:rsidRDefault="00A3138C" w:rsidP="006342F3">
      <w:pPr>
        <w:pStyle w:val="ListParagraph"/>
        <w:numPr>
          <w:ilvl w:val="0"/>
          <w:numId w:val="39"/>
        </w:numPr>
      </w:pPr>
      <w:r>
        <w:t>Indústria Aeroespacial: bicos de combustível de aeronaves, partes de motores a jato.</w:t>
      </w:r>
    </w:p>
    <w:p w14:paraId="00931005" w14:textId="3C0A7620" w:rsidR="00A3138C" w:rsidRDefault="00A3138C" w:rsidP="006342F3">
      <w:pPr>
        <w:pStyle w:val="ListParagraph"/>
        <w:numPr>
          <w:ilvl w:val="0"/>
          <w:numId w:val="39"/>
        </w:numPr>
      </w:pPr>
      <w:r>
        <w:t>Indústria Médica: implantes para a anca ou espinha.</w:t>
      </w:r>
    </w:p>
    <w:p w14:paraId="78626FD4" w14:textId="6BF2CC05" w:rsidR="00A3138C" w:rsidRDefault="00A3138C" w:rsidP="006342F3">
      <w:pPr>
        <w:pStyle w:val="ListParagraph"/>
        <w:numPr>
          <w:ilvl w:val="0"/>
          <w:numId w:val="39"/>
        </w:numPr>
      </w:pPr>
      <w:r>
        <w:t>Entre outros.</w:t>
      </w:r>
    </w:p>
    <w:p w14:paraId="5C89C10B" w14:textId="6442523F" w:rsidR="00A3138C" w:rsidRDefault="00A3138C" w:rsidP="00A3138C"/>
    <w:p w14:paraId="5F5A1BFE" w14:textId="3E578D23" w:rsidR="00A3138C" w:rsidRDefault="00A27273" w:rsidP="00A3138C">
      <w:r>
        <w:t>Neste momento pode-se afirmar que o fabrico aditivo já é uma solução viável para prototipagem ou para produção de baixa escala. Agora o desafio é evoluir o seu hardware de forma a atingir os requisitos técnicos e de custo necessários para suportar produção de grande escala.</w:t>
      </w:r>
    </w:p>
    <w:p w14:paraId="6060EFE0" w14:textId="5C0C6526" w:rsidR="001A7A59" w:rsidRDefault="001A7A59" w:rsidP="00D82654"/>
    <w:p w14:paraId="62913D64" w14:textId="77777777" w:rsidR="001A7A59" w:rsidRDefault="001A7A59" w:rsidP="00D82654"/>
    <w:p w14:paraId="70E03ADA" w14:textId="2EB37676" w:rsidR="00C4798E" w:rsidRDefault="00C4798E" w:rsidP="007D2B0F">
      <w:pPr>
        <w:pStyle w:val="Heading2"/>
        <w:ind w:firstLine="708"/>
      </w:pPr>
      <w:bookmarkStart w:id="10" w:name="_Toc484442675"/>
      <w:r w:rsidRPr="002A4B1A">
        <w:t>2.</w:t>
      </w:r>
      <w:r>
        <w:t>5</w:t>
      </w:r>
      <w:r w:rsidRPr="002A4B1A">
        <w:t xml:space="preserve"> </w:t>
      </w:r>
      <w:r>
        <w:t>Web para Automação</w:t>
      </w:r>
      <w:bookmarkEnd w:id="10"/>
    </w:p>
    <w:p w14:paraId="35D46A87" w14:textId="3591ABBC" w:rsidR="00352309" w:rsidRDefault="00352309" w:rsidP="00352309"/>
    <w:p w14:paraId="5CB98F04" w14:textId="77777777" w:rsidR="00352309" w:rsidRPr="004A7135" w:rsidRDefault="00352309" w:rsidP="00352309">
      <w:r w:rsidRPr="001869F6">
        <w:rPr>
          <w:highlight w:val="yellow"/>
        </w:rPr>
        <w:t>Estou com dúvidas neste título. Creio que o objetivo desta secção será falar sobre a evolução do software baseado na web, desde o tempo em que a informação era estática até hoje em dia em que é possível consultar dados em tempo real.</w:t>
      </w:r>
    </w:p>
    <w:p w14:paraId="307623A3" w14:textId="77777777" w:rsidR="00352309" w:rsidRPr="00352309" w:rsidRDefault="00352309" w:rsidP="00352309"/>
    <w:p w14:paraId="644B2FE8" w14:textId="77777777" w:rsidR="007D2B0F" w:rsidRDefault="007D2B0F" w:rsidP="007D2B0F"/>
    <w:p w14:paraId="0905A199" w14:textId="641BF181" w:rsidR="00C65376" w:rsidRDefault="008821DD" w:rsidP="007D2B0F">
      <w:pPr>
        <w:pStyle w:val="Heading2"/>
        <w:ind w:firstLine="708"/>
      </w:pPr>
      <w:bookmarkStart w:id="11" w:name="_Toc484442681"/>
      <w:r w:rsidRPr="002A4B1A">
        <w:t>2.</w:t>
      </w:r>
      <w:r w:rsidR="00352309">
        <w:t>6</w:t>
      </w:r>
      <w:r w:rsidRPr="002A4B1A">
        <w:t xml:space="preserve"> </w:t>
      </w:r>
      <w:r w:rsidR="00C4798E">
        <w:t>Casos de Estudo</w:t>
      </w:r>
      <w:bookmarkEnd w:id="11"/>
    </w:p>
    <w:p w14:paraId="69C6E8DA" w14:textId="484794B1" w:rsidR="007D2B0F" w:rsidRPr="007D2B0F" w:rsidRDefault="007D2B0F" w:rsidP="007D2B0F">
      <w:r w:rsidRPr="001869F6">
        <w:rPr>
          <w:highlight w:val="yellow"/>
        </w:rPr>
        <w:t>O objetivo desta secção será de falar sobre as abordagens já existentes, sustentando-me em artigos científicos e em alguns casos de aplicações reais. Cada sub-secção poderá referir vários artigos ou várias abordagens que já existam.</w:t>
      </w:r>
    </w:p>
    <w:p w14:paraId="68014C8A" w14:textId="3C3C97BD" w:rsidR="00C4798E" w:rsidRDefault="00C4798E" w:rsidP="007D2B0F">
      <w:pPr>
        <w:pStyle w:val="Heading2"/>
        <w:ind w:left="708" w:firstLine="708"/>
      </w:pPr>
      <w:bookmarkStart w:id="12" w:name="_Toc484442682"/>
      <w:r w:rsidRPr="002A4B1A">
        <w:t>2.</w:t>
      </w:r>
      <w:r w:rsidR="00352309">
        <w:t>6</w:t>
      </w:r>
      <w:r>
        <w:t>.1</w:t>
      </w:r>
      <w:r w:rsidRPr="002A4B1A">
        <w:t xml:space="preserve"> </w:t>
      </w:r>
      <w:r>
        <w:t>Controlo e Automação na Indústria</w:t>
      </w:r>
      <w:bookmarkEnd w:id="12"/>
    </w:p>
    <w:p w14:paraId="33084051" w14:textId="431F6EE3" w:rsidR="00C4798E" w:rsidRDefault="00C4798E" w:rsidP="007D2B0F">
      <w:pPr>
        <w:pStyle w:val="Heading2"/>
        <w:ind w:left="708" w:firstLine="708"/>
      </w:pPr>
      <w:bookmarkStart w:id="13" w:name="_Toc484442683"/>
      <w:r w:rsidRPr="002A4B1A">
        <w:t>2.</w:t>
      </w:r>
      <w:r w:rsidR="00352309">
        <w:t>6</w:t>
      </w:r>
      <w:r>
        <w:t>.2</w:t>
      </w:r>
      <w:r w:rsidRPr="002A4B1A">
        <w:t xml:space="preserve"> </w:t>
      </w:r>
      <w:r>
        <w:t>Sistemas Web-Based para Controlo e Automação</w:t>
      </w:r>
      <w:bookmarkEnd w:id="13"/>
    </w:p>
    <w:p w14:paraId="21DFFEF5" w14:textId="154B09EE" w:rsidR="00C4798E" w:rsidRPr="002A4B1A" w:rsidRDefault="00C4798E" w:rsidP="007D2B0F">
      <w:pPr>
        <w:pStyle w:val="Heading2"/>
        <w:ind w:left="708" w:firstLine="708"/>
      </w:pPr>
      <w:bookmarkStart w:id="14" w:name="_Toc484442684"/>
      <w:r w:rsidRPr="002A4B1A">
        <w:t>2.</w:t>
      </w:r>
      <w:r w:rsidR="00352309">
        <w:t>6</w:t>
      </w:r>
      <w:r>
        <w:t>.3</w:t>
      </w:r>
      <w:r w:rsidRPr="002A4B1A">
        <w:t xml:space="preserve"> </w:t>
      </w:r>
      <w:r>
        <w:t>Realidade Aumentada na Indústria</w:t>
      </w:r>
      <w:bookmarkEnd w:id="14"/>
    </w:p>
    <w:p w14:paraId="0905A19B" w14:textId="3D2CE565" w:rsidR="00924ABE" w:rsidRDefault="00924ABE" w:rsidP="00AA60D4">
      <w:pPr>
        <w:pStyle w:val="Heading1"/>
      </w:pPr>
      <w:bookmarkStart w:id="15" w:name="_Toc484442685"/>
      <w:r w:rsidRPr="002A4B1A">
        <w:t xml:space="preserve">3. </w:t>
      </w:r>
      <w:r w:rsidR="00BA26C3">
        <w:t>Análise</w:t>
      </w:r>
      <w:r w:rsidR="00D739F9">
        <w:t xml:space="preserve"> do </w:t>
      </w:r>
      <w:r w:rsidR="00C4798E">
        <w:t>Problema</w:t>
      </w:r>
      <w:bookmarkEnd w:id="15"/>
    </w:p>
    <w:p w14:paraId="7E691639" w14:textId="08E92140" w:rsidR="003B1627" w:rsidRPr="003B1627" w:rsidRDefault="003B1627" w:rsidP="003B1627">
      <w:r w:rsidRPr="001869F6">
        <w:rPr>
          <w:highlight w:val="yellow"/>
        </w:rPr>
        <w:t>Não fará parte da entrega de Julho.</w:t>
      </w:r>
    </w:p>
    <w:p w14:paraId="0B88FB6F" w14:textId="1C472DCD" w:rsidR="00C4798E" w:rsidRDefault="00C4798E" w:rsidP="00C4798E">
      <w:pPr>
        <w:pStyle w:val="Heading1"/>
      </w:pPr>
      <w:bookmarkStart w:id="16" w:name="_Toc484442686"/>
      <w:r>
        <w:t>4</w:t>
      </w:r>
      <w:r w:rsidRPr="002A4B1A">
        <w:t xml:space="preserve">. </w:t>
      </w:r>
      <w:r>
        <w:t>Desenvolvimento do Projeto</w:t>
      </w:r>
      <w:bookmarkEnd w:id="16"/>
    </w:p>
    <w:p w14:paraId="71B4CC10" w14:textId="3E9BFD19" w:rsidR="003B1627" w:rsidRPr="003B1627" w:rsidRDefault="003B1627" w:rsidP="003B1627">
      <w:r w:rsidRPr="001869F6">
        <w:rPr>
          <w:highlight w:val="yellow"/>
        </w:rPr>
        <w:t>Não fará parte da entrega de Julho.</w:t>
      </w:r>
    </w:p>
    <w:p w14:paraId="12CAC4A0" w14:textId="629C8EF2" w:rsidR="00C4798E" w:rsidRDefault="00C4798E" w:rsidP="00C4798E">
      <w:pPr>
        <w:pStyle w:val="Heading1"/>
      </w:pPr>
      <w:bookmarkStart w:id="17" w:name="_Toc484442687"/>
      <w:r>
        <w:lastRenderedPageBreak/>
        <w:t>5</w:t>
      </w:r>
      <w:r w:rsidRPr="002A4B1A">
        <w:t xml:space="preserve">. </w:t>
      </w:r>
      <w:r>
        <w:t>Conclusões</w:t>
      </w:r>
      <w:bookmarkEnd w:id="17"/>
    </w:p>
    <w:p w14:paraId="5C8468D9" w14:textId="77777777" w:rsidR="003B1627" w:rsidRPr="003B1627" w:rsidRDefault="003B1627" w:rsidP="003B1627">
      <w:r w:rsidRPr="001869F6">
        <w:rPr>
          <w:highlight w:val="yellow"/>
        </w:rPr>
        <w:t>Não fará parte da entrega de Julho.</w:t>
      </w:r>
    </w:p>
    <w:p w14:paraId="2B24D3FA" w14:textId="77777777" w:rsidR="003B1627" w:rsidRPr="003B1627" w:rsidRDefault="003B1627" w:rsidP="003B1627"/>
    <w:p w14:paraId="4CF8E798" w14:textId="76E29BB9" w:rsidR="00C4798E" w:rsidRPr="00A3138C" w:rsidRDefault="00C4798E" w:rsidP="00C4798E">
      <w:pPr>
        <w:pStyle w:val="Heading1"/>
        <w:rPr>
          <w:lang w:val="en-US"/>
        </w:rPr>
      </w:pPr>
      <w:bookmarkStart w:id="18" w:name="_Toc484442688"/>
      <w:r w:rsidRPr="00A3138C">
        <w:rPr>
          <w:lang w:val="en-US"/>
        </w:rPr>
        <w:t>6. Referências</w:t>
      </w:r>
      <w:bookmarkEnd w:id="18"/>
    </w:p>
    <w:p w14:paraId="6E7D0064" w14:textId="458D9D31" w:rsidR="004B3084" w:rsidRPr="00A3138C" w:rsidRDefault="004B3084" w:rsidP="004B3084">
      <w:pPr>
        <w:rPr>
          <w:lang w:val="en-US"/>
        </w:rPr>
      </w:pPr>
    </w:p>
    <w:p w14:paraId="3340FD53" w14:textId="14C2D8A1" w:rsidR="00BF0C8E" w:rsidRPr="00BF0C8E" w:rsidRDefault="004B3084" w:rsidP="00BF0C8E">
      <w:pPr>
        <w:widowControl w:val="0"/>
        <w:autoSpaceDE w:val="0"/>
        <w:autoSpaceDN w:val="0"/>
        <w:adjustRightInd w:val="0"/>
        <w:spacing w:line="240" w:lineRule="auto"/>
        <w:ind w:left="480" w:hanging="480"/>
        <w:rPr>
          <w:rFonts w:ascii="Calibri" w:hAnsi="Calibri" w:cs="Calibri"/>
          <w:noProof/>
        </w:rPr>
      </w:pPr>
      <w:r>
        <w:fldChar w:fldCharType="begin" w:fldLock="1"/>
      </w:r>
      <w:r w:rsidRPr="00A3138C">
        <w:rPr>
          <w:lang w:val="en-US"/>
        </w:rPr>
        <w:instrText xml:space="preserve">ADDIN Mendeley Bibliography CSL_BIBLIOGRAPHY </w:instrText>
      </w:r>
      <w:r>
        <w:fldChar w:fldCharType="separate"/>
      </w:r>
      <w:r w:rsidR="00BF0C8E" w:rsidRPr="00A3138C">
        <w:rPr>
          <w:rFonts w:ascii="Calibri" w:hAnsi="Calibri" w:cs="Calibri"/>
          <w:noProof/>
          <w:lang w:val="en-US"/>
        </w:rPr>
        <w:t xml:space="preserve">3D printing -- Additive manufacturing: An introduction. </w:t>
      </w:r>
      <w:r w:rsidR="00BF0C8E" w:rsidRPr="00BF0C8E">
        <w:rPr>
          <w:rFonts w:ascii="Calibri" w:hAnsi="Calibri" w:cs="Calibri"/>
          <w:noProof/>
        </w:rPr>
        <w:t>(2014). Obtido de http://search.ebscohost.com/login.aspx?direct=true&amp;site=eds-live&amp;db=bth&amp;AN=97629391</w:t>
      </w:r>
    </w:p>
    <w:p w14:paraId="5F43177E" w14:textId="77777777" w:rsidR="00BF0C8E" w:rsidRPr="00A3138C" w:rsidRDefault="00BF0C8E" w:rsidP="00BF0C8E">
      <w:pPr>
        <w:widowControl w:val="0"/>
        <w:autoSpaceDE w:val="0"/>
        <w:autoSpaceDN w:val="0"/>
        <w:adjustRightInd w:val="0"/>
        <w:spacing w:line="240" w:lineRule="auto"/>
        <w:ind w:left="480" w:hanging="480"/>
        <w:rPr>
          <w:rFonts w:ascii="Calibri" w:hAnsi="Calibri" w:cs="Calibri"/>
          <w:noProof/>
          <w:lang w:val="en-US"/>
        </w:rPr>
      </w:pPr>
      <w:r w:rsidRPr="00A3138C">
        <w:rPr>
          <w:rFonts w:ascii="Calibri" w:hAnsi="Calibri" w:cs="Calibri"/>
          <w:noProof/>
          <w:lang w:val="en-US"/>
        </w:rPr>
        <w:t xml:space="preserve">Alphonsus, E. R., &amp; Abdullah, M. O. (2016). A review on the applications of programmable logic controllers (PLCs), </w:t>
      </w:r>
      <w:r w:rsidRPr="00A3138C">
        <w:rPr>
          <w:rFonts w:ascii="Calibri" w:hAnsi="Calibri" w:cs="Calibri"/>
          <w:i/>
          <w:iCs/>
          <w:noProof/>
          <w:lang w:val="en-US"/>
        </w:rPr>
        <w:t>60 OP</w:t>
      </w:r>
      <w:r w:rsidRPr="00A3138C">
        <w:rPr>
          <w:rFonts w:ascii="Calibri" w:hAnsi="Calibri" w:cs="Calibri"/>
          <w:noProof/>
          <w:lang w:val="en-US"/>
        </w:rPr>
        <w:t>-</w:t>
      </w:r>
      <w:r w:rsidRPr="00A3138C">
        <w:rPr>
          <w:rFonts w:ascii="Calibri" w:hAnsi="Calibri" w:cs="Calibri"/>
          <w:i/>
          <w:iCs/>
          <w:noProof/>
          <w:lang w:val="en-US"/>
        </w:rPr>
        <w:t>In Renewable and Sustainable Energy Reviews July 2016 60:1185</w:t>
      </w:r>
      <w:r w:rsidRPr="00A3138C">
        <w:rPr>
          <w:rFonts w:ascii="Calibri" w:hAnsi="Calibri" w:cs="Calibri"/>
          <w:noProof/>
          <w:lang w:val="en-US"/>
        </w:rPr>
        <w:t>-</w:t>
      </w:r>
      <w:r w:rsidRPr="00A3138C">
        <w:rPr>
          <w:rFonts w:ascii="Calibri" w:hAnsi="Calibri" w:cs="Calibri"/>
          <w:i/>
          <w:iCs/>
          <w:noProof/>
          <w:lang w:val="en-US"/>
        </w:rPr>
        <w:t>1205</w:t>
      </w:r>
      <w:r w:rsidRPr="00A3138C">
        <w:rPr>
          <w:rFonts w:ascii="Calibri" w:hAnsi="Calibri" w:cs="Calibri"/>
          <w:noProof/>
          <w:lang w:val="en-US"/>
        </w:rPr>
        <w:t>, 1185. https://doi.org/10.1016/j.rser.2016.01.025</w:t>
      </w:r>
    </w:p>
    <w:p w14:paraId="2BE91B69"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 xml:space="preserve">Canas, R. M. da S., &amp; Pires, J. S. (2014). </w:t>
      </w:r>
      <w:r w:rsidRPr="00A3138C">
        <w:rPr>
          <w:rFonts w:ascii="Calibri" w:hAnsi="Calibri" w:cs="Calibri"/>
          <w:noProof/>
          <w:lang w:val="en-US"/>
        </w:rPr>
        <w:t xml:space="preserve">Simoldes : the impact of additive manufacturing : 3D Printing Technology. </w:t>
      </w:r>
      <w:r w:rsidRPr="00BF0C8E">
        <w:rPr>
          <w:rFonts w:ascii="Calibri" w:hAnsi="Calibri" w:cs="Calibri"/>
          <w:noProof/>
        </w:rPr>
        <w:t>Obtido de http://search.ebscohost.com/login.aspx?direct=true&amp;site=eds-live&amp;db=edsrca&amp;AN=rcaap.openAccess.10400.14.16813</w:t>
      </w:r>
    </w:p>
    <w:p w14:paraId="28CD4E6F"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 xml:space="preserve">Carvalho, A. I. R. de, &amp; Ferrolho, A. M. P. (2016). </w:t>
      </w:r>
      <w:r w:rsidRPr="00BF0C8E">
        <w:rPr>
          <w:rFonts w:ascii="Calibri" w:hAnsi="Calibri" w:cs="Calibri"/>
          <w:i/>
          <w:iCs/>
          <w:noProof/>
        </w:rPr>
        <w:t>Desenvolvimento e melhoramento da Célula Flexível de Fabrico da ESTGV</w:t>
      </w:r>
      <w:r w:rsidRPr="00BF0C8E">
        <w:rPr>
          <w:rFonts w:ascii="Calibri" w:hAnsi="Calibri" w:cs="Calibri"/>
          <w:noProof/>
        </w:rPr>
        <w:t>. Obtido de http://search.ebscohost.com/login.aspx?direct=true&amp;site=eds-live&amp;db=edsrca&amp;AN=rcaap.openAccess.10400.19.3090</w:t>
      </w:r>
    </w:p>
    <w:p w14:paraId="6746B025"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Dias, F. A. N. B., &amp; Fonseca, I. S. A. da. (2015). Desenvolvimento de ferramenta para interligação de dispositivos utilizando protocolos industriais. Obtido de http://search.ebscohost.com/login.aspx?direct=true&amp;site=eds-live&amp;db=edsrca&amp;AN=rcaap.openAccess.10400.26.16571</w:t>
      </w:r>
    </w:p>
    <w:p w14:paraId="1DE061A5" w14:textId="77777777" w:rsidR="00BF0C8E" w:rsidRPr="00A3138C" w:rsidRDefault="00BF0C8E" w:rsidP="00BF0C8E">
      <w:pPr>
        <w:widowControl w:val="0"/>
        <w:autoSpaceDE w:val="0"/>
        <w:autoSpaceDN w:val="0"/>
        <w:adjustRightInd w:val="0"/>
        <w:spacing w:line="240" w:lineRule="auto"/>
        <w:ind w:left="480" w:hanging="480"/>
        <w:rPr>
          <w:rFonts w:ascii="Calibri" w:hAnsi="Calibri" w:cs="Calibri"/>
          <w:noProof/>
          <w:lang w:val="en-US"/>
        </w:rPr>
      </w:pPr>
      <w:r w:rsidRPr="00A3138C">
        <w:rPr>
          <w:rFonts w:ascii="Calibri" w:hAnsi="Calibri" w:cs="Calibri"/>
          <w:noProof/>
          <w:lang w:val="en-US"/>
        </w:rPr>
        <w:t xml:space="preserve">Dorf, R. C., &amp; Bishop, R. H. (2010). </w:t>
      </w:r>
      <w:r w:rsidRPr="00A3138C">
        <w:rPr>
          <w:rFonts w:ascii="Calibri" w:hAnsi="Calibri" w:cs="Calibri"/>
          <w:i/>
          <w:iCs/>
          <w:noProof/>
          <w:lang w:val="en-US"/>
        </w:rPr>
        <w:t>Modern Control Systems</w:t>
      </w:r>
      <w:r w:rsidRPr="00A3138C">
        <w:rPr>
          <w:rFonts w:ascii="Calibri" w:hAnsi="Calibri" w:cs="Calibri"/>
          <w:noProof/>
          <w:lang w:val="en-US"/>
        </w:rPr>
        <w:t>.</w:t>
      </w:r>
    </w:p>
    <w:p w14:paraId="440EC77D"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A3138C">
        <w:rPr>
          <w:rFonts w:ascii="Calibri" w:hAnsi="Calibri" w:cs="Calibri"/>
          <w:noProof/>
          <w:lang w:val="en-US"/>
        </w:rPr>
        <w:t xml:space="preserve">Soares, T. A. C., &amp; Mariano, S. J. P. S. (2012). </w:t>
      </w:r>
      <w:r w:rsidRPr="00BF0C8E">
        <w:rPr>
          <w:rFonts w:ascii="Calibri" w:hAnsi="Calibri" w:cs="Calibri"/>
          <w:noProof/>
        </w:rPr>
        <w:t>Controlo e automação: sistema de rega inteligente. Obtido de http://search.ebscohost.com/login.aspx?direct=true&amp;site=eds-live&amp;db=edsrca&amp;AN=rcaap.openAccess.10400.6.2408</w:t>
      </w:r>
    </w:p>
    <w:p w14:paraId="0607EA5E"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Souza, R. B. de, &amp; Medeiros, A. A. D. de. (2005). Uma arquitetura para sistemas supervisórios industriais e sua aplicação em processos de elevação artificial de petróleo. Obtido de http://search.ebscohost.com/login.aspx?direct=true&amp;site=eds-live&amp;db=edsrca&amp;AN=rcaap.portugal.123456789.15444</w:t>
      </w:r>
    </w:p>
    <w:p w14:paraId="64D43984" w14:textId="7D24C5A9" w:rsidR="004B3084" w:rsidRPr="004B3084" w:rsidRDefault="004B3084" w:rsidP="004B3084">
      <w:r>
        <w:fldChar w:fldCharType="end"/>
      </w:r>
    </w:p>
    <w:p w14:paraId="03B39135" w14:textId="2B8B9188" w:rsidR="00C4798E" w:rsidRPr="002A4B1A" w:rsidRDefault="00C4798E" w:rsidP="00C4798E">
      <w:pPr>
        <w:pStyle w:val="Heading1"/>
      </w:pPr>
      <w:bookmarkStart w:id="19" w:name="_Toc484442689"/>
      <w:r>
        <w:t>7</w:t>
      </w:r>
      <w:r w:rsidRPr="002A4B1A">
        <w:t xml:space="preserve">. </w:t>
      </w:r>
      <w:r>
        <w:t>Anexos</w:t>
      </w:r>
      <w:bookmarkEnd w:id="19"/>
    </w:p>
    <w:p w14:paraId="5B37EACE" w14:textId="77777777" w:rsidR="00C4798E" w:rsidRPr="00C4798E" w:rsidRDefault="00C4798E" w:rsidP="00C4798E"/>
    <w:p w14:paraId="647EA5CF" w14:textId="77777777" w:rsidR="00C4798E" w:rsidRPr="00C4798E" w:rsidRDefault="00C4798E" w:rsidP="00C4798E"/>
    <w:p w14:paraId="0C00EF9C" w14:textId="77777777" w:rsidR="00C4798E" w:rsidRPr="00C4798E" w:rsidRDefault="00C4798E" w:rsidP="00C4798E"/>
    <w:p w14:paraId="0201430D" w14:textId="77777777" w:rsidR="00C4798E" w:rsidRPr="00C4798E" w:rsidRDefault="00C4798E" w:rsidP="00C4798E"/>
    <w:p w14:paraId="0905A203" w14:textId="6D2C1F65" w:rsidR="00646173" w:rsidRPr="00C4798E" w:rsidRDefault="00C4798E" w:rsidP="00C4798E">
      <w:r w:rsidRPr="002A4B1A">
        <w:rPr>
          <w:sz w:val="22"/>
          <w:szCs w:val="22"/>
        </w:rPr>
        <w:t xml:space="preserve"> </w:t>
      </w: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AF084" w14:textId="77777777" w:rsidR="000F0F70" w:rsidRDefault="000F0F70" w:rsidP="00AA60D4">
      <w:r>
        <w:separator/>
      </w:r>
    </w:p>
  </w:endnote>
  <w:endnote w:type="continuationSeparator" w:id="0">
    <w:p w14:paraId="6A7C797A" w14:textId="77777777" w:rsidR="000F0F70" w:rsidRDefault="000F0F70"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Footer"/>
    </w:pPr>
  </w:p>
  <w:p w14:paraId="0905A20C" w14:textId="77777777" w:rsidR="006903E8" w:rsidRDefault="006903E8" w:rsidP="00AA6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129D6068" w:rsidR="004A6464" w:rsidRDefault="004A6464">
        <w:pPr>
          <w:pStyle w:val="Footer"/>
          <w:jc w:val="right"/>
        </w:pPr>
        <w:r>
          <w:fldChar w:fldCharType="begin"/>
        </w:r>
        <w:r>
          <w:instrText xml:space="preserve"> PAGE   \* MERGEFORMAT </w:instrText>
        </w:r>
        <w:r>
          <w:fldChar w:fldCharType="separate"/>
        </w:r>
        <w:r w:rsidR="00F12CA1">
          <w:rPr>
            <w:noProof/>
          </w:rPr>
          <w:t>10</w:t>
        </w:r>
        <w:r>
          <w:rPr>
            <w:noProof/>
          </w:rPr>
          <w:fldChar w:fldCharType="end"/>
        </w:r>
      </w:p>
    </w:sdtContent>
  </w:sdt>
  <w:p w14:paraId="0905A20F" w14:textId="77777777" w:rsidR="004A6464" w:rsidRDefault="004A6464" w:rsidP="00AA6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65CC4" w14:textId="77777777" w:rsidR="000F0F70" w:rsidRDefault="000F0F70" w:rsidP="00AA60D4">
      <w:r>
        <w:separator/>
      </w:r>
    </w:p>
  </w:footnote>
  <w:footnote w:type="continuationSeparator" w:id="0">
    <w:p w14:paraId="301267B1" w14:textId="77777777" w:rsidR="000F0F70" w:rsidRDefault="000F0F70"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8B8"/>
    <w:multiLevelType w:val="hybridMultilevel"/>
    <w:tmpl w:val="9BACA9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29507D"/>
    <w:multiLevelType w:val="hybridMultilevel"/>
    <w:tmpl w:val="01DCAA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5E373E5"/>
    <w:multiLevelType w:val="hybridMultilevel"/>
    <w:tmpl w:val="E30C01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9"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FA3697F"/>
    <w:multiLevelType w:val="hybridMultilevel"/>
    <w:tmpl w:val="1B1A04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4"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8"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7DD5EF8"/>
    <w:multiLevelType w:val="hybridMultilevel"/>
    <w:tmpl w:val="4142DE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5"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6"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7"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0"/>
  </w:num>
  <w:num w:numId="2">
    <w:abstractNumId w:val="6"/>
  </w:num>
  <w:num w:numId="3">
    <w:abstractNumId w:val="19"/>
  </w:num>
  <w:num w:numId="4">
    <w:abstractNumId w:val="5"/>
  </w:num>
  <w:num w:numId="5">
    <w:abstractNumId w:val="36"/>
  </w:num>
  <w:num w:numId="6">
    <w:abstractNumId w:val="14"/>
  </w:num>
  <w:num w:numId="7">
    <w:abstractNumId w:val="3"/>
  </w:num>
  <w:num w:numId="8">
    <w:abstractNumId w:val="17"/>
  </w:num>
  <w:num w:numId="9">
    <w:abstractNumId w:val="29"/>
  </w:num>
  <w:num w:numId="10">
    <w:abstractNumId w:val="37"/>
  </w:num>
  <w:num w:numId="11">
    <w:abstractNumId w:val="27"/>
  </w:num>
  <w:num w:numId="12">
    <w:abstractNumId w:val="23"/>
  </w:num>
  <w:num w:numId="13">
    <w:abstractNumId w:val="22"/>
  </w:num>
  <w:num w:numId="14">
    <w:abstractNumId w:val="12"/>
  </w:num>
  <w:num w:numId="15">
    <w:abstractNumId w:val="15"/>
  </w:num>
  <w:num w:numId="16">
    <w:abstractNumId w:val="16"/>
  </w:num>
  <w:num w:numId="17">
    <w:abstractNumId w:val="4"/>
  </w:num>
  <w:num w:numId="18">
    <w:abstractNumId w:val="10"/>
  </w:num>
  <w:num w:numId="19">
    <w:abstractNumId w:val="34"/>
  </w:num>
  <w:num w:numId="20">
    <w:abstractNumId w:val="31"/>
  </w:num>
  <w:num w:numId="21">
    <w:abstractNumId w:val="2"/>
  </w:num>
  <w:num w:numId="22">
    <w:abstractNumId w:val="7"/>
  </w:num>
  <w:num w:numId="23">
    <w:abstractNumId w:val="38"/>
  </w:num>
  <w:num w:numId="24">
    <w:abstractNumId w:val="26"/>
  </w:num>
  <w:num w:numId="25">
    <w:abstractNumId w:val="20"/>
  </w:num>
  <w:num w:numId="26">
    <w:abstractNumId w:val="18"/>
  </w:num>
  <w:num w:numId="27">
    <w:abstractNumId w:val="8"/>
  </w:num>
  <w:num w:numId="28">
    <w:abstractNumId w:val="32"/>
  </w:num>
  <w:num w:numId="29">
    <w:abstractNumId w:val="24"/>
  </w:num>
  <w:num w:numId="30">
    <w:abstractNumId w:val="28"/>
  </w:num>
  <w:num w:numId="31">
    <w:abstractNumId w:val="1"/>
  </w:num>
  <w:num w:numId="32">
    <w:abstractNumId w:val="25"/>
  </w:num>
  <w:num w:numId="33">
    <w:abstractNumId w:val="9"/>
  </w:num>
  <w:num w:numId="34">
    <w:abstractNumId w:val="35"/>
  </w:num>
  <w:num w:numId="35">
    <w:abstractNumId w:val="21"/>
  </w:num>
  <w:num w:numId="36">
    <w:abstractNumId w:val="11"/>
  </w:num>
  <w:num w:numId="37">
    <w:abstractNumId w:val="13"/>
  </w:num>
  <w:num w:numId="38">
    <w:abstractNumId w:val="0"/>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6619"/>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735B"/>
    <w:rsid w:val="000503FF"/>
    <w:rsid w:val="000558F0"/>
    <w:rsid w:val="000638C7"/>
    <w:rsid w:val="00064B63"/>
    <w:rsid w:val="0006640D"/>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0F0F70"/>
    <w:rsid w:val="000F114C"/>
    <w:rsid w:val="001015AC"/>
    <w:rsid w:val="00101F1B"/>
    <w:rsid w:val="00104DD6"/>
    <w:rsid w:val="001069EC"/>
    <w:rsid w:val="001101E5"/>
    <w:rsid w:val="00110202"/>
    <w:rsid w:val="00110E7E"/>
    <w:rsid w:val="001123E1"/>
    <w:rsid w:val="001140A1"/>
    <w:rsid w:val="00116DA4"/>
    <w:rsid w:val="0011715A"/>
    <w:rsid w:val="00120FF4"/>
    <w:rsid w:val="00124822"/>
    <w:rsid w:val="001258DD"/>
    <w:rsid w:val="00125BE7"/>
    <w:rsid w:val="001266EA"/>
    <w:rsid w:val="0012674A"/>
    <w:rsid w:val="00127D1D"/>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744F4"/>
    <w:rsid w:val="00183692"/>
    <w:rsid w:val="00183FDB"/>
    <w:rsid w:val="001869F6"/>
    <w:rsid w:val="001A48BE"/>
    <w:rsid w:val="001A7A59"/>
    <w:rsid w:val="001A7ABB"/>
    <w:rsid w:val="001B25AC"/>
    <w:rsid w:val="001B2AFC"/>
    <w:rsid w:val="001B39BD"/>
    <w:rsid w:val="001B56E8"/>
    <w:rsid w:val="001B5A96"/>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416B7"/>
    <w:rsid w:val="00242E60"/>
    <w:rsid w:val="00243011"/>
    <w:rsid w:val="00244C66"/>
    <w:rsid w:val="0025361F"/>
    <w:rsid w:val="00257AC5"/>
    <w:rsid w:val="0026205E"/>
    <w:rsid w:val="002626CB"/>
    <w:rsid w:val="00263CD4"/>
    <w:rsid w:val="00267CEA"/>
    <w:rsid w:val="0027285E"/>
    <w:rsid w:val="00272D65"/>
    <w:rsid w:val="00286326"/>
    <w:rsid w:val="00287485"/>
    <w:rsid w:val="00287EF4"/>
    <w:rsid w:val="002967DD"/>
    <w:rsid w:val="002A0703"/>
    <w:rsid w:val="002A37FA"/>
    <w:rsid w:val="002A4B1A"/>
    <w:rsid w:val="002B412A"/>
    <w:rsid w:val="002C031D"/>
    <w:rsid w:val="002D4F4C"/>
    <w:rsid w:val="002D65F1"/>
    <w:rsid w:val="002E7B26"/>
    <w:rsid w:val="002F3611"/>
    <w:rsid w:val="002F3AB4"/>
    <w:rsid w:val="002F5FFC"/>
    <w:rsid w:val="00303E8E"/>
    <w:rsid w:val="00306659"/>
    <w:rsid w:val="00307B2D"/>
    <w:rsid w:val="00307E23"/>
    <w:rsid w:val="00310B4C"/>
    <w:rsid w:val="003140FC"/>
    <w:rsid w:val="003217D0"/>
    <w:rsid w:val="00323B47"/>
    <w:rsid w:val="00324727"/>
    <w:rsid w:val="00325087"/>
    <w:rsid w:val="003258D5"/>
    <w:rsid w:val="0032659F"/>
    <w:rsid w:val="00326BB7"/>
    <w:rsid w:val="00326CA7"/>
    <w:rsid w:val="00327372"/>
    <w:rsid w:val="00330B1F"/>
    <w:rsid w:val="00331E5F"/>
    <w:rsid w:val="00334F17"/>
    <w:rsid w:val="00340546"/>
    <w:rsid w:val="003458AB"/>
    <w:rsid w:val="003461D9"/>
    <w:rsid w:val="00352309"/>
    <w:rsid w:val="00352A00"/>
    <w:rsid w:val="00362A7D"/>
    <w:rsid w:val="00362B48"/>
    <w:rsid w:val="00367264"/>
    <w:rsid w:val="00374580"/>
    <w:rsid w:val="00377CDC"/>
    <w:rsid w:val="00382327"/>
    <w:rsid w:val="003862AA"/>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627"/>
    <w:rsid w:val="003B192C"/>
    <w:rsid w:val="003B3653"/>
    <w:rsid w:val="003B3D8E"/>
    <w:rsid w:val="003B7612"/>
    <w:rsid w:val="003C014D"/>
    <w:rsid w:val="003C1146"/>
    <w:rsid w:val="003C3D42"/>
    <w:rsid w:val="003C3D90"/>
    <w:rsid w:val="003C638A"/>
    <w:rsid w:val="003C6B5A"/>
    <w:rsid w:val="003C72B3"/>
    <w:rsid w:val="003D0EF4"/>
    <w:rsid w:val="003E160B"/>
    <w:rsid w:val="003F0D92"/>
    <w:rsid w:val="003F1F94"/>
    <w:rsid w:val="003F4E67"/>
    <w:rsid w:val="003F6DFD"/>
    <w:rsid w:val="004001C6"/>
    <w:rsid w:val="00401456"/>
    <w:rsid w:val="00402458"/>
    <w:rsid w:val="004051F9"/>
    <w:rsid w:val="00407B88"/>
    <w:rsid w:val="00410105"/>
    <w:rsid w:val="00414C82"/>
    <w:rsid w:val="00420A3B"/>
    <w:rsid w:val="004236CF"/>
    <w:rsid w:val="0042439B"/>
    <w:rsid w:val="004250AA"/>
    <w:rsid w:val="00431364"/>
    <w:rsid w:val="00431CC3"/>
    <w:rsid w:val="00433E0B"/>
    <w:rsid w:val="0043445D"/>
    <w:rsid w:val="004349C2"/>
    <w:rsid w:val="0043609F"/>
    <w:rsid w:val="0043619E"/>
    <w:rsid w:val="00441E2D"/>
    <w:rsid w:val="004452E2"/>
    <w:rsid w:val="00445DC4"/>
    <w:rsid w:val="0044664B"/>
    <w:rsid w:val="00447AF8"/>
    <w:rsid w:val="004533A4"/>
    <w:rsid w:val="00453B73"/>
    <w:rsid w:val="00454679"/>
    <w:rsid w:val="0045495C"/>
    <w:rsid w:val="0045745B"/>
    <w:rsid w:val="0046232A"/>
    <w:rsid w:val="00463B55"/>
    <w:rsid w:val="00464445"/>
    <w:rsid w:val="00470D97"/>
    <w:rsid w:val="0047153B"/>
    <w:rsid w:val="00475AF9"/>
    <w:rsid w:val="00481481"/>
    <w:rsid w:val="004820D9"/>
    <w:rsid w:val="00484D42"/>
    <w:rsid w:val="00486318"/>
    <w:rsid w:val="00493005"/>
    <w:rsid w:val="0049320F"/>
    <w:rsid w:val="0049629D"/>
    <w:rsid w:val="004A3F25"/>
    <w:rsid w:val="004A5BB4"/>
    <w:rsid w:val="004A6464"/>
    <w:rsid w:val="004A7135"/>
    <w:rsid w:val="004B181C"/>
    <w:rsid w:val="004B3084"/>
    <w:rsid w:val="004C30F9"/>
    <w:rsid w:val="004C46AB"/>
    <w:rsid w:val="004C6DEC"/>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1924"/>
    <w:rsid w:val="0051320E"/>
    <w:rsid w:val="00515EB0"/>
    <w:rsid w:val="00523CA6"/>
    <w:rsid w:val="00526411"/>
    <w:rsid w:val="00530471"/>
    <w:rsid w:val="00531123"/>
    <w:rsid w:val="00534273"/>
    <w:rsid w:val="00534902"/>
    <w:rsid w:val="00535475"/>
    <w:rsid w:val="00542381"/>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1E79"/>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278B"/>
    <w:rsid w:val="005B7F1F"/>
    <w:rsid w:val="005C1328"/>
    <w:rsid w:val="005C3A92"/>
    <w:rsid w:val="005C3F6D"/>
    <w:rsid w:val="005C4F74"/>
    <w:rsid w:val="005C576B"/>
    <w:rsid w:val="005C6794"/>
    <w:rsid w:val="005D10F6"/>
    <w:rsid w:val="005D606F"/>
    <w:rsid w:val="005D6275"/>
    <w:rsid w:val="005E07D8"/>
    <w:rsid w:val="005E1405"/>
    <w:rsid w:val="005E3E73"/>
    <w:rsid w:val="005E73D1"/>
    <w:rsid w:val="005F01A3"/>
    <w:rsid w:val="005F1C53"/>
    <w:rsid w:val="0060342C"/>
    <w:rsid w:val="006034A5"/>
    <w:rsid w:val="00603E0C"/>
    <w:rsid w:val="006050C1"/>
    <w:rsid w:val="006053E5"/>
    <w:rsid w:val="00613F49"/>
    <w:rsid w:val="00615651"/>
    <w:rsid w:val="00620FB3"/>
    <w:rsid w:val="00621870"/>
    <w:rsid w:val="00626086"/>
    <w:rsid w:val="0063001B"/>
    <w:rsid w:val="0063124D"/>
    <w:rsid w:val="00633FBB"/>
    <w:rsid w:val="006342F3"/>
    <w:rsid w:val="006403F3"/>
    <w:rsid w:val="006448BA"/>
    <w:rsid w:val="00646173"/>
    <w:rsid w:val="00650C66"/>
    <w:rsid w:val="00652F40"/>
    <w:rsid w:val="00654628"/>
    <w:rsid w:val="00655D7A"/>
    <w:rsid w:val="006563E9"/>
    <w:rsid w:val="00656E03"/>
    <w:rsid w:val="006578E6"/>
    <w:rsid w:val="006605B9"/>
    <w:rsid w:val="00666C52"/>
    <w:rsid w:val="0067177C"/>
    <w:rsid w:val="00671CC8"/>
    <w:rsid w:val="006738C4"/>
    <w:rsid w:val="006814C9"/>
    <w:rsid w:val="006903E8"/>
    <w:rsid w:val="00691186"/>
    <w:rsid w:val="00691553"/>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6D83"/>
    <w:rsid w:val="006F0252"/>
    <w:rsid w:val="006F0EA4"/>
    <w:rsid w:val="006F2EE0"/>
    <w:rsid w:val="006F7FB1"/>
    <w:rsid w:val="0070077C"/>
    <w:rsid w:val="00703E4A"/>
    <w:rsid w:val="00703FB4"/>
    <w:rsid w:val="0070556F"/>
    <w:rsid w:val="0070761B"/>
    <w:rsid w:val="007146B7"/>
    <w:rsid w:val="007150C4"/>
    <w:rsid w:val="007169AF"/>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87F8A"/>
    <w:rsid w:val="0079208F"/>
    <w:rsid w:val="00794391"/>
    <w:rsid w:val="007966B9"/>
    <w:rsid w:val="007971C8"/>
    <w:rsid w:val="007A22CA"/>
    <w:rsid w:val="007A32D8"/>
    <w:rsid w:val="007A3692"/>
    <w:rsid w:val="007A512B"/>
    <w:rsid w:val="007A5A25"/>
    <w:rsid w:val="007A5D49"/>
    <w:rsid w:val="007B3B22"/>
    <w:rsid w:val="007B66EB"/>
    <w:rsid w:val="007C051B"/>
    <w:rsid w:val="007C0813"/>
    <w:rsid w:val="007C27EA"/>
    <w:rsid w:val="007C7C8E"/>
    <w:rsid w:val="007D2B0F"/>
    <w:rsid w:val="007D4E27"/>
    <w:rsid w:val="007E0ED3"/>
    <w:rsid w:val="007E1D4A"/>
    <w:rsid w:val="007E3A5E"/>
    <w:rsid w:val="007E5E98"/>
    <w:rsid w:val="007F1412"/>
    <w:rsid w:val="007F2120"/>
    <w:rsid w:val="007F4597"/>
    <w:rsid w:val="007F4601"/>
    <w:rsid w:val="007F5ED0"/>
    <w:rsid w:val="0080171D"/>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4336E"/>
    <w:rsid w:val="0085187A"/>
    <w:rsid w:val="00855EE6"/>
    <w:rsid w:val="008621B5"/>
    <w:rsid w:val="00862763"/>
    <w:rsid w:val="00867149"/>
    <w:rsid w:val="00870DB9"/>
    <w:rsid w:val="0087360D"/>
    <w:rsid w:val="00874D73"/>
    <w:rsid w:val="00874E90"/>
    <w:rsid w:val="008821DD"/>
    <w:rsid w:val="008823B5"/>
    <w:rsid w:val="0088332A"/>
    <w:rsid w:val="00883E87"/>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1B8C"/>
    <w:rsid w:val="008B3F74"/>
    <w:rsid w:val="008B6924"/>
    <w:rsid w:val="008C02C0"/>
    <w:rsid w:val="008C1485"/>
    <w:rsid w:val="008C151A"/>
    <w:rsid w:val="008C1D35"/>
    <w:rsid w:val="008C2054"/>
    <w:rsid w:val="008C349E"/>
    <w:rsid w:val="008C438E"/>
    <w:rsid w:val="008C4CFE"/>
    <w:rsid w:val="008C65E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CDE"/>
    <w:rsid w:val="00924ABE"/>
    <w:rsid w:val="00924B1D"/>
    <w:rsid w:val="00924BE3"/>
    <w:rsid w:val="00931518"/>
    <w:rsid w:val="009335CB"/>
    <w:rsid w:val="00933EDE"/>
    <w:rsid w:val="00933F1C"/>
    <w:rsid w:val="00934398"/>
    <w:rsid w:val="0093658D"/>
    <w:rsid w:val="0093724E"/>
    <w:rsid w:val="0094216F"/>
    <w:rsid w:val="009427B4"/>
    <w:rsid w:val="00951D2A"/>
    <w:rsid w:val="00952285"/>
    <w:rsid w:val="00952B36"/>
    <w:rsid w:val="009534EB"/>
    <w:rsid w:val="00955667"/>
    <w:rsid w:val="00961D8F"/>
    <w:rsid w:val="009637EE"/>
    <w:rsid w:val="00964BB3"/>
    <w:rsid w:val="009667DD"/>
    <w:rsid w:val="00973117"/>
    <w:rsid w:val="009800FF"/>
    <w:rsid w:val="00980943"/>
    <w:rsid w:val="00980FA4"/>
    <w:rsid w:val="009830BA"/>
    <w:rsid w:val="009838F5"/>
    <w:rsid w:val="0098400D"/>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24B1"/>
    <w:rsid w:val="009C592B"/>
    <w:rsid w:val="009C6260"/>
    <w:rsid w:val="009C62B1"/>
    <w:rsid w:val="009C6DE6"/>
    <w:rsid w:val="009D0BBD"/>
    <w:rsid w:val="009D0DF1"/>
    <w:rsid w:val="009D6FD0"/>
    <w:rsid w:val="009E0E68"/>
    <w:rsid w:val="009F195B"/>
    <w:rsid w:val="009F236B"/>
    <w:rsid w:val="009F30DD"/>
    <w:rsid w:val="009F3730"/>
    <w:rsid w:val="009F6392"/>
    <w:rsid w:val="00A03DDF"/>
    <w:rsid w:val="00A04786"/>
    <w:rsid w:val="00A06A88"/>
    <w:rsid w:val="00A10499"/>
    <w:rsid w:val="00A10D9B"/>
    <w:rsid w:val="00A12282"/>
    <w:rsid w:val="00A13662"/>
    <w:rsid w:val="00A17F67"/>
    <w:rsid w:val="00A2135B"/>
    <w:rsid w:val="00A23B73"/>
    <w:rsid w:val="00A25AB0"/>
    <w:rsid w:val="00A27273"/>
    <w:rsid w:val="00A3035D"/>
    <w:rsid w:val="00A30EDD"/>
    <w:rsid w:val="00A3138C"/>
    <w:rsid w:val="00A320F2"/>
    <w:rsid w:val="00A33665"/>
    <w:rsid w:val="00A33E68"/>
    <w:rsid w:val="00A34D1B"/>
    <w:rsid w:val="00A40205"/>
    <w:rsid w:val="00A425E8"/>
    <w:rsid w:val="00A43873"/>
    <w:rsid w:val="00A44F11"/>
    <w:rsid w:val="00A450C1"/>
    <w:rsid w:val="00A45D3B"/>
    <w:rsid w:val="00A53583"/>
    <w:rsid w:val="00A6054A"/>
    <w:rsid w:val="00A60F17"/>
    <w:rsid w:val="00A6126A"/>
    <w:rsid w:val="00A61C1E"/>
    <w:rsid w:val="00A631B8"/>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C4DE2"/>
    <w:rsid w:val="00AD20A1"/>
    <w:rsid w:val="00AD37A3"/>
    <w:rsid w:val="00AD60A9"/>
    <w:rsid w:val="00AD7680"/>
    <w:rsid w:val="00AE1133"/>
    <w:rsid w:val="00AE1D06"/>
    <w:rsid w:val="00AE31BE"/>
    <w:rsid w:val="00AE484A"/>
    <w:rsid w:val="00AE7637"/>
    <w:rsid w:val="00AE7ABE"/>
    <w:rsid w:val="00AF4370"/>
    <w:rsid w:val="00AF680F"/>
    <w:rsid w:val="00B01548"/>
    <w:rsid w:val="00B04637"/>
    <w:rsid w:val="00B0638D"/>
    <w:rsid w:val="00B0736C"/>
    <w:rsid w:val="00B078D1"/>
    <w:rsid w:val="00B10E47"/>
    <w:rsid w:val="00B10EB6"/>
    <w:rsid w:val="00B11F09"/>
    <w:rsid w:val="00B12765"/>
    <w:rsid w:val="00B12FCB"/>
    <w:rsid w:val="00B14593"/>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26F"/>
    <w:rsid w:val="00B7621A"/>
    <w:rsid w:val="00B80016"/>
    <w:rsid w:val="00B83673"/>
    <w:rsid w:val="00B86A6B"/>
    <w:rsid w:val="00B925C3"/>
    <w:rsid w:val="00B92E17"/>
    <w:rsid w:val="00BA26C3"/>
    <w:rsid w:val="00BA35EF"/>
    <w:rsid w:val="00BA3839"/>
    <w:rsid w:val="00BA62EC"/>
    <w:rsid w:val="00BB11DA"/>
    <w:rsid w:val="00BB2635"/>
    <w:rsid w:val="00BB4000"/>
    <w:rsid w:val="00BB74D7"/>
    <w:rsid w:val="00BE01A3"/>
    <w:rsid w:val="00BE0711"/>
    <w:rsid w:val="00BE1588"/>
    <w:rsid w:val="00BF0247"/>
    <w:rsid w:val="00BF09F3"/>
    <w:rsid w:val="00BF0C8E"/>
    <w:rsid w:val="00BF1C13"/>
    <w:rsid w:val="00BF1F63"/>
    <w:rsid w:val="00C00057"/>
    <w:rsid w:val="00C00932"/>
    <w:rsid w:val="00C01ED7"/>
    <w:rsid w:val="00C020EC"/>
    <w:rsid w:val="00C02500"/>
    <w:rsid w:val="00C03392"/>
    <w:rsid w:val="00C04A9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4798E"/>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2AC8"/>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E013B"/>
    <w:rsid w:val="00CE29EF"/>
    <w:rsid w:val="00CE2AF0"/>
    <w:rsid w:val="00CF2AC0"/>
    <w:rsid w:val="00CF5039"/>
    <w:rsid w:val="00CF5A34"/>
    <w:rsid w:val="00D00BF9"/>
    <w:rsid w:val="00D038A0"/>
    <w:rsid w:val="00D05F2F"/>
    <w:rsid w:val="00D069FA"/>
    <w:rsid w:val="00D20285"/>
    <w:rsid w:val="00D22C86"/>
    <w:rsid w:val="00D262D3"/>
    <w:rsid w:val="00D26BC9"/>
    <w:rsid w:val="00D3392E"/>
    <w:rsid w:val="00D403E1"/>
    <w:rsid w:val="00D44EC6"/>
    <w:rsid w:val="00D45A4D"/>
    <w:rsid w:val="00D567DA"/>
    <w:rsid w:val="00D610C2"/>
    <w:rsid w:val="00D62B59"/>
    <w:rsid w:val="00D6776E"/>
    <w:rsid w:val="00D73927"/>
    <w:rsid w:val="00D739F9"/>
    <w:rsid w:val="00D80B4A"/>
    <w:rsid w:val="00D82654"/>
    <w:rsid w:val="00D82E93"/>
    <w:rsid w:val="00D83408"/>
    <w:rsid w:val="00D83895"/>
    <w:rsid w:val="00D87BFE"/>
    <w:rsid w:val="00D91631"/>
    <w:rsid w:val="00D9339E"/>
    <w:rsid w:val="00D93DE9"/>
    <w:rsid w:val="00D95397"/>
    <w:rsid w:val="00D95F55"/>
    <w:rsid w:val="00D975C3"/>
    <w:rsid w:val="00DA1C21"/>
    <w:rsid w:val="00DA27CC"/>
    <w:rsid w:val="00DA2893"/>
    <w:rsid w:val="00DA2ADB"/>
    <w:rsid w:val="00DA657F"/>
    <w:rsid w:val="00DB0995"/>
    <w:rsid w:val="00DB181B"/>
    <w:rsid w:val="00DB2501"/>
    <w:rsid w:val="00DB3392"/>
    <w:rsid w:val="00DB3F80"/>
    <w:rsid w:val="00DB7501"/>
    <w:rsid w:val="00DB7A80"/>
    <w:rsid w:val="00DC319C"/>
    <w:rsid w:val="00DC35BF"/>
    <w:rsid w:val="00DC6BDC"/>
    <w:rsid w:val="00DC7D3D"/>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4922"/>
    <w:rsid w:val="00E35119"/>
    <w:rsid w:val="00E37EAC"/>
    <w:rsid w:val="00E41DBF"/>
    <w:rsid w:val="00E42088"/>
    <w:rsid w:val="00E449B7"/>
    <w:rsid w:val="00E45057"/>
    <w:rsid w:val="00E45582"/>
    <w:rsid w:val="00E5045F"/>
    <w:rsid w:val="00E5092A"/>
    <w:rsid w:val="00E50C79"/>
    <w:rsid w:val="00E527B1"/>
    <w:rsid w:val="00E52F01"/>
    <w:rsid w:val="00E53D0B"/>
    <w:rsid w:val="00E54067"/>
    <w:rsid w:val="00E543E8"/>
    <w:rsid w:val="00E54E0D"/>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25E8"/>
    <w:rsid w:val="00F026BB"/>
    <w:rsid w:val="00F1137D"/>
    <w:rsid w:val="00F12687"/>
    <w:rsid w:val="00F12CA1"/>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761C5"/>
    <w:rsid w:val="00F80130"/>
    <w:rsid w:val="00F8179C"/>
    <w:rsid w:val="00F87EB6"/>
    <w:rsid w:val="00F92A1F"/>
    <w:rsid w:val="00F92AAD"/>
    <w:rsid w:val="00F94511"/>
    <w:rsid w:val="00F94859"/>
    <w:rsid w:val="00F96722"/>
    <w:rsid w:val="00F972FE"/>
    <w:rsid w:val="00FA0085"/>
    <w:rsid w:val="00FA0485"/>
    <w:rsid w:val="00FA1E5C"/>
    <w:rsid w:val="00FA2FD9"/>
    <w:rsid w:val="00FA33F1"/>
    <w:rsid w:val="00FA40A9"/>
    <w:rsid w:val="00FB35B6"/>
    <w:rsid w:val="00FB4643"/>
    <w:rsid w:val="00FC1718"/>
    <w:rsid w:val="00FC3897"/>
    <w:rsid w:val="00FC52FE"/>
    <w:rsid w:val="00FC5F58"/>
    <w:rsid w:val="00FD5E76"/>
    <w:rsid w:val="00FE41D8"/>
    <w:rsid w:val="00FE4B6A"/>
    <w:rsid w:val="00FF1DCE"/>
    <w:rsid w:val="00FF2A7B"/>
    <w:rsid w:val="00FF3B92"/>
    <w:rsid w:val="00FF3FC3"/>
    <w:rsid w:val="00FF41B4"/>
    <w:rsid w:val="00FF43AE"/>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Heading1">
    <w:name w:val="heading 1"/>
    <w:basedOn w:val="Normal"/>
    <w:next w:val="Normal"/>
    <w:link w:val="Heading1Char"/>
    <w:uiPriority w:val="9"/>
    <w:qFormat/>
    <w:rsid w:val="00B54C05"/>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54C05"/>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B54C05"/>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54C05"/>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B54C05"/>
    <w:pPr>
      <w:spacing w:line="271" w:lineRule="auto"/>
      <w:outlineLvl w:val="4"/>
    </w:pPr>
    <w:rPr>
      <w:i/>
      <w:iCs/>
    </w:rPr>
  </w:style>
  <w:style w:type="paragraph" w:styleId="Heading6">
    <w:name w:val="heading 6"/>
    <w:basedOn w:val="Normal"/>
    <w:next w:val="Normal"/>
    <w:link w:val="Heading6Cha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54C05"/>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54C05"/>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ListParagraph">
    <w:name w:val="List Paragraph"/>
    <w:basedOn w:val="Normal"/>
    <w:uiPriority w:val="34"/>
    <w:qFormat/>
    <w:rsid w:val="00B54C05"/>
    <w:pPr>
      <w:ind w:left="720"/>
      <w:contextualSpacing/>
    </w:pPr>
  </w:style>
  <w:style w:type="paragraph" w:styleId="BalloonText">
    <w:name w:val="Balloon Text"/>
    <w:basedOn w:val="Normal"/>
    <w:link w:val="BalloonTextChar"/>
    <w:uiPriority w:val="99"/>
    <w:semiHidden/>
    <w:unhideWhenUsed/>
    <w:rsid w:val="004F0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07F"/>
    <w:rPr>
      <w:rFonts w:ascii="Tahoma" w:hAnsi="Tahoma" w:cs="Tahoma"/>
      <w:sz w:val="16"/>
      <w:szCs w:val="16"/>
    </w:rPr>
  </w:style>
  <w:style w:type="table" w:styleId="TableGrid">
    <w:name w:val="Table Grid"/>
    <w:basedOn w:val="Table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le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DefaultParagraphFont"/>
    <w:rsid w:val="006E47EA"/>
    <w:rPr>
      <w:rFonts w:ascii="Arial" w:hAnsi="Arial" w:cs="Arial" w:hint="default"/>
      <w:strike w:val="0"/>
      <w:dstrike w:val="0"/>
      <w:sz w:val="20"/>
      <w:szCs w:val="20"/>
      <w:u w:val="none"/>
      <w:effect w:val="none"/>
    </w:rPr>
  </w:style>
  <w:style w:type="paragraph" w:styleId="Subtitle">
    <w:name w:val="Subtitle"/>
    <w:basedOn w:val="Normal"/>
    <w:next w:val="Normal"/>
    <w:link w:val="SubtitleChar"/>
    <w:uiPriority w:val="11"/>
    <w:qFormat/>
    <w:rsid w:val="00B54C05"/>
    <w:rPr>
      <w:i/>
      <w:iCs/>
      <w:smallCaps/>
      <w:spacing w:val="10"/>
      <w:sz w:val="28"/>
      <w:szCs w:val="28"/>
    </w:rPr>
  </w:style>
  <w:style w:type="character" w:customStyle="1" w:styleId="SubtitleChar">
    <w:name w:val="Subtitle Char"/>
    <w:basedOn w:val="DefaultParagraphFont"/>
    <w:link w:val="Subtitle"/>
    <w:uiPriority w:val="11"/>
    <w:rsid w:val="00B54C05"/>
    <w:rPr>
      <w:i/>
      <w:iCs/>
      <w:smallCaps/>
      <w:spacing w:val="10"/>
      <w:sz w:val="28"/>
      <w:szCs w:val="28"/>
    </w:rPr>
  </w:style>
  <w:style w:type="character" w:customStyle="1" w:styleId="Heading1Char">
    <w:name w:val="Heading 1 Char"/>
    <w:basedOn w:val="DefaultParagraphFont"/>
    <w:link w:val="Heading1"/>
    <w:uiPriority w:val="9"/>
    <w:rsid w:val="00B54C05"/>
    <w:rPr>
      <w:smallCaps/>
      <w:spacing w:val="5"/>
      <w:sz w:val="36"/>
      <w:szCs w:val="36"/>
    </w:rPr>
  </w:style>
  <w:style w:type="paragraph" w:styleId="TOCHeading">
    <w:name w:val="TOC Heading"/>
    <w:basedOn w:val="Heading1"/>
    <w:next w:val="Normal"/>
    <w:uiPriority w:val="39"/>
    <w:unhideWhenUsed/>
    <w:qFormat/>
    <w:rsid w:val="00B54C05"/>
    <w:pPr>
      <w:outlineLvl w:val="9"/>
    </w:pPr>
    <w:rPr>
      <w:lang w:bidi="en-US"/>
    </w:rPr>
  </w:style>
  <w:style w:type="paragraph" w:styleId="TOC1">
    <w:name w:val="toc 1"/>
    <w:basedOn w:val="Normal"/>
    <w:next w:val="Normal"/>
    <w:autoRedefine/>
    <w:uiPriority w:val="39"/>
    <w:unhideWhenUsed/>
    <w:rsid w:val="0043609F"/>
    <w:pPr>
      <w:spacing w:after="100"/>
    </w:pPr>
  </w:style>
  <w:style w:type="character" w:styleId="Hyperlink">
    <w:name w:val="Hyperlink"/>
    <w:basedOn w:val="DefaultParagraphFont"/>
    <w:uiPriority w:val="99"/>
    <w:unhideWhenUsed/>
    <w:rsid w:val="0043609F"/>
    <w:rPr>
      <w:color w:val="0000FF" w:themeColor="hyperlink"/>
      <w:u w:val="single"/>
    </w:rPr>
  </w:style>
  <w:style w:type="paragraph" w:styleId="Revision">
    <w:name w:val="Revision"/>
    <w:hidden/>
    <w:uiPriority w:val="99"/>
    <w:semiHidden/>
    <w:rsid w:val="00B54C05"/>
    <w:pPr>
      <w:spacing w:after="0" w:line="240" w:lineRule="auto"/>
    </w:pPr>
  </w:style>
  <w:style w:type="character" w:styleId="CommentReference">
    <w:name w:val="annotation reference"/>
    <w:basedOn w:val="DefaultParagraphFont"/>
    <w:uiPriority w:val="99"/>
    <w:semiHidden/>
    <w:unhideWhenUsed/>
    <w:rsid w:val="00B54C05"/>
    <w:rPr>
      <w:sz w:val="16"/>
      <w:szCs w:val="16"/>
    </w:rPr>
  </w:style>
  <w:style w:type="paragraph" w:styleId="CommentText">
    <w:name w:val="annotation text"/>
    <w:basedOn w:val="Normal"/>
    <w:link w:val="CommentTextChar"/>
    <w:uiPriority w:val="99"/>
    <w:semiHidden/>
    <w:unhideWhenUsed/>
    <w:rsid w:val="00B54C05"/>
    <w:pPr>
      <w:spacing w:line="240" w:lineRule="auto"/>
    </w:pPr>
    <w:rPr>
      <w:sz w:val="20"/>
      <w:szCs w:val="20"/>
    </w:rPr>
  </w:style>
  <w:style w:type="character" w:customStyle="1" w:styleId="CommentTextChar">
    <w:name w:val="Comment Text Char"/>
    <w:basedOn w:val="DefaultParagraphFont"/>
    <w:link w:val="CommentText"/>
    <w:uiPriority w:val="99"/>
    <w:semiHidden/>
    <w:rsid w:val="00B54C05"/>
    <w:rPr>
      <w:sz w:val="20"/>
      <w:szCs w:val="20"/>
    </w:rPr>
  </w:style>
  <w:style w:type="paragraph" w:styleId="CommentSubject">
    <w:name w:val="annotation subject"/>
    <w:basedOn w:val="CommentText"/>
    <w:next w:val="CommentText"/>
    <w:link w:val="CommentSubjectChar"/>
    <w:uiPriority w:val="99"/>
    <w:semiHidden/>
    <w:unhideWhenUsed/>
    <w:rsid w:val="00B54C05"/>
    <w:rPr>
      <w:b/>
      <w:bCs/>
    </w:rPr>
  </w:style>
  <w:style w:type="character" w:customStyle="1" w:styleId="CommentSubjectChar">
    <w:name w:val="Comment Subject Char"/>
    <w:basedOn w:val="CommentTextChar"/>
    <w:link w:val="CommentSubject"/>
    <w:uiPriority w:val="99"/>
    <w:semiHidden/>
    <w:rsid w:val="00B54C05"/>
    <w:rPr>
      <w:b/>
      <w:bCs/>
      <w:sz w:val="20"/>
      <w:szCs w:val="20"/>
    </w:rPr>
  </w:style>
  <w:style w:type="character" w:customStyle="1" w:styleId="Heading2Char">
    <w:name w:val="Heading 2 Char"/>
    <w:basedOn w:val="DefaultParagraphFont"/>
    <w:link w:val="Heading2"/>
    <w:uiPriority w:val="9"/>
    <w:rsid w:val="00B54C05"/>
    <w:rPr>
      <w:smallCaps/>
      <w:sz w:val="28"/>
      <w:szCs w:val="28"/>
    </w:rPr>
  </w:style>
  <w:style w:type="character" w:customStyle="1" w:styleId="Heading3Char">
    <w:name w:val="Heading 3 Char"/>
    <w:basedOn w:val="DefaultParagraphFont"/>
    <w:link w:val="Heading3"/>
    <w:uiPriority w:val="9"/>
    <w:rsid w:val="00B54C05"/>
    <w:rPr>
      <w:i/>
      <w:iCs/>
      <w:smallCaps/>
      <w:spacing w:val="5"/>
      <w:sz w:val="26"/>
      <w:szCs w:val="26"/>
    </w:rPr>
  </w:style>
  <w:style w:type="character" w:customStyle="1" w:styleId="Heading4Char">
    <w:name w:val="Heading 4 Char"/>
    <w:basedOn w:val="DefaultParagraphFont"/>
    <w:link w:val="Heading4"/>
    <w:uiPriority w:val="9"/>
    <w:semiHidden/>
    <w:rsid w:val="00B54C05"/>
    <w:rPr>
      <w:b/>
      <w:bCs/>
      <w:spacing w:val="5"/>
      <w:sz w:val="24"/>
      <w:szCs w:val="24"/>
    </w:rPr>
  </w:style>
  <w:style w:type="character" w:customStyle="1" w:styleId="Heading5Char">
    <w:name w:val="Heading 5 Char"/>
    <w:basedOn w:val="DefaultParagraphFont"/>
    <w:link w:val="Heading5"/>
    <w:uiPriority w:val="9"/>
    <w:semiHidden/>
    <w:rsid w:val="00B54C05"/>
    <w:rPr>
      <w:i/>
      <w:iCs/>
      <w:sz w:val="24"/>
      <w:szCs w:val="24"/>
    </w:rPr>
  </w:style>
  <w:style w:type="character" w:customStyle="1" w:styleId="Heading6Char">
    <w:name w:val="Heading 6 Char"/>
    <w:basedOn w:val="DefaultParagraphFont"/>
    <w:link w:val="Heading6"/>
    <w:uiPriority w:val="9"/>
    <w:semiHidden/>
    <w:rsid w:val="00B54C0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54C0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54C05"/>
    <w:rPr>
      <w:b/>
      <w:bCs/>
      <w:color w:val="7F7F7F" w:themeColor="text1" w:themeTint="80"/>
      <w:sz w:val="20"/>
      <w:szCs w:val="20"/>
    </w:rPr>
  </w:style>
  <w:style w:type="character" w:customStyle="1" w:styleId="Heading9Char">
    <w:name w:val="Heading 9 Char"/>
    <w:basedOn w:val="DefaultParagraphFont"/>
    <w:link w:val="Heading9"/>
    <w:uiPriority w:val="9"/>
    <w:semiHidden/>
    <w:rsid w:val="00B54C05"/>
    <w:rPr>
      <w:b/>
      <w:bCs/>
      <w:i/>
      <w:iCs/>
      <w:color w:val="7F7F7F" w:themeColor="text1" w:themeTint="80"/>
      <w:sz w:val="18"/>
      <w:szCs w:val="18"/>
    </w:rPr>
  </w:style>
  <w:style w:type="paragraph" w:styleId="Title">
    <w:name w:val="Title"/>
    <w:basedOn w:val="Normal"/>
    <w:next w:val="Normal"/>
    <w:link w:val="TitleChar"/>
    <w:uiPriority w:val="10"/>
    <w:qFormat/>
    <w:rsid w:val="00B54C0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54C05"/>
    <w:rPr>
      <w:smallCaps/>
      <w:sz w:val="52"/>
      <w:szCs w:val="52"/>
    </w:rPr>
  </w:style>
  <w:style w:type="character" w:styleId="Strong">
    <w:name w:val="Strong"/>
    <w:uiPriority w:val="22"/>
    <w:qFormat/>
    <w:rsid w:val="00B54C05"/>
    <w:rPr>
      <w:b/>
      <w:bCs/>
    </w:rPr>
  </w:style>
  <w:style w:type="character" w:styleId="Emphasis">
    <w:name w:val="Emphasis"/>
    <w:uiPriority w:val="20"/>
    <w:qFormat/>
    <w:rsid w:val="00B54C05"/>
    <w:rPr>
      <w:b/>
      <w:bCs/>
      <w:i/>
      <w:iCs/>
      <w:spacing w:val="10"/>
    </w:rPr>
  </w:style>
  <w:style w:type="paragraph" w:styleId="NoSpacing">
    <w:name w:val="No Spacing"/>
    <w:basedOn w:val="Normal"/>
    <w:uiPriority w:val="1"/>
    <w:qFormat/>
    <w:rsid w:val="00B54C05"/>
    <w:pPr>
      <w:spacing w:line="240" w:lineRule="auto"/>
    </w:pPr>
  </w:style>
  <w:style w:type="paragraph" w:styleId="Quote">
    <w:name w:val="Quote"/>
    <w:basedOn w:val="Normal"/>
    <w:next w:val="Normal"/>
    <w:link w:val="QuoteChar"/>
    <w:uiPriority w:val="29"/>
    <w:qFormat/>
    <w:rsid w:val="00B54C05"/>
    <w:rPr>
      <w:i/>
      <w:iCs/>
    </w:rPr>
  </w:style>
  <w:style w:type="character" w:customStyle="1" w:styleId="QuoteChar">
    <w:name w:val="Quote Char"/>
    <w:basedOn w:val="DefaultParagraphFont"/>
    <w:link w:val="Quote"/>
    <w:uiPriority w:val="29"/>
    <w:rsid w:val="00B54C05"/>
    <w:rPr>
      <w:i/>
      <w:iCs/>
    </w:rPr>
  </w:style>
  <w:style w:type="paragraph" w:styleId="IntenseQuote">
    <w:name w:val="Intense Quote"/>
    <w:basedOn w:val="Normal"/>
    <w:next w:val="Normal"/>
    <w:link w:val="IntenseQuoteCha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B54C05"/>
    <w:rPr>
      <w:i/>
      <w:iCs/>
    </w:rPr>
  </w:style>
  <w:style w:type="character" w:styleId="SubtleEmphasis">
    <w:name w:val="Subtle Emphasis"/>
    <w:uiPriority w:val="19"/>
    <w:qFormat/>
    <w:rsid w:val="00B54C05"/>
    <w:rPr>
      <w:i/>
      <w:iCs/>
    </w:rPr>
  </w:style>
  <w:style w:type="character" w:styleId="IntenseEmphasis">
    <w:name w:val="Intense Emphasis"/>
    <w:uiPriority w:val="21"/>
    <w:qFormat/>
    <w:rsid w:val="00B54C05"/>
    <w:rPr>
      <w:b/>
      <w:bCs/>
      <w:i/>
      <w:iCs/>
    </w:rPr>
  </w:style>
  <w:style w:type="character" w:styleId="SubtleReference">
    <w:name w:val="Subtle Reference"/>
    <w:basedOn w:val="DefaultParagraphFont"/>
    <w:uiPriority w:val="31"/>
    <w:qFormat/>
    <w:rsid w:val="00B54C05"/>
    <w:rPr>
      <w:smallCaps/>
    </w:rPr>
  </w:style>
  <w:style w:type="character" w:styleId="IntenseReference">
    <w:name w:val="Intense Reference"/>
    <w:uiPriority w:val="32"/>
    <w:qFormat/>
    <w:rsid w:val="00B54C05"/>
    <w:rPr>
      <w:b/>
      <w:bCs/>
      <w:smallCaps/>
    </w:rPr>
  </w:style>
  <w:style w:type="character" w:styleId="BookTitle">
    <w:name w:val="Book Title"/>
    <w:basedOn w:val="DefaultParagraphFont"/>
    <w:uiPriority w:val="33"/>
    <w:qFormat/>
    <w:rsid w:val="00B54C05"/>
    <w:rPr>
      <w:i/>
      <w:iCs/>
      <w:smallCaps/>
      <w:spacing w:val="5"/>
    </w:rPr>
  </w:style>
  <w:style w:type="paragraph" w:styleId="Header">
    <w:name w:val="header"/>
    <w:basedOn w:val="Normal"/>
    <w:link w:val="HeaderChar"/>
    <w:uiPriority w:val="99"/>
    <w:unhideWhenUsed/>
    <w:rsid w:val="00B0736C"/>
    <w:pPr>
      <w:tabs>
        <w:tab w:val="center" w:pos="4252"/>
        <w:tab w:val="right" w:pos="8504"/>
      </w:tabs>
      <w:spacing w:line="240" w:lineRule="auto"/>
    </w:pPr>
  </w:style>
  <w:style w:type="character" w:customStyle="1" w:styleId="HeaderChar">
    <w:name w:val="Header Char"/>
    <w:basedOn w:val="DefaultParagraphFont"/>
    <w:link w:val="Header"/>
    <w:uiPriority w:val="99"/>
    <w:rsid w:val="00B0736C"/>
  </w:style>
  <w:style w:type="paragraph" w:styleId="Footer">
    <w:name w:val="footer"/>
    <w:basedOn w:val="Normal"/>
    <w:link w:val="FooterChar"/>
    <w:uiPriority w:val="99"/>
    <w:unhideWhenUsed/>
    <w:rsid w:val="00B0736C"/>
    <w:pPr>
      <w:tabs>
        <w:tab w:val="center" w:pos="4252"/>
        <w:tab w:val="right" w:pos="8504"/>
      </w:tabs>
      <w:spacing w:line="240" w:lineRule="auto"/>
    </w:pPr>
  </w:style>
  <w:style w:type="character" w:customStyle="1" w:styleId="FooterChar">
    <w:name w:val="Footer Char"/>
    <w:basedOn w:val="DefaultParagraphFont"/>
    <w:link w:val="Footer"/>
    <w:uiPriority w:val="99"/>
    <w:rsid w:val="00B0736C"/>
  </w:style>
  <w:style w:type="paragraph" w:styleId="TOC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C5139"/>
  </w:style>
  <w:style w:type="paragraph" w:styleId="TOC3">
    <w:name w:val="toc 3"/>
    <w:basedOn w:val="Normal"/>
    <w:next w:val="Normal"/>
    <w:autoRedefine/>
    <w:uiPriority w:val="39"/>
    <w:unhideWhenUsed/>
    <w:rsid w:val="00F94511"/>
    <w:pPr>
      <w:spacing w:after="100"/>
      <w:ind w:left="440"/>
    </w:pPr>
  </w:style>
  <w:style w:type="paragraph" w:styleId="EndnoteText">
    <w:name w:val="endnote text"/>
    <w:basedOn w:val="Normal"/>
    <w:link w:val="EndnoteTextChar"/>
    <w:uiPriority w:val="99"/>
    <w:semiHidden/>
    <w:unhideWhenUsed/>
    <w:rsid w:val="00500B49"/>
    <w:pPr>
      <w:spacing w:line="240" w:lineRule="auto"/>
    </w:pPr>
    <w:rPr>
      <w:sz w:val="20"/>
      <w:szCs w:val="20"/>
    </w:rPr>
  </w:style>
  <w:style w:type="character" w:customStyle="1" w:styleId="EndnoteTextChar">
    <w:name w:val="Endnote Text Char"/>
    <w:basedOn w:val="DefaultParagraphFont"/>
    <w:link w:val="EndnoteText"/>
    <w:uiPriority w:val="99"/>
    <w:semiHidden/>
    <w:rsid w:val="00500B49"/>
    <w:rPr>
      <w:sz w:val="20"/>
      <w:szCs w:val="20"/>
    </w:rPr>
  </w:style>
  <w:style w:type="character" w:styleId="EndnoteReference">
    <w:name w:val="endnote reference"/>
    <w:basedOn w:val="DefaultParagraphFont"/>
    <w:uiPriority w:val="99"/>
    <w:semiHidden/>
    <w:unhideWhenUsed/>
    <w:rsid w:val="00500B49"/>
    <w:rPr>
      <w:vertAlign w:val="superscript"/>
    </w:rPr>
  </w:style>
  <w:style w:type="paragraph" w:styleId="FootnoteText">
    <w:name w:val="footnote text"/>
    <w:basedOn w:val="Normal"/>
    <w:link w:val="FootnoteTextChar"/>
    <w:uiPriority w:val="99"/>
    <w:semiHidden/>
    <w:unhideWhenUsed/>
    <w:rsid w:val="0081361A"/>
    <w:pPr>
      <w:spacing w:line="240" w:lineRule="auto"/>
    </w:pPr>
    <w:rPr>
      <w:sz w:val="20"/>
      <w:szCs w:val="20"/>
    </w:rPr>
  </w:style>
  <w:style w:type="character" w:customStyle="1" w:styleId="FootnoteTextChar">
    <w:name w:val="Footnote Text Char"/>
    <w:basedOn w:val="DefaultParagraphFont"/>
    <w:link w:val="FootnoteText"/>
    <w:uiPriority w:val="99"/>
    <w:semiHidden/>
    <w:rsid w:val="0081361A"/>
    <w:rPr>
      <w:sz w:val="20"/>
      <w:szCs w:val="20"/>
    </w:rPr>
  </w:style>
  <w:style w:type="character" w:styleId="FootnoteReference">
    <w:name w:val="footnote reference"/>
    <w:basedOn w:val="DefaultParagraphFont"/>
    <w:uiPriority w:val="99"/>
    <w:semiHidden/>
    <w:unhideWhenUsed/>
    <w:rsid w:val="0081361A"/>
    <w:rPr>
      <w:vertAlign w:val="superscript"/>
    </w:rPr>
  </w:style>
  <w:style w:type="table" w:styleId="MediumShading1-Accent5">
    <w:name w:val="Medium Shading 1 Accent 5"/>
    <w:basedOn w:val="Table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le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DefaultParagraphFont"/>
    <w:rsid w:val="00E5591F"/>
  </w:style>
  <w:style w:type="paragraph" w:customStyle="1" w:styleId="imagens">
    <w:name w:val="imagens"/>
    <w:basedOn w:val="Normal"/>
    <w:link w:val="imagensCarcter"/>
    <w:qFormat/>
    <w:rsid w:val="0090054F"/>
    <w:pPr>
      <w:jc w:val="center"/>
    </w:pPr>
    <w:rPr>
      <w:sz w:val="18"/>
    </w:rPr>
  </w:style>
  <w:style w:type="paragraph" w:styleId="Caption">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DefaultParagraphFont"/>
    <w:link w:val="imagens"/>
    <w:rsid w:val="0090054F"/>
    <w:rPr>
      <w:sz w:val="18"/>
    </w:rPr>
  </w:style>
  <w:style w:type="paragraph" w:styleId="TableofFigur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5162">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338D8-A33C-4439-B5C3-E2095797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23</Pages>
  <Words>7307</Words>
  <Characters>39463</Characters>
  <Application>Microsoft Office Word</Application>
  <DocSecurity>0</DocSecurity>
  <Lines>328</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46677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mrodrigues</cp:lastModifiedBy>
  <cp:revision>42</cp:revision>
  <cp:lastPrinted>2011-11-02T09:41:00Z</cp:lastPrinted>
  <dcterms:created xsi:type="dcterms:W3CDTF">2017-05-24T15:07:00Z</dcterms:created>
  <dcterms:modified xsi:type="dcterms:W3CDTF">2017-06-13T21:42:00Z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fab6ae11-d0b6-3e29-ac6f-227feac9b2a8</vt:lpwstr>
  </property>
  <property fmtid="{D5CDD505-2E9C-101B-9397-08002B2CF9AE}" pid="24" name="Mendeley Citation Style_1">
    <vt:lpwstr>http://www.zotero.org/styles/apa</vt:lpwstr>
  </property>
</Properties>
</file>