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BA1932">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9F735A">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9F735A">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9F735A">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9F735A">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9F735A">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9F735A">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9F735A">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9F735A">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9F735A">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9F735A">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9F735A">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9F735A">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9F735A">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9F735A">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9F735A">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9F735A">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9F735A">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9F735A">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9F735A">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9F735A">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9F735A">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9F735A">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Pr="00BA1932" w:rsidRDefault="004C30F9" w:rsidP="0070556F">
      <w:pPr>
        <w:rPr>
          <w:rStyle w:val="Hiperligao"/>
          <w:noProof/>
          <w:color w:val="auto"/>
          <w:u w:val="none"/>
          <w:lang w:val="en-US"/>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Pr="00BA1932" w:rsidRDefault="0070556F" w:rsidP="0070556F">
      <w:pPr>
        <w:rPr>
          <w:rStyle w:val="Hiperligao"/>
          <w:noProof/>
          <w:color w:val="auto"/>
          <w:u w:val="none"/>
          <w:lang w:val="en-US"/>
        </w:rPr>
      </w:pPr>
    </w:p>
    <w:p w14:paraId="30B0CE78" w14:textId="5D3129FA" w:rsidR="0070556F" w:rsidRPr="00BA1932" w:rsidRDefault="0070556F" w:rsidP="0070556F">
      <w:pPr>
        <w:rPr>
          <w:rStyle w:val="Hiperligao"/>
          <w:noProof/>
          <w:color w:val="auto"/>
          <w:u w:val="none"/>
          <w:lang w:val="en-US"/>
        </w:rPr>
      </w:pPr>
    </w:p>
    <w:p w14:paraId="42244791" w14:textId="6C9A2BE3" w:rsidR="0070556F" w:rsidRPr="00BA1932" w:rsidRDefault="0070556F" w:rsidP="0070556F">
      <w:pPr>
        <w:rPr>
          <w:rStyle w:val="Hiperligao"/>
          <w:noProof/>
          <w:color w:val="auto"/>
          <w:u w:val="none"/>
          <w:lang w:val="en-US"/>
        </w:rPr>
      </w:pPr>
    </w:p>
    <w:p w14:paraId="7192A564" w14:textId="41789754" w:rsidR="0070556F" w:rsidRPr="00BA1932" w:rsidRDefault="0070556F" w:rsidP="0070556F">
      <w:pPr>
        <w:rPr>
          <w:rStyle w:val="Hiperligao"/>
          <w:noProof/>
          <w:color w:val="auto"/>
          <w:u w:val="none"/>
          <w:lang w:val="en-US"/>
        </w:rPr>
      </w:pPr>
    </w:p>
    <w:p w14:paraId="4A525AF0" w14:textId="77777777" w:rsidR="0070556F" w:rsidRPr="00BA1932" w:rsidRDefault="0070556F" w:rsidP="0070556F">
      <w:pPr>
        <w:rPr>
          <w:rStyle w:val="Hiperligao"/>
          <w:noProof/>
          <w:color w:val="auto"/>
          <w:u w:val="none"/>
          <w:lang w:val="en-US"/>
        </w:rPr>
        <w:sectPr w:rsidR="0070556F" w:rsidRPr="00BA1932"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79CB4AF6"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0707BF46" w14:textId="4B86FED8" w:rsidR="004664C4" w:rsidRDefault="004664C4" w:rsidP="00935647"/>
    <w:p w14:paraId="14EB84FB" w14:textId="22360694" w:rsidR="004664C4" w:rsidRDefault="004664C4" w:rsidP="00935647">
      <w:r>
        <w:t>Em termos de planeamento, o projeto decorrerá da seguinte forma:</w:t>
      </w:r>
    </w:p>
    <w:p w14:paraId="3E8D9D38" w14:textId="77777777" w:rsidR="004664C4" w:rsidRDefault="004664C4" w:rsidP="004664C4">
      <w:pPr>
        <w:pStyle w:val="PargrafodaLista"/>
        <w:numPr>
          <w:ilvl w:val="0"/>
          <w:numId w:val="38"/>
        </w:numPr>
        <w:spacing w:after="160" w:line="259" w:lineRule="auto"/>
        <w:jc w:val="left"/>
      </w:pPr>
      <w:r>
        <w:t>Até 31/05 - Especificação do Projeto</w:t>
      </w:r>
    </w:p>
    <w:p w14:paraId="59D53C51" w14:textId="77777777" w:rsidR="004664C4" w:rsidRDefault="004664C4" w:rsidP="004664C4">
      <w:pPr>
        <w:pStyle w:val="PargrafodaLista"/>
        <w:numPr>
          <w:ilvl w:val="1"/>
          <w:numId w:val="38"/>
        </w:numPr>
        <w:spacing w:after="160" w:line="259" w:lineRule="auto"/>
        <w:jc w:val="left"/>
      </w:pPr>
      <w:r>
        <w:t>Até 27/05 – Definição dos Casos de Uso</w:t>
      </w:r>
    </w:p>
    <w:p w14:paraId="6477DA7F" w14:textId="77777777" w:rsidR="004664C4" w:rsidRDefault="004664C4" w:rsidP="004664C4">
      <w:pPr>
        <w:pStyle w:val="PargrafodaLista"/>
        <w:numPr>
          <w:ilvl w:val="1"/>
          <w:numId w:val="38"/>
        </w:numPr>
        <w:spacing w:after="160" w:line="259" w:lineRule="auto"/>
        <w:jc w:val="left"/>
      </w:pPr>
      <w:r>
        <w:t>De 28 a 31/05 – Definição de Mockups</w:t>
      </w:r>
    </w:p>
    <w:p w14:paraId="650629A1" w14:textId="5EA1FB49" w:rsidR="004664C4" w:rsidRDefault="004664C4" w:rsidP="004664C4">
      <w:pPr>
        <w:pStyle w:val="PargrafodaLista"/>
        <w:numPr>
          <w:ilvl w:val="0"/>
          <w:numId w:val="38"/>
        </w:numPr>
        <w:spacing w:after="160" w:line="259" w:lineRule="auto"/>
        <w:jc w:val="left"/>
      </w:pPr>
      <w:r>
        <w:t>De 1/06 a 15/06 – Estudo do Estado da Arte</w:t>
      </w:r>
    </w:p>
    <w:p w14:paraId="3877EA1E" w14:textId="3F050BF8" w:rsidR="004664C4" w:rsidRDefault="004664C4" w:rsidP="004664C4">
      <w:pPr>
        <w:pStyle w:val="PargrafodaLista"/>
        <w:numPr>
          <w:ilvl w:val="0"/>
          <w:numId w:val="38"/>
        </w:numPr>
        <w:spacing w:after="160" w:line="259" w:lineRule="auto"/>
        <w:jc w:val="left"/>
      </w:pPr>
      <w:r>
        <w:t>De 16/06 a 05/07 – Desenvolvimento</w:t>
      </w:r>
    </w:p>
    <w:p w14:paraId="6B5D5890" w14:textId="5EA44073" w:rsidR="004664C4" w:rsidRDefault="004664C4" w:rsidP="004664C4">
      <w:pPr>
        <w:pStyle w:val="PargrafodaLista"/>
        <w:numPr>
          <w:ilvl w:val="0"/>
          <w:numId w:val="38"/>
        </w:numPr>
        <w:spacing w:after="160" w:line="259" w:lineRule="auto"/>
        <w:jc w:val="left"/>
      </w:pPr>
      <w:r>
        <w:t>De 06/07 a 12/07 – Relatório e Apresentação</w:t>
      </w:r>
    </w:p>
    <w:p w14:paraId="771B7A14" w14:textId="77777777" w:rsidR="004664C4" w:rsidRDefault="004664C4" w:rsidP="004664C4">
      <w:pPr>
        <w:pStyle w:val="PargrafodaLista"/>
        <w:numPr>
          <w:ilvl w:val="0"/>
          <w:numId w:val="38"/>
        </w:numPr>
        <w:spacing w:after="160" w:line="259" w:lineRule="auto"/>
        <w:jc w:val="left"/>
      </w:pPr>
      <w:r>
        <w:t>De 01/10 a 01/01/2018 – Desenvolvimento</w:t>
      </w:r>
    </w:p>
    <w:p w14:paraId="74275583" w14:textId="3DCE44DA" w:rsidR="004664C4" w:rsidRDefault="004664C4" w:rsidP="004664C4">
      <w:pPr>
        <w:pStyle w:val="PargrafodaLista"/>
        <w:numPr>
          <w:ilvl w:val="0"/>
          <w:numId w:val="38"/>
        </w:numPr>
        <w:spacing w:after="160" w:line="259" w:lineRule="auto"/>
        <w:jc w:val="left"/>
      </w:pPr>
      <w:r>
        <w:t>De 02/01/2018 a 02/02/2018 – Relatório Final e Apresentação</w:t>
      </w:r>
    </w:p>
    <w:p w14:paraId="41866B6A" w14:textId="2814E308" w:rsidR="00853516" w:rsidRDefault="00853516" w:rsidP="00853516">
      <w:pPr>
        <w:spacing w:after="160" w:line="259" w:lineRule="auto"/>
        <w:jc w:val="left"/>
      </w:pPr>
      <w:r>
        <w:t>O planeamento delineado corresponde ao seguinte gráfico de Gantt:</w:t>
      </w:r>
    </w:p>
    <w:p w14:paraId="04D3E6C1" w14:textId="77777777" w:rsidR="00853516" w:rsidRDefault="00853516" w:rsidP="00853516">
      <w:pPr>
        <w:keepNext/>
        <w:spacing w:after="160" w:line="259" w:lineRule="auto"/>
        <w:jc w:val="left"/>
      </w:pPr>
      <w:r>
        <w:rPr>
          <w:noProof/>
          <w:lang w:eastAsia="pt-PT"/>
        </w:rPr>
        <w:drawing>
          <wp:inline distT="0" distB="0" distL="0" distR="0" wp14:anchorId="5B5E9013" wp14:editId="5D0F7653">
            <wp:extent cx="6156224" cy="933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2">
                      <a:extLst>
                        <a:ext uri="{28A0092B-C50C-407E-A947-70E740481C1C}">
                          <a14:useLocalDpi xmlns:a14="http://schemas.microsoft.com/office/drawing/2010/main" val="0"/>
                        </a:ext>
                      </a:extLst>
                    </a:blip>
                    <a:stretch>
                      <a:fillRect/>
                    </a:stretch>
                  </pic:blipFill>
                  <pic:spPr>
                    <a:xfrm>
                      <a:off x="0" y="0"/>
                      <a:ext cx="6158984" cy="933869"/>
                    </a:xfrm>
                    <a:prstGeom prst="rect">
                      <a:avLst/>
                    </a:prstGeom>
                  </pic:spPr>
                </pic:pic>
              </a:graphicData>
            </a:graphic>
          </wp:inline>
        </w:drawing>
      </w:r>
    </w:p>
    <w:p w14:paraId="44566FF7" w14:textId="56AFA5DE" w:rsidR="00853516" w:rsidRPr="005547B3" w:rsidRDefault="00853516" w:rsidP="00853516">
      <w:pPr>
        <w:pStyle w:val="Legenda"/>
        <w:jc w:val="center"/>
      </w:pPr>
      <w:r>
        <w:t xml:space="preserve">Figura </w:t>
      </w:r>
      <w:fldSimple w:instr=" SEQ Figura \* ARABIC ">
        <w:r>
          <w:rPr>
            <w:noProof/>
          </w:rPr>
          <w:t>1</w:t>
        </w:r>
      </w:fldSimple>
      <w:r>
        <w:t xml:space="preserve"> - Gantt do Projeto</w:t>
      </w:r>
    </w:p>
    <w:p w14:paraId="0DA72114" w14:textId="77777777" w:rsidR="004664C4" w:rsidRDefault="004664C4" w:rsidP="00935647"/>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w:t>
      </w:r>
      <w:r>
        <w:lastRenderedPageBreak/>
        <w:t xml:space="preserve">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Cabealho2"/>
      </w:pPr>
      <w:bookmarkStart w:id="2" w:name="_Toc371523058"/>
      <w:r w:rsidRPr="002A4B1A">
        <w:t>2.1 Introdução</w:t>
      </w:r>
      <w:bookmarkEnd w:id="2"/>
    </w:p>
    <w:p w14:paraId="0905A188" w14:textId="77777777" w:rsidR="00ED1068" w:rsidRPr="002A4B1A" w:rsidRDefault="00ED1068" w:rsidP="00AA60D4"/>
    <w:p w14:paraId="0905A189" w14:textId="77777777" w:rsidR="004F007F" w:rsidRPr="002A4B1A" w:rsidRDefault="004F007F" w:rsidP="00AA60D4">
      <w:r w:rsidRPr="002A4B1A">
        <w:t xml:space="preserve"> </w:t>
      </w:r>
    </w:p>
    <w:p w14:paraId="0905A18A" w14:textId="77777777" w:rsidR="005C576B" w:rsidRPr="002A4B1A" w:rsidRDefault="005C576B" w:rsidP="00AA60D4"/>
    <w:p w14:paraId="0905A18B" w14:textId="0FA96B51" w:rsidR="005C576B" w:rsidRPr="002A4B1A" w:rsidRDefault="005C576B" w:rsidP="00AA60D4">
      <w:pPr>
        <w:pStyle w:val="Cabealho2"/>
      </w:pPr>
      <w:bookmarkStart w:id="3" w:name="_Toc371523059"/>
      <w:r w:rsidRPr="002A4B1A">
        <w:t xml:space="preserve">2.2 </w:t>
      </w:r>
      <w:bookmarkEnd w:id="3"/>
      <w:r w:rsidR="005454CB">
        <w:t>HMI</w:t>
      </w:r>
    </w:p>
    <w:p w14:paraId="48EE2236" w14:textId="77777777" w:rsidR="005454CB" w:rsidRDefault="005454CB" w:rsidP="005454CB"/>
    <w:p w14:paraId="6D679CC6" w14:textId="65280703" w:rsidR="005454CB" w:rsidRDefault="005454CB" w:rsidP="005454CB">
      <w:pPr>
        <w:rPr>
          <w:b/>
          <w:sz w:val="44"/>
        </w:rPr>
      </w:pPr>
      <w:r>
        <w:t>Uma HMI (</w:t>
      </w:r>
      <w:r w:rsidRPr="005454CB">
        <w:rPr>
          <w:i/>
        </w:rPr>
        <w:t>Human-Machine Interface</w:t>
      </w:r>
      <w:r>
        <w:t xml:space="preserve">) é uma combinação entre componentes de hardware e software </w:t>
      </w:r>
      <w:r w:rsidR="00236FDF">
        <w:t xml:space="preserve">que, juntos, têm a capacidade de </w:t>
      </w:r>
      <w:r>
        <w:t>forne</w:t>
      </w:r>
      <w:r w:rsidR="003B7568">
        <w:t>ce</w:t>
      </w:r>
      <w:r w:rsidR="00236FDF">
        <w:t>r</w:t>
      </w:r>
      <w:r w:rsidR="00B421BA">
        <w:t xml:space="preserve"> ao utilizador as ferramentas</w:t>
      </w:r>
      <w:r>
        <w:t xml:space="preserve">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4" w:name="_Toc371523060"/>
      <w:r w:rsidRPr="002A4B1A">
        <w:t xml:space="preserve">2.3 </w:t>
      </w:r>
      <w:bookmarkEnd w:id="4"/>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lastRenderedPageBreak/>
        <w:t xml:space="preserve">Segundo artigo </w:t>
      </w:r>
      <w:r w:rsidR="00B7516C">
        <w:t>divulgado pela</w:t>
      </w:r>
      <w:r>
        <w:t xml:space="preserve"> inside machine [1],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5" w:name="_Toc371523061"/>
      <w:r w:rsidRPr="002A4B1A">
        <w:t xml:space="preserve">2.5 </w:t>
      </w:r>
      <w:r w:rsidR="00C7770B" w:rsidRPr="002A4B1A">
        <w:t xml:space="preserve">Tecnologias </w:t>
      </w:r>
      <w:r w:rsidR="0043445D" w:rsidRPr="002A4B1A">
        <w:t>e conceitos</w:t>
      </w:r>
      <w:bookmarkEnd w:id="5"/>
      <w:r w:rsidR="0040231E">
        <w:t xml:space="preserve"> associados á hmi</w:t>
      </w:r>
    </w:p>
    <w:p w14:paraId="0A9D4F0F" w14:textId="710E9FE0" w:rsidR="00712CE5" w:rsidRDefault="00712CE5" w:rsidP="00712CE5"/>
    <w:p w14:paraId="591839E7" w14:textId="6D3D7533" w:rsidR="00712CE5" w:rsidRDefault="00331E11" w:rsidP="00712CE5">
      <w:r>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67D3E12D" w:rsidR="00923113" w:rsidRDefault="00923113" w:rsidP="00712CE5">
      <w:r>
        <w:lastRenderedPageBreak/>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46726C1D" w14:textId="13E6AFC1" w:rsidR="00E65E55" w:rsidRDefault="00E65E55" w:rsidP="00712CE5">
      <w:r>
        <w:t>Assim, nesta secção serão abordadas as tecnologias a serem utilizadas no projeto.</w:t>
      </w:r>
    </w:p>
    <w:p w14:paraId="13F13597" w14:textId="4D65A882" w:rsidR="00E65E55" w:rsidRDefault="00E65E55" w:rsidP="00712CE5"/>
    <w:p w14:paraId="6CBBAB17" w14:textId="4B22B0F0" w:rsidR="00E65E55" w:rsidRDefault="00E65E55" w:rsidP="00E65E55">
      <w:pPr>
        <w:pStyle w:val="Cabealho2"/>
      </w:pPr>
      <w:r>
        <w:t>2.5.1 Twincat 3</w:t>
      </w:r>
    </w:p>
    <w:p w14:paraId="4FFE5845" w14:textId="77777777" w:rsidR="00E65E55" w:rsidRDefault="00E65E55" w:rsidP="00712CE5"/>
    <w:p w14:paraId="16DCD2A8" w14:textId="486746DE" w:rsidR="00F114B3" w:rsidRDefault="00BA1932" w:rsidP="00E65E55">
      <w:r>
        <w:t>É</w:t>
      </w:r>
      <w:r w:rsidR="006E51E5">
        <w:t xml:space="preserve"> uma </w:t>
      </w:r>
      <w:r>
        <w:t>tecnologia</w:t>
      </w:r>
      <w:r w:rsidR="006E51E5">
        <w:t xml:space="preserve"> da </w:t>
      </w:r>
      <w:r w:rsidR="00F114B3">
        <w:t xml:space="preserve">empresa </w:t>
      </w:r>
      <w:r w:rsidR="006E51E5">
        <w:t>Beckhoff</w:t>
      </w:r>
      <w:r>
        <w:t>, que na verdade aglomera um conjunto de ferramentas para permitir o controlo de sistemas</w:t>
      </w:r>
      <w:r w:rsidR="003C519B">
        <w:t xml:space="preserve"> de </w:t>
      </w:r>
      <w:r w:rsidR="00D74B25">
        <w:t xml:space="preserve">automação </w:t>
      </w:r>
      <w:r w:rsidR="006E51E5">
        <w:t xml:space="preserve">e deu inicio a uma era na história da própria empresa. </w:t>
      </w:r>
    </w:p>
    <w:p w14:paraId="044A00C7" w14:textId="1A07A217" w:rsidR="00F114B3" w:rsidRDefault="00F114B3" w:rsidP="00E65E55">
      <w:pPr>
        <w:pStyle w:val="PargrafodaLista"/>
        <w:ind w:left="0"/>
      </w:pPr>
      <w:r>
        <w:t>O Twincat torna qualquer sistema baseado em PC num sistema de controlo em tempo-real com a possibilidade de ter vários PLCs, NCs, CNCs e/ou sistemas robóticos conectados.</w:t>
      </w:r>
    </w:p>
    <w:p w14:paraId="31E1FCFC" w14:textId="31DD5316" w:rsidR="00F114B3" w:rsidRDefault="00F114B3" w:rsidP="00E65E55">
      <w:pPr>
        <w:pStyle w:val="PargrafodaLista"/>
        <w:ind w:left="0"/>
      </w:pPr>
      <w:r>
        <w:t>Algumas das funcionalidades mais interessantes providenciadas pelo Twincat:</w:t>
      </w:r>
    </w:p>
    <w:p w14:paraId="6ECF5F34" w14:textId="321519EB" w:rsidR="00F114B3" w:rsidRDefault="00F114B3" w:rsidP="00E65E55">
      <w:pPr>
        <w:pStyle w:val="PargrafodaLista"/>
        <w:numPr>
          <w:ilvl w:val="1"/>
          <w:numId w:val="37"/>
        </w:numPr>
        <w:ind w:left="720"/>
      </w:pPr>
      <w:r>
        <w:t>Integração com Visual Studio</w:t>
      </w:r>
    </w:p>
    <w:p w14:paraId="6E900FBB" w14:textId="1245F930" w:rsidR="00F114B3" w:rsidRDefault="00F114B3" w:rsidP="00E65E55">
      <w:pPr>
        <w:pStyle w:val="PargrafodaLista"/>
        <w:numPr>
          <w:ilvl w:val="1"/>
          <w:numId w:val="37"/>
        </w:numPr>
        <w:ind w:left="720"/>
      </w:pPr>
      <w:r>
        <w:t>Mais liberdade para selecionar a linguagem de programação, dado que são fornecidas librarias para conectividade com linguagens mais comuns como C# ou Java</w:t>
      </w:r>
    </w:p>
    <w:p w14:paraId="2175714B" w14:textId="4901042F" w:rsidR="00F114B3" w:rsidRDefault="00F114B3" w:rsidP="00E65E55">
      <w:pPr>
        <w:pStyle w:val="PargrafodaLista"/>
        <w:numPr>
          <w:ilvl w:val="1"/>
          <w:numId w:val="37"/>
        </w:numPr>
        <w:ind w:left="720"/>
      </w:pPr>
      <w:r>
        <w:t>Suporte para a linguagem de programação clássica dos PLC’s, a IEC 61131-3</w:t>
      </w:r>
    </w:p>
    <w:p w14:paraId="470A6DBE" w14:textId="5D9BF8DC" w:rsidR="00F114B3" w:rsidRDefault="00F114B3" w:rsidP="00E65E55">
      <w:pPr>
        <w:pStyle w:val="PargrafodaLista"/>
        <w:numPr>
          <w:ilvl w:val="1"/>
          <w:numId w:val="37"/>
        </w:numPr>
        <w:ind w:left="720"/>
      </w:pPr>
      <w:r>
        <w:t>Possibilidade de utilização de C/C++ para aplicações em tempo-real</w:t>
      </w:r>
    </w:p>
    <w:p w14:paraId="43A6ED48" w14:textId="544B99D5" w:rsidR="00F114B3" w:rsidRDefault="00F114B3" w:rsidP="00E65E55">
      <w:pPr>
        <w:pStyle w:val="PargrafodaLista"/>
        <w:numPr>
          <w:ilvl w:val="1"/>
          <w:numId w:val="37"/>
        </w:numPr>
        <w:ind w:left="720"/>
      </w:pPr>
      <w:r>
        <w:t>Conectividade para MATLab disponível</w:t>
      </w:r>
    </w:p>
    <w:p w14:paraId="7359738A" w14:textId="2868A221" w:rsidR="00F114B3" w:rsidRDefault="00F114B3" w:rsidP="00E65E55">
      <w:pPr>
        <w:pStyle w:val="PargrafodaLista"/>
        <w:numPr>
          <w:ilvl w:val="1"/>
          <w:numId w:val="37"/>
        </w:numPr>
        <w:ind w:left="720"/>
      </w:pPr>
      <w:r>
        <w:t>Ambiente de runtime flexivel</w:t>
      </w:r>
    </w:p>
    <w:p w14:paraId="51209A36" w14:textId="0A27009E" w:rsidR="002F3A3E" w:rsidRDefault="002F3A3E" w:rsidP="00E65E55">
      <w:pPr>
        <w:pStyle w:val="PargrafodaLista"/>
        <w:numPr>
          <w:ilvl w:val="1"/>
          <w:numId w:val="37"/>
        </w:numPr>
        <w:ind w:left="720"/>
      </w:pPr>
      <w:r>
        <w:t>Respeita padrões de software modular e flexivel e pode ser aplicado no desenvolvimento para as mais variadas áreas</w:t>
      </w:r>
    </w:p>
    <w:p w14:paraId="154F611A" w14:textId="73FF209B" w:rsidR="002F3A3E" w:rsidRDefault="002F3A3E" w:rsidP="00E65E55">
      <w:pPr>
        <w:pStyle w:val="PargrafodaLista"/>
        <w:numPr>
          <w:ilvl w:val="1"/>
          <w:numId w:val="37"/>
        </w:numPr>
        <w:ind w:left="720"/>
      </w:pPr>
      <w:r>
        <w:t>Migração de projetos Twincat 2</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10AA2178" w14:textId="6D648779" w:rsidR="00CD73F4" w:rsidRDefault="00CD73F4" w:rsidP="00CD73F4">
      <w:pPr>
        <w:pStyle w:val="Cabealho2"/>
      </w:pPr>
      <w:r>
        <w:t>2.5.2 HTML</w:t>
      </w:r>
    </w:p>
    <w:p w14:paraId="7528DA21" w14:textId="6450626A" w:rsidR="0040231E" w:rsidRDefault="0040231E" w:rsidP="00AA60D4"/>
    <w:p w14:paraId="43C82F02" w14:textId="14A4AFBA" w:rsidR="001267B0" w:rsidRDefault="00CD73F4" w:rsidP="00CD73F4">
      <w:r>
        <w:t xml:space="preserve">É uma linguagem baseada em etiquetas (tags) com as quais se define e estrutura as páginas </w:t>
      </w:r>
      <w:r w:rsidRPr="001267B0">
        <w:rPr>
          <w:i/>
        </w:rPr>
        <w:t>web</w:t>
      </w:r>
      <w:r>
        <w:t xml:space="preserve">. </w:t>
      </w:r>
      <w:r w:rsidR="001267B0">
        <w:t>Com as etiquetas que vêm descritas nos ficheiros html, o browser consegue  renderizar o seu conteúdo, que inclui texto, imagens, vídeo, etc.</w:t>
      </w:r>
    </w:p>
    <w:p w14:paraId="43F6DF32" w14:textId="0677FA40" w:rsidR="00CD73F4" w:rsidRDefault="00CD73F4" w:rsidP="00CD73F4">
      <w:r>
        <w:t>O HTML já sofreu alguma evolução desde os primórdios e vai neste momento na versão 5.0.</w:t>
      </w:r>
    </w:p>
    <w:p w14:paraId="7ADC7357" w14:textId="0521C587" w:rsidR="00CD73F4" w:rsidRDefault="00CD73F4" w:rsidP="00AA60D4"/>
    <w:p w14:paraId="53B7A345" w14:textId="6DC6F8FE" w:rsidR="008677E3" w:rsidRDefault="008677E3" w:rsidP="008677E3">
      <w:pPr>
        <w:pStyle w:val="Cabealho2"/>
        <w:ind w:firstLine="708"/>
      </w:pPr>
      <w:r>
        <w:lastRenderedPageBreak/>
        <w:t>2.5.3 CSS</w:t>
      </w:r>
    </w:p>
    <w:p w14:paraId="054B08B6" w14:textId="45486EAD" w:rsidR="008677E3" w:rsidRDefault="008677E3" w:rsidP="008677E3"/>
    <w:p w14:paraId="06CAC17C" w14:textId="623855D0" w:rsidR="008677E3" w:rsidRDefault="008677E3" w:rsidP="008677E3">
      <w:r>
        <w:t xml:space="preserve">CSS vem de </w:t>
      </w:r>
      <w:r w:rsidRPr="00340B78">
        <w:rPr>
          <w:i/>
        </w:rPr>
        <w:t>Cascading StyleSheets</w:t>
      </w:r>
      <w:r>
        <w:t xml:space="preserve"> e são folhas de estilo que descrevem como os elementos HTML serão disponibilizados no ecrã do ponto de vista estético e organizacional dentro do mesmo. Podem descrever coisas básicas como as cores de um elemento, a sua localização no ecrã, ou mesmo introduzir um aparecimento em transição, dando a sensação de animação de um elemento.</w:t>
      </w:r>
    </w:p>
    <w:p w14:paraId="2640EDE5" w14:textId="5D4A2068" w:rsidR="008677E3" w:rsidRPr="008677E3" w:rsidRDefault="008677E3" w:rsidP="008677E3">
      <w:r>
        <w:t>As CSS podem ser armazenadas em ficheiros externos e ser chamadas pela página HTML no cabeçalho da página permitindo inclusivé poupar algum trabalho dado que permitem uma reutilização de estilos a vários elementos da mesma ou de várias páginas.</w:t>
      </w:r>
    </w:p>
    <w:p w14:paraId="7BA38416" w14:textId="77777777" w:rsidR="008677E3" w:rsidRPr="002A4B1A" w:rsidRDefault="008677E3" w:rsidP="00AA60D4"/>
    <w:p w14:paraId="52698E22" w14:textId="36F637D9" w:rsidR="00713EC8" w:rsidRDefault="00713EC8" w:rsidP="00713EC8">
      <w:pPr>
        <w:pStyle w:val="Cabealho2"/>
        <w:ind w:firstLine="708"/>
      </w:pPr>
      <w:r>
        <w:t>2.5.4 Javascript</w:t>
      </w:r>
    </w:p>
    <w:p w14:paraId="0F500786" w14:textId="77777777" w:rsidR="00340B78" w:rsidRDefault="00340B78" w:rsidP="00340B78"/>
    <w:p w14:paraId="6D7723A0" w14:textId="1D585286" w:rsidR="00340B78" w:rsidRDefault="00340B78" w:rsidP="00340B78">
      <w:r>
        <w:t xml:space="preserve">O javascript é uma linguagem de programação </w:t>
      </w:r>
      <w:r w:rsidRPr="00340B78">
        <w:rPr>
          <w:i/>
        </w:rPr>
        <w:t>client-side</w:t>
      </w:r>
      <w:r>
        <w:t xml:space="preserve"> bastante utilizada no desenvolvimento web</w:t>
      </w:r>
      <w:r w:rsidR="00D50590">
        <w:t>, foi criada pela Netscape com o propósito de adicionar dinâmica e interatividade aos elementos de páginas HTML</w:t>
      </w:r>
      <w:r>
        <w:t xml:space="preserve">.  O facto de ser </w:t>
      </w:r>
      <w:r w:rsidRPr="00340B78">
        <w:rPr>
          <w:i/>
        </w:rPr>
        <w:t>client-side</w:t>
      </w:r>
      <w:r>
        <w:t xml:space="preserve"> significa que o código fonte é processado no browser e não num servidor web, ou seja, uma função javascript pode ser executada após uma </w:t>
      </w:r>
      <w:r w:rsidRPr="00340B78">
        <w:rPr>
          <w:i/>
        </w:rPr>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606291EE" w14:textId="59B4137C" w:rsidR="00655233" w:rsidRDefault="00655233" w:rsidP="00340B78">
      <w:r>
        <w:t>O javascript evoluiu bastante e nos dias que correm já se estendem a outras funcionalidades bem mais complexas do que a validação de formulários.</w:t>
      </w:r>
    </w:p>
    <w:p w14:paraId="1EC958ED" w14:textId="16FB5C4E" w:rsidR="00340B78" w:rsidRDefault="00340B78" w:rsidP="00340B78"/>
    <w:p w14:paraId="3B804F9E" w14:textId="77777777" w:rsidR="00340B78" w:rsidRPr="00340B78" w:rsidRDefault="00340B78" w:rsidP="00340B78"/>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6" w:name="_Toc371523062"/>
      <w:r w:rsidRPr="002A4B1A">
        <w:t>2.</w:t>
      </w:r>
      <w:r w:rsidR="00EC27F7" w:rsidRPr="002A4B1A">
        <w:t>7</w:t>
      </w:r>
      <w:r w:rsidRPr="002A4B1A">
        <w:t xml:space="preserve"> Notas Finais</w:t>
      </w:r>
      <w:r w:rsidR="00924ABE" w:rsidRPr="002A4B1A">
        <w:t>…</w:t>
      </w:r>
      <w:bookmarkEnd w:id="6"/>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7" w:name="_Toc371523063"/>
      <w:r w:rsidRPr="002A4B1A">
        <w:lastRenderedPageBreak/>
        <w:t xml:space="preserve">3. </w:t>
      </w:r>
      <w:bookmarkEnd w:id="7"/>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8" w:name="_Toc371523064"/>
      <w:r w:rsidRPr="002A4B1A">
        <w:t>3.1 Introdução</w:t>
      </w:r>
      <w:bookmarkEnd w:id="8"/>
    </w:p>
    <w:p w14:paraId="6894D88F" w14:textId="77777777" w:rsidR="003C519B" w:rsidRDefault="003C519B" w:rsidP="00AA60D4"/>
    <w:p w14:paraId="0905A19E" w14:textId="031116F4" w:rsidR="00924ABE" w:rsidRDefault="003C519B" w:rsidP="00AA60D4">
      <w:r>
        <w:t xml:space="preserve">Dado que este projeto envolve o desenvolvimento de uma </w:t>
      </w:r>
      <w:r w:rsidRPr="0004565B">
        <w:rPr>
          <w:i/>
        </w:rPr>
        <w:t>Human-Machine Interface</w:t>
      </w:r>
      <w:r w:rsidR="0004565B">
        <w:t xml:space="preserve"> </w:t>
      </w:r>
      <w:r w:rsidR="0004565B" w:rsidRPr="0004565B">
        <w:rPr>
          <w:i/>
        </w:rPr>
        <w:t>web-based</w:t>
      </w:r>
      <w:r w:rsidR="0004565B">
        <w:t xml:space="preserve"> para um equipamento de fabrico aditivo, é relevante fazer uma análise ao estado da arte, de forma a ganhar perceção acerca de possíveis soluções já existente</w:t>
      </w:r>
      <w:r w:rsidR="00413C3F">
        <w:t>s</w:t>
      </w:r>
      <w:r w:rsidR="0004565B">
        <w:t xml:space="preserve">, e </w:t>
      </w:r>
      <w:r w:rsidR="00413C3F">
        <w:t xml:space="preserve">de potenciais </w:t>
      </w:r>
      <w:r w:rsidR="0004565B">
        <w:t>caminho</w:t>
      </w:r>
      <w:r w:rsidR="00413C3F">
        <w:t>s</w:t>
      </w:r>
      <w:r w:rsidR="0004565B">
        <w:t xml:space="preserve"> </w:t>
      </w:r>
      <w:r w:rsidR="00413C3F">
        <w:t>que possamos seguir</w:t>
      </w:r>
      <w:r w:rsidR="0004565B">
        <w:t xml:space="preserve"> no desenvolvimento deste projeto para </w:t>
      </w:r>
      <w:r w:rsidR="00413C3F">
        <w:t>que seja implementada</w:t>
      </w:r>
      <w:r w:rsidR="0004565B">
        <w:t xml:space="preserve"> uma solução inovadora e mais evoluída.</w:t>
      </w:r>
    </w:p>
    <w:p w14:paraId="41AA44AA" w14:textId="48712EFA" w:rsidR="00285229" w:rsidRPr="002A4B1A" w:rsidRDefault="00285229" w:rsidP="00AA60D4">
      <w:r>
        <w:t>Assim, nesta secção serão descritas algumas abordagens e/ou sistemas já existentes.</w:t>
      </w:r>
    </w:p>
    <w:p w14:paraId="0905A19F" w14:textId="77777777" w:rsidR="00924ABE" w:rsidRPr="002A4B1A" w:rsidRDefault="00924ABE" w:rsidP="00AA60D4">
      <w:r w:rsidRPr="002A4B1A">
        <w:t xml:space="preserve"> </w:t>
      </w:r>
    </w:p>
    <w:p w14:paraId="0905A1A0" w14:textId="291C7492" w:rsidR="000E19B8" w:rsidRPr="002A4B1A" w:rsidRDefault="000E19B8" w:rsidP="000E19B8">
      <w:pPr>
        <w:pStyle w:val="Cabealho2"/>
      </w:pPr>
      <w:r w:rsidRPr="002A4B1A">
        <w:t xml:space="preserve">3.2 </w:t>
      </w:r>
      <w:r w:rsidR="00285229">
        <w:t>Open Automation Software</w:t>
      </w:r>
    </w:p>
    <w:p w14:paraId="0905A1A1" w14:textId="3DEAAC83" w:rsidR="000E19B8" w:rsidRDefault="000E19B8" w:rsidP="000E19B8"/>
    <w:p w14:paraId="1F0B8BA1" w14:textId="3F6D5B23" w:rsidR="00285229" w:rsidRDefault="00285229" w:rsidP="00AA60D4">
      <w:r>
        <w:t>A</w:t>
      </w:r>
      <w:r>
        <w:t xml:space="preserve"> Open Automation Software é uma empresa de desenvolvimento de soluções tecnológicas direcionadas para a indústria[</w:t>
      </w:r>
      <w:hyperlink w:anchor="_Referências" w:history="1">
        <w:r w:rsidRPr="00285229">
          <w:rPr>
            <w:rStyle w:val="Hiperligao"/>
          </w:rPr>
          <w:t>3</w:t>
        </w:r>
      </w:hyperlink>
      <w:r>
        <w:t>]. Possuem desde HMI’s Desktop, a HMI’s Web, produtos para migração de dados para serviços na cloud, ou serviços de comunicação em redes para a IIOT.</w:t>
      </w:r>
    </w:p>
    <w:p w14:paraId="614E19EA" w14:textId="1B649AE1" w:rsidR="00285229" w:rsidRDefault="00E942BD" w:rsidP="00AA60D4">
      <w:r>
        <w:t>Do ponto de vista das soluções Web HMI que a Open Automation Software fornece, podemos constatar que possuem as seguintes características:</w:t>
      </w:r>
    </w:p>
    <w:p w14:paraId="7D966BBF" w14:textId="7114CADE" w:rsidR="00E942BD" w:rsidRDefault="00E942BD" w:rsidP="00E942BD">
      <w:pPr>
        <w:pStyle w:val="PargrafodaLista"/>
        <w:numPr>
          <w:ilvl w:val="0"/>
          <w:numId w:val="39"/>
        </w:numPr>
      </w:pPr>
      <w:r>
        <w:t>Compatíveis com todos os browsers em Mac, Windows, Linux e dispositivos móveis capazes de renderizar HTML5 e de executar Javascript, incluindo o Google Chrome, o Mozilla Firefox, o Safari, o Internet Explorer (versão 9 ou superior), o Mobile Safari, o Chrome para IOS e para Android;</w:t>
      </w:r>
    </w:p>
    <w:p w14:paraId="59BB70B7" w14:textId="0CAB9B6E" w:rsidR="00E942BD" w:rsidRDefault="00E942BD" w:rsidP="00E942BD">
      <w:pPr>
        <w:pStyle w:val="PargrafodaLista"/>
        <w:numPr>
          <w:ilvl w:val="0"/>
          <w:numId w:val="39"/>
        </w:numPr>
      </w:pPr>
      <w:r>
        <w:t>Utiliza standards para HTML5, Javascript e CSS;</w:t>
      </w:r>
    </w:p>
    <w:p w14:paraId="2E766FAD" w14:textId="126E189F" w:rsidR="00E942BD" w:rsidRDefault="00E942BD" w:rsidP="00E942BD">
      <w:pPr>
        <w:pStyle w:val="PargrafodaLista"/>
        <w:numPr>
          <w:ilvl w:val="0"/>
          <w:numId w:val="39"/>
        </w:numPr>
      </w:pPr>
      <w:r>
        <w:t>Pode ser embebido em qualquer plataforma web que gere HTML, como ASP.NET e .NET MVC, PHP, Ruby On Rails, NodeJS, entre outros;</w:t>
      </w:r>
    </w:p>
    <w:p w14:paraId="24B3509F" w14:textId="6EE6561B" w:rsidR="00E942BD" w:rsidRDefault="00E942BD" w:rsidP="00E942BD">
      <w:pPr>
        <w:pStyle w:val="PargrafodaLista"/>
        <w:numPr>
          <w:ilvl w:val="0"/>
          <w:numId w:val="39"/>
        </w:numPr>
      </w:pPr>
      <w:r>
        <w:t>Suporta autenticação e comunicação segura através de SSL;</w:t>
      </w:r>
    </w:p>
    <w:p w14:paraId="158234A9" w14:textId="343E22A1" w:rsidR="00E942BD" w:rsidRDefault="00E942BD" w:rsidP="00E942BD">
      <w:pPr>
        <w:pStyle w:val="PargrafodaLista"/>
        <w:numPr>
          <w:ilvl w:val="0"/>
          <w:numId w:val="39"/>
        </w:numPr>
      </w:pPr>
      <w:r>
        <w:t>Não requer instalação de plugins, bastando apontar o endereço do browser para a aplicação web;</w:t>
      </w:r>
    </w:p>
    <w:p w14:paraId="4EC33F92" w14:textId="0A2DA993" w:rsidR="00E942BD" w:rsidRDefault="00E942BD" w:rsidP="00E942BD">
      <w:pPr>
        <w:pStyle w:val="PargrafodaLista"/>
        <w:numPr>
          <w:ilvl w:val="0"/>
          <w:numId w:val="39"/>
        </w:numPr>
      </w:pPr>
      <w:r>
        <w:t>Não requer compilação para fazer instalação;</w:t>
      </w:r>
    </w:p>
    <w:p w14:paraId="14CF2BCB" w14:textId="2AE17745" w:rsidR="00E942BD" w:rsidRDefault="00E942BD" w:rsidP="00E942BD">
      <w:pPr>
        <w:pStyle w:val="PargrafodaLista"/>
        <w:numPr>
          <w:ilvl w:val="0"/>
          <w:numId w:val="39"/>
        </w:numPr>
      </w:pPr>
      <w:r>
        <w:t>Dados em tempo real são disponibilizados diretamente no browser;</w:t>
      </w:r>
    </w:p>
    <w:p w14:paraId="26A96457" w14:textId="67018C7A" w:rsidR="006243E6" w:rsidRDefault="006243E6" w:rsidP="006243E6"/>
    <w:p w14:paraId="3026C65F" w14:textId="317269A8" w:rsidR="00BA4CF3" w:rsidRDefault="00BA4CF3" w:rsidP="006243E6">
      <w:r>
        <w:t>- Descrever arquitetura utilizada?</w:t>
      </w:r>
      <w:bookmarkStart w:id="9" w:name="_GoBack"/>
      <w:bookmarkEnd w:id="9"/>
    </w:p>
    <w:p w14:paraId="0FDBB9BF" w14:textId="77EF3DE7" w:rsidR="00BA4CF3" w:rsidRDefault="00BA4CF3" w:rsidP="006243E6">
      <w:r>
        <w:t>- Inserir Imagem com arquitetura e outra com exemplo</w:t>
      </w:r>
    </w:p>
    <w:p w14:paraId="10E5E6C1" w14:textId="77777777" w:rsidR="00BA4CF3" w:rsidRPr="002A4B1A" w:rsidRDefault="00BA4CF3" w:rsidP="006243E6"/>
    <w:p w14:paraId="0905A1A4" w14:textId="77777777" w:rsidR="00924ABE" w:rsidRPr="002A4B1A" w:rsidRDefault="00924ABE" w:rsidP="00AA60D4">
      <w:pPr>
        <w:pStyle w:val="Cabealho2"/>
      </w:pPr>
      <w:bookmarkStart w:id="10" w:name="_Toc371523065"/>
      <w:r w:rsidRPr="002A4B1A">
        <w:t>3.</w:t>
      </w:r>
      <w:r w:rsidR="000E19B8">
        <w:t>3</w:t>
      </w:r>
      <w:r w:rsidRPr="002A4B1A">
        <w:t xml:space="preserve"> </w:t>
      </w:r>
      <w:bookmarkEnd w:id="10"/>
      <w:r w:rsidR="00D739F9">
        <w:t>...</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lastRenderedPageBreak/>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bookmarkStart w:id="12" w:name="_Referências"/>
      <w:bookmarkEnd w:id="12"/>
      <w:r w:rsidRPr="002A4B1A">
        <w:br w:type="page"/>
      </w:r>
      <w:bookmarkStart w:id="13" w:name="_Toc371523078"/>
      <w:r w:rsidRPr="002A4B1A">
        <w:lastRenderedPageBreak/>
        <w:t>R</w:t>
      </w:r>
      <w:r w:rsidR="00B0736C" w:rsidRPr="002A4B1A">
        <w:t>eferências</w:t>
      </w:r>
      <w:bookmarkEnd w:id="13"/>
    </w:p>
    <w:p w14:paraId="0905A1FF" w14:textId="77777777" w:rsidR="00952285" w:rsidRPr="002A4B1A" w:rsidRDefault="00952285"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1D5A50CD" w:rsidR="00646173" w:rsidRDefault="00285229" w:rsidP="00285229">
      <w:pPr>
        <w:pStyle w:val="references"/>
        <w:rPr>
          <w:sz w:val="22"/>
          <w:szCs w:val="22"/>
          <w:lang w:val="pt-PT"/>
        </w:rPr>
      </w:pPr>
      <w:r w:rsidRPr="00285229">
        <w:rPr>
          <w:sz w:val="22"/>
          <w:szCs w:val="22"/>
          <w:lang w:val="pt-PT"/>
        </w:rPr>
        <w:t>https://www.openautomationsoftware.com/</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76E4F" w14:textId="77777777" w:rsidR="009F735A" w:rsidRDefault="009F735A" w:rsidP="00AA60D4">
      <w:r>
        <w:separator/>
      </w:r>
    </w:p>
  </w:endnote>
  <w:endnote w:type="continuationSeparator" w:id="0">
    <w:p w14:paraId="1522BB42" w14:textId="77777777" w:rsidR="009F735A" w:rsidRDefault="009F735A"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5C294364" w:rsidR="004A6464" w:rsidRDefault="004A6464">
        <w:pPr>
          <w:pStyle w:val="Rodap"/>
          <w:jc w:val="right"/>
        </w:pPr>
        <w:r>
          <w:fldChar w:fldCharType="begin"/>
        </w:r>
        <w:r>
          <w:instrText xml:space="preserve"> PAGE   \* MERGEFORMAT </w:instrText>
        </w:r>
        <w:r>
          <w:fldChar w:fldCharType="separate"/>
        </w:r>
        <w:r w:rsidR="00BA4CF3">
          <w:rPr>
            <w:noProof/>
          </w:rPr>
          <w:t>9</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40A88" w14:textId="77777777" w:rsidR="009F735A" w:rsidRDefault="009F735A" w:rsidP="00AA60D4">
      <w:r>
        <w:separator/>
      </w:r>
    </w:p>
  </w:footnote>
  <w:footnote w:type="continuationSeparator" w:id="0">
    <w:p w14:paraId="12AB1A90" w14:textId="77777777" w:rsidR="009F735A" w:rsidRDefault="009F735A"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A3F447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0B86D16"/>
    <w:multiLevelType w:val="hybridMultilevel"/>
    <w:tmpl w:val="426A59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2"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6"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3"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5" w15:restartNumberingAfterBreak="0">
    <w:nsid w:val="794B157C"/>
    <w:multiLevelType w:val="hybridMultilevel"/>
    <w:tmpl w:val="C9381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8"/>
  </w:num>
  <w:num w:numId="4">
    <w:abstractNumId w:val="5"/>
  </w:num>
  <w:num w:numId="5">
    <w:abstractNumId w:val="36"/>
  </w:num>
  <w:num w:numId="6">
    <w:abstractNumId w:val="13"/>
  </w:num>
  <w:num w:numId="7">
    <w:abstractNumId w:val="2"/>
  </w:num>
  <w:num w:numId="8">
    <w:abstractNumId w:val="16"/>
  </w:num>
  <w:num w:numId="9">
    <w:abstractNumId w:val="27"/>
  </w:num>
  <w:num w:numId="10">
    <w:abstractNumId w:val="37"/>
  </w:num>
  <w:num w:numId="11">
    <w:abstractNumId w:val="25"/>
  </w:num>
  <w:num w:numId="12">
    <w:abstractNumId w:val="21"/>
  </w:num>
  <w:num w:numId="13">
    <w:abstractNumId w:val="20"/>
  </w:num>
  <w:num w:numId="14">
    <w:abstractNumId w:val="12"/>
  </w:num>
  <w:num w:numId="15">
    <w:abstractNumId w:val="14"/>
  </w:num>
  <w:num w:numId="16">
    <w:abstractNumId w:val="15"/>
  </w:num>
  <w:num w:numId="17">
    <w:abstractNumId w:val="4"/>
  </w:num>
  <w:num w:numId="18">
    <w:abstractNumId w:val="11"/>
  </w:num>
  <w:num w:numId="19">
    <w:abstractNumId w:val="31"/>
  </w:num>
  <w:num w:numId="20">
    <w:abstractNumId w:val="29"/>
  </w:num>
  <w:num w:numId="21">
    <w:abstractNumId w:val="1"/>
  </w:num>
  <w:num w:numId="22">
    <w:abstractNumId w:val="7"/>
  </w:num>
  <w:num w:numId="23">
    <w:abstractNumId w:val="38"/>
  </w:num>
  <w:num w:numId="24">
    <w:abstractNumId w:val="24"/>
  </w:num>
  <w:num w:numId="25">
    <w:abstractNumId w:val="19"/>
  </w:num>
  <w:num w:numId="26">
    <w:abstractNumId w:val="17"/>
  </w:num>
  <w:num w:numId="27">
    <w:abstractNumId w:val="8"/>
  </w:num>
  <w:num w:numId="28">
    <w:abstractNumId w:val="30"/>
  </w:num>
  <w:num w:numId="29">
    <w:abstractNumId w:val="22"/>
  </w:num>
  <w:num w:numId="30">
    <w:abstractNumId w:val="26"/>
  </w:num>
  <w:num w:numId="31">
    <w:abstractNumId w:val="0"/>
  </w:num>
  <w:num w:numId="32">
    <w:abstractNumId w:val="23"/>
  </w:num>
  <w:num w:numId="33">
    <w:abstractNumId w:val="9"/>
  </w:num>
  <w:num w:numId="34">
    <w:abstractNumId w:val="32"/>
  </w:num>
  <w:num w:numId="35">
    <w:abstractNumId w:val="34"/>
  </w:num>
  <w:num w:numId="36">
    <w:abstractNumId w:val="33"/>
  </w:num>
  <w:num w:numId="37">
    <w:abstractNumId w:val="3"/>
  </w:num>
  <w:num w:numId="38">
    <w:abstractNumId w:val="1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565B"/>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267B0"/>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90017"/>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5229"/>
    <w:rsid w:val="00286326"/>
    <w:rsid w:val="00286C9F"/>
    <w:rsid w:val="00287485"/>
    <w:rsid w:val="00287EF4"/>
    <w:rsid w:val="002967DD"/>
    <w:rsid w:val="002A0703"/>
    <w:rsid w:val="002A37FA"/>
    <w:rsid w:val="002A4B1A"/>
    <w:rsid w:val="002A6308"/>
    <w:rsid w:val="002B412A"/>
    <w:rsid w:val="002C031D"/>
    <w:rsid w:val="002D4F4C"/>
    <w:rsid w:val="002D65F1"/>
    <w:rsid w:val="002E16EE"/>
    <w:rsid w:val="002E7B26"/>
    <w:rsid w:val="002F3611"/>
    <w:rsid w:val="002F3A3E"/>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0B78"/>
    <w:rsid w:val="003461D9"/>
    <w:rsid w:val="00352A00"/>
    <w:rsid w:val="00362A7D"/>
    <w:rsid w:val="00362B48"/>
    <w:rsid w:val="00367264"/>
    <w:rsid w:val="00374580"/>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519B"/>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3C3F"/>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65FF4"/>
    <w:rsid w:val="004664C4"/>
    <w:rsid w:val="00470D97"/>
    <w:rsid w:val="0047153B"/>
    <w:rsid w:val="00475AF9"/>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43E6"/>
    <w:rsid w:val="00626086"/>
    <w:rsid w:val="0063001B"/>
    <w:rsid w:val="0063124D"/>
    <w:rsid w:val="00633FBB"/>
    <w:rsid w:val="00637336"/>
    <w:rsid w:val="006403F3"/>
    <w:rsid w:val="006448BA"/>
    <w:rsid w:val="00646173"/>
    <w:rsid w:val="00652F40"/>
    <w:rsid w:val="00654628"/>
    <w:rsid w:val="00655233"/>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3EC8"/>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E27"/>
    <w:rsid w:val="007E0ED3"/>
    <w:rsid w:val="007E1D4A"/>
    <w:rsid w:val="007E3A5E"/>
    <w:rsid w:val="007E5E98"/>
    <w:rsid w:val="007F0FFA"/>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53516"/>
    <w:rsid w:val="008621B5"/>
    <w:rsid w:val="00862763"/>
    <w:rsid w:val="00864062"/>
    <w:rsid w:val="00867149"/>
    <w:rsid w:val="008677E3"/>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9F735A"/>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421BA"/>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1932"/>
    <w:rsid w:val="00BA26C3"/>
    <w:rsid w:val="00BA35EF"/>
    <w:rsid w:val="00BA3839"/>
    <w:rsid w:val="00BA4CF3"/>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D73F4"/>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0590"/>
    <w:rsid w:val="00D55411"/>
    <w:rsid w:val="00D5628E"/>
    <w:rsid w:val="00D567DA"/>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5E55"/>
    <w:rsid w:val="00E6786F"/>
    <w:rsid w:val="00E7384A"/>
    <w:rsid w:val="00E74F45"/>
    <w:rsid w:val="00E758CD"/>
    <w:rsid w:val="00E76F76"/>
    <w:rsid w:val="00E82F3A"/>
    <w:rsid w:val="00E83B17"/>
    <w:rsid w:val="00E942BD"/>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14B3"/>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fia">
    <w:name w:val="Bibliography"/>
    <w:basedOn w:val="Normal"/>
    <w:next w:val="Normal"/>
    <w:uiPriority w:val="37"/>
    <w:unhideWhenUsed/>
    <w:rsid w:val="00D9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4319E46E-D106-4575-B667-7CFA84AB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21</Pages>
  <Words>3076</Words>
  <Characters>16613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35</cp:revision>
  <cp:lastPrinted>2011-11-02T09:41:00Z</cp:lastPrinted>
  <dcterms:created xsi:type="dcterms:W3CDTF">2017-05-24T15:07:00Z</dcterms:created>
  <dcterms:modified xsi:type="dcterms:W3CDTF">2017-06-01T16:38:00Z</dcterms:modified>
</cp:coreProperties>
</file>