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Inter Display" w:hAnsi="Inter Display"/>
          <w:b/>
          <w:color w:val="5B55D6"/>
          <w:sz w:val="48"/>
        </w:rPr>
        <w:t>PLAN MAESTRO POR TANDAS</w:t>
      </w:r>
    </w:p>
    <w:p>
      <w:pPr>
        <w:spacing w:before="120" w:after="320"/>
        <w:jc w:val="center"/>
      </w:pPr>
      <w:r>
        <w:rPr>
          <w:rFonts w:ascii="Inter Display" w:hAnsi="Inter Display"/>
          <w:b/>
          <w:color w:val="242B44"/>
          <w:sz w:val="36"/>
        </w:rPr>
        <w:t>para Codex y la evolución de DocuPodcast Studio</w:t>
      </w:r>
    </w:p>
    <w:p>
      <w:pPr>
        <w:jc w:val="center"/>
      </w:pPr>
      <w:r>
        <w:rPr>
          <w:rFonts w:ascii="Inter" w:hAnsi="Inter"/>
          <w:color w:val="5C6575"/>
          <w:sz w:val="23"/>
        </w:rPr>
        <w:t>Recuperación de Teatro · Flujo formal de proyectos · Voces y Visuales transversales</w:t>
      </w:r>
    </w:p>
    <w:p>
      <w:pPr>
        <w:jc w:val="center"/>
      </w:pPr>
      <w:r>
        <w:rPr>
          <w:rFonts w:ascii="Inter" w:hAnsi="Inter"/>
          <w:color w:val="5B55D6"/>
          <w:sz w:val="18"/>
        </w:rPr>
        <w:t>━━━━━━━━━━━━━━━━━━━━━━━━━━━━━━━━━━━━━━━━</w:t>
      </w:r>
    </w:p>
    <w:p>
      <w:pPr>
        <w:spacing w:before="600"/>
        <w:jc w:val="center"/>
      </w:pPr>
      <w:r>
        <w:rPr>
          <w:rFonts w:ascii="Inter" w:hAnsi="Inter"/>
          <w:b/>
          <w:color w:val="242B44"/>
          <w:sz w:val="22"/>
        </w:rPr>
        <w:t>Documento de planificación técnica</w:t>
      </w:r>
    </w:p>
    <w:p>
      <w:pPr>
        <w:jc w:val="center"/>
      </w:pPr>
      <w:r>
        <w:rPr>
          <w:rFonts w:ascii="Inter" w:hAnsi="Inter"/>
          <w:color w:val="5C6575"/>
          <w:sz w:val="20"/>
        </w:rPr>
        <w:t>Preparado para Marcos · 24 de junio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tcBorders>
              <w:top w:val="single" w:sz="4" w:color="EAF4FF"/>
              <w:left w:val="single" w:sz="18" w:color="2874A6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874A6"/>
                <w:sz w:val="20"/>
              </w:rPr>
              <w:t>Estado del documento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Este plan contiene sugerencias fuertes, no órdenes ciegas. En cada tanda, Codex debe inspeccionar primero el código actual y el respaldo, confirmar o refutar las hipótesis, proponer un plan de implementación y esperar aprobación antes de modificar el repositorio.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Inter" w:hAnsi="Inter"/>
          <w:b/>
          <w:color w:val="5C6575"/>
          <w:sz w:val="18"/>
        </w:rPr>
        <w:t>Respaldo de referencia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8DDE8"/>
              <w:left w:val="single" w:sz="4" w:color="D8DDE8"/>
              <w:bottom w:val="single" w:sz="4" w:color="D8DDE8"/>
              <w:right w:val="single" w:sz="4" w:color="D8DDE8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7303F"/>
                <w:sz w:val="17"/>
              </w:rPr>
              <w:t>C:\Users\MARCOS MOREIRA\Downloads\docupodcast studio respaldo estudiar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Inter" w:hAnsi="Inter"/>
          <w:i/>
          <w:color w:val="5C6575"/>
          <w:sz w:val="18"/>
        </w:rPr>
        <w:t>El respaldo es una fuente de conocimiento y funcionalidad; la aplicación actual sigue siendo la base sobre la que se integra.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1. Cómo usar este plan con Codex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Cada tanda debe ejecutarse como un ciclo independiente de planificación, aprobación, implementación y verificación. El objetivo es evitar una migración masiva, opaca o destructiva.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1.1 Ciclo obligatorio por tanda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7416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Comportamiento esperado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1. Solicitud de planificación</w:t>
            </w:r>
          </w:p>
        </w:tc>
        <w:tc>
          <w:tcPr>
            <w:tcW w:type="dxa" w:w="741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Marcos pide a Codex que planifique una tanda concreta. En esta fase no se modifica código.</w:t>
            </w:r>
          </w:p>
        </w:tc>
      </w:tr>
      <w:tr>
        <w:tc>
          <w:tcPr>
            <w:tcW w:type="dxa" w:w="252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2. Inspección y validación</w:t>
            </w:r>
          </w:p>
        </w:tc>
        <w:tc>
          <w:tcPr>
            <w:tcW w:type="dxa" w:w="741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Codex examina el repositorio actual, el respaldo y las pruebas. Debe señalar qué supuestos del documento tienen sentido, cuáles no y qué debe ajustarse.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3. Plan de implementación</w:t>
            </w:r>
          </w:p>
        </w:tc>
        <w:tc>
          <w:tcPr>
            <w:tcW w:type="dxa" w:w="741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Codex presenta alcance, archivos afectados, secuencia técnica, riesgos, migraciones, pruebas y criterio de finalización.</w:t>
            </w:r>
          </w:p>
        </w:tc>
      </w:tr>
      <w:tr>
        <w:tc>
          <w:tcPr>
            <w:tcW w:type="dxa" w:w="252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4. Aprobación humana</w:t>
            </w:r>
          </w:p>
        </w:tc>
        <w:tc>
          <w:tcPr>
            <w:tcW w:type="dxa" w:w="741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Marcos acepta, corrige o recorta el plan. Codex no debe adelantarse a implementar.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5. Implementación limitada</w:t>
            </w:r>
          </w:p>
        </w:tc>
        <w:tc>
          <w:tcPr>
            <w:tcW w:type="dxa" w:w="741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Codex implementa únicamente el alcance aprobado, en pasos verificables y reversibles.</w:t>
            </w:r>
          </w:p>
        </w:tc>
      </w:tr>
      <w:tr>
        <w:tc>
          <w:tcPr>
            <w:tcW w:type="dxa" w:w="252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6. Verificación y cierre</w:t>
            </w:r>
          </w:p>
        </w:tc>
        <w:tc>
          <w:tcPr>
            <w:tcW w:type="dxa" w:w="741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Codex compila, ejecuta pruebas, resume cambios, lista pendientes y confirma que no amplió el alcance sin autorización.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F"/>
            <w:tcBorders>
              <w:top w:val="single" w:sz="4" w:color="FFF6DF"/>
              <w:left w:val="single" w:sz="18" w:color="A96D00"/>
              <w:bottom w:val="single" w:sz="4" w:color="FFF6DF"/>
              <w:right w:val="single" w:sz="4" w:color="FFF6D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A96D00"/>
                <w:sz w:val="20"/>
              </w:rPr>
              <w:t>Regla de decisión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Cuando la arquitectura real contradiga este documento, Codex debe explicarlo y proponer una alternativa compatible con la intención funcional. No debe forzar nombres, módulos o capas solo para obedecer literalmente el plan.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1.2 Qué debe entregar Codex al planificar una tanda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Hallazgos verificables del código actual y del respaldo.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Supuestos confirmados, refutados o todavía inciertos.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Alcance exacto y fuera de alcance.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Diseño propuesto con responsabilidades y dependencias.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Archivos o paquetes previsiblemente afectados.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migración de datos si corresponde.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Pruebas y escenarios de regresión.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Riesgos, estrategia de reversión y condiciones para detenerse.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Criterios objetivos de aceptación.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1.3 Qué no debe hacer Codex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Copiar carpetas completas del respaldo dentro de la aplicación actual sin mapear responsabilidades.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Reemplazar implementaciones nuevas con versiones antiguas solo porque Teatro funcionaba antes.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Rediseñar toda la interfaz antes de conocer los flujos y comandos recuperados.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Eliminar código teatral antiguo o aparentemente muerto antes de demostrar que fue sustituido.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Crear dependencias directas desde Teatro hacia un motor concreto de voz o imagen.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Cambiar el formato persistente de proyectos sin una estrategia de compatibilidad o migración.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Agregar funciones no solicitadas durante una tanda.</w:t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2. Modelo conceptual que Codex debe validar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La propuesta separa dos ejes: las modalidades definen el tipo de producción; las capacidades transversales aportan herramientas reutilizables. Codex debe confirmar si el modelo actual soporta esta separación o qué refactor mínimo la haría posible.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2.1 Modalidades de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7056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Estudio documental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Lectura, escucha, navegación y producción de material de apoyo a partir de una fuente documental.</w:t>
            </w:r>
          </w:p>
        </w:tc>
      </w:tr>
      <w:tr>
        <w:tc>
          <w:tcPr>
            <w:tcW w:type="dxa" w:w="288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Video narrativo</w:t>
            </w:r>
          </w:p>
        </w:tc>
        <w:tc>
          <w:tcPr>
            <w:tcW w:type="dxa" w:w="705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Producción audiovisual organizada por fragmentos, con narración, imágenes y reglas de secuencia.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Producción teatral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Guion formalizado con actos, escenas, personajes, intervenciones, objetos, mapas y salidas teatrales.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2.2 Capacidades transversales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056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Alcance transversal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Documento y lectura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Fuente principal, preparación, fragmentos, selección, reproducción y navegación.</w:t>
            </w:r>
          </w:p>
        </w:tc>
      </w:tr>
      <w:tr>
        <w:tc>
          <w:tcPr>
            <w:tcW w:type="dxa" w:w="288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Voces</w:t>
            </w:r>
          </w:p>
        </w:tc>
        <w:tc>
          <w:tcPr>
            <w:tcW w:type="dxa" w:w="705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Biblioteca, motores, asignación, tonos, generación de audio, colas, errores y reutilización entre modalidades.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Visuales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Biblioteca de imágenes, importación, prompts, generación local con IA, colas, memoria, reintentos y asignación.</w:t>
            </w:r>
          </w:p>
        </w:tc>
      </w:tr>
      <w:tr>
        <w:tc>
          <w:tcPr>
            <w:tcW w:type="dxa" w:w="288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Exportación</w:t>
            </w:r>
          </w:p>
        </w:tc>
        <w:tc>
          <w:tcPr>
            <w:tcW w:type="dxa" w:w="705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Readiness, resolución de faltantes y productos finales según modalidad.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EF"/>
            <w:tcBorders>
              <w:top w:val="single" w:sz="4" w:color="EAF8EF"/>
              <w:left w:val="single" w:sz="18" w:color="277A48"/>
              <w:bottom w:val="single" w:sz="4" w:color="EAF8EF"/>
              <w:right w:val="single" w:sz="4" w:color="EAF8E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77A48"/>
                <w:sz w:val="20"/>
              </w:rPr>
              <w:t>Principio central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Estudio, Narrativa y Teatro pueden utilizar voces e imágenes simultáneamente. No debe modelarse “Voces o Visuales” como una elección exclusiva. Cada modalidad aporta el significado de la asociación: narrador, fragmento, imagen principal, personaje, escenario, objeto, intervención, mapa, etc.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2.3 Dependencias deseadas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8DDE8"/>
              <w:left w:val="single" w:sz="4" w:color="D8DDE8"/>
              <w:bottom w:val="single" w:sz="4" w:color="D8DDE8"/>
              <w:right w:val="single" w:sz="4" w:color="D8DDE8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7303F"/>
                <w:sz w:val="17"/>
              </w:rPr>
              <w:t>Modalidad de Estudio  ─┐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Modalidad Narrativa   ├──&gt; usa contratos de Voces y Visuales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Modalidad de Teatro   ─┘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Voces     ──&gt; motores configurables + generación + biblioteca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Visuales  ──&gt; motores locales configurables + cola + biblioteca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Exportar  ──&gt; consulta disponibilidad y recursos de cada modalidad</w:t>
            </w:r>
          </w:p>
        </w:tc>
      </w:tr>
    </w:tbl>
    <w:p>
      <w:pPr>
        <w:spacing w:after="20"/>
      </w:pP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La intención es evitar que Teatro sea dueño de la generación de imágenes o que una modalidad conozca directamente detalles de una implementación concreta del motor.</w:t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3. Resumen de las tandas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Tanda</w:t>
            </w:r>
          </w:p>
        </w:tc>
        <w:tc>
          <w:tcPr>
            <w:tcW w:type="dxa" w:w="3024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472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1</w:t>
            </w:r>
          </w:p>
        </w:tc>
        <w:tc>
          <w:tcPr>
            <w:tcW w:type="dxa" w:w="3024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Auditoría comparativa</w:t>
            </w:r>
          </w:p>
        </w:tc>
        <w:tc>
          <w:tcPr>
            <w:tcW w:type="dxa" w:w="5472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Inventario verificable del respaldo y la aplicación actual; mapa completo de Teatro y diferencias.</w:t>
            </w:r>
          </w:p>
        </w:tc>
      </w:tr>
      <w:tr>
        <w:tc>
          <w:tcPr>
            <w:tcW w:type="dxa" w:w="144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2</w:t>
            </w:r>
          </w:p>
        </w:tc>
        <w:tc>
          <w:tcPr>
            <w:tcW w:type="dxa" w:w="3024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Arquitectura objetivo</w:t>
            </w:r>
          </w:p>
        </w:tc>
        <w:tc>
          <w:tcPr>
            <w:tcW w:type="dxa" w:w="5472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Responsabilidades, contratos y mapa de migración; modalidades separadas de capacidades transversales.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3</w:t>
            </w:r>
          </w:p>
        </w:tc>
        <w:tc>
          <w:tcPr>
            <w:tcW w:type="dxa" w:w="3024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Ciclo de vida de proyectos</w:t>
            </w:r>
          </w:p>
        </w:tc>
        <w:tc>
          <w:tcPr>
            <w:tcW w:type="dxa" w:w="5472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Creación, fuente principal, cambio de proyecto, guardado, reemplazo explícito y escucha rápida.</w:t>
            </w:r>
          </w:p>
        </w:tc>
      </w:tr>
      <w:tr>
        <w:tc>
          <w:tcPr>
            <w:tcW w:type="dxa" w:w="144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4</w:t>
            </w:r>
          </w:p>
        </w:tc>
        <w:tc>
          <w:tcPr>
            <w:tcW w:type="dxa" w:w="3024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Núcleo teatral</w:t>
            </w:r>
          </w:p>
        </w:tc>
        <w:tc>
          <w:tcPr>
            <w:tcW w:type="dxa" w:w="5472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Dominio, gramática, persistencia, validaciones y compatibilidad de datos teatrales.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5</w:t>
            </w:r>
          </w:p>
        </w:tc>
        <w:tc>
          <w:tcPr>
            <w:tcW w:type="dxa" w:w="3024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Experiencia teatral</w:t>
            </w:r>
          </w:p>
        </w:tc>
        <w:tc>
          <w:tcPr>
            <w:tcW w:type="dxa" w:w="5472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Workspace, sidebars, selección, edición y comandos propios de Teatro.</w:t>
            </w:r>
          </w:p>
        </w:tc>
      </w:tr>
      <w:tr>
        <w:tc>
          <w:tcPr>
            <w:tcW w:type="dxa" w:w="144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6</w:t>
            </w:r>
          </w:p>
        </w:tc>
        <w:tc>
          <w:tcPr>
            <w:tcW w:type="dxa" w:w="3024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Voces transversales</w:t>
            </w:r>
          </w:p>
        </w:tc>
        <w:tc>
          <w:tcPr>
            <w:tcW w:type="dxa" w:w="5472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Consolidación de la infraestructura actual y adaptadores para cada modalidad.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7</w:t>
            </w:r>
          </w:p>
        </w:tc>
        <w:tc>
          <w:tcPr>
            <w:tcW w:type="dxa" w:w="3024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Visuales transversales</w:t>
            </w:r>
          </w:p>
        </w:tc>
        <w:tc>
          <w:tcPr>
            <w:tcW w:type="dxa" w:w="5472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Extracción de la generación local de imágenes fuera de Teatro y creación de una capacidad reusable.</w:t>
            </w:r>
          </w:p>
        </w:tc>
      </w:tr>
      <w:tr>
        <w:tc>
          <w:tcPr>
            <w:tcW w:type="dxa" w:w="144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8</w:t>
            </w:r>
          </w:p>
        </w:tc>
        <w:tc>
          <w:tcPr>
            <w:tcW w:type="dxa" w:w="3024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Ribbon y shell</w:t>
            </w:r>
          </w:p>
        </w:tc>
        <w:tc>
          <w:tcPr>
            <w:tcW w:type="dxa" w:w="5472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Redistribución estilo Office entre cinta, sidebars, workspaces, menú y barra de estado.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9</w:t>
            </w:r>
          </w:p>
        </w:tc>
        <w:tc>
          <w:tcPr>
            <w:tcW w:type="dxa" w:w="3024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Exportación y readiness</w:t>
            </w:r>
          </w:p>
        </w:tc>
        <w:tc>
          <w:tcPr>
            <w:tcW w:type="dxa" w:w="5472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Restauración de salidas teatrales y validación común de audio, visuales y estructura.</w:t>
            </w:r>
          </w:p>
        </w:tc>
      </w:tr>
      <w:tr>
        <w:tc>
          <w:tcPr>
            <w:tcW w:type="dxa" w:w="144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11827"/>
                <w:sz w:val="17"/>
              </w:rPr>
              <w:t>10</w:t>
            </w:r>
          </w:p>
        </w:tc>
        <w:tc>
          <w:tcPr>
            <w:tcW w:type="dxa" w:w="3024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Migraciones y cierre</w:t>
            </w:r>
          </w:p>
        </w:tc>
        <w:tc>
          <w:tcPr>
            <w:tcW w:type="dxa" w:w="5472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11827"/>
                <w:sz w:val="17"/>
              </w:rPr>
              <w:t>Compatibilidad, pruebas de regresión, limpieza controlada y documentación técnica.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0FF"/>
            <w:tcBorders>
              <w:top w:val="single" w:sz="4" w:color="EEF0FF"/>
              <w:left w:val="single" w:sz="18" w:color="5B55D6"/>
              <w:bottom w:val="single" w:sz="4" w:color="EEF0FF"/>
              <w:right w:val="single" w:sz="4" w:color="EEF0F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5B55D6"/>
                <w:sz w:val="20"/>
              </w:rPr>
              <w:t>Orden recomendado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No iniciar la Tanda 8 (cinta de opciones) antes de conocer los comandos reales recuperados en Teatro y las fronteras definitivas de Voces y Visuales. La interfaz debe representar la arquitectura y los flujos, no anticiparlos.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1. Auditoría comparativa y rescate del conocimiento de Teatro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Comprender con evidencia qué existe en el respaldo, qué sobrevivió en la aplicación actual, qué fue reemplazado y qué se perdió. Esta tanda no migra código: recupera conocimiento y reduce el riesgo de sobrescribir mejoras recientes.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¿La ruta del respaldo contiene un repositorio completo, una copia compilable o solo fuentes parciales?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¿Cuál es la raíz real del repositorio actual y qué rama o estado de Git tiene?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capacidades teatrales solo existen en el respaldo?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componentes actuales reemplazan parcial o totalmente funciones antiguas?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datos teatrales todavía están presentes en modelos, JSON, migradores o pruebas aunque la interfaz ya no los muestre?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dependencias antiguas ya no son compatibles con la arquitectura actual?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AUDIT_CURRENT_VS_BACKUP.md con estructura, paquetes, módulos y diferencias.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THEATER_CAPABILITY_MAP.md con flujos, entidades, casos de uso, UI, persistencia y exportaciones.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THEATER_GAP_ANALYSIS.md clasificando: conservar, adaptar, sustituir, recuperar o retirar.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Lista de pruebas o fixtures teatrales recuperables.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Riesgos de copiar código antiguo y oportunidades de reutilización segura.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realizar cambios funcionales.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Opcionalmente añadir únicamente documentación de auditoría en una carpeta acordada.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Preservar rutas, nombres de clase y evidencia suficiente para localizar cada hallazgo.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inventario cubre dominio, aplicación, infraestructura, persistencia, UI y exportación.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Cada capacidad teatral relevante tiene una ubicación concreta en respaldo y estado en la aplicación actual.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diferencias no se basan solo en nombres de archivos; se verifican flujos y comportamiento.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ha modificado código productivo.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 la entrada obligatoria para todas las tandas posteriores.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tcBorders>
              <w:top w:val="single" w:sz="4" w:color="EAF4FF"/>
              <w:left w:val="single" w:sz="18" w:color="2874A6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874A6"/>
                <w:sz w:val="20"/>
              </w:rPr>
              <w:t>Ruta de referencia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Codex debe inspeccionar de forma explícita: C:\Users\MARCOS MOREIRA\Downloads\docupodcast studio respaldo estudiar. Debe tratarla como fuente de comparación, no como repositorio de destino.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2. Arquitectura objetivo y mapa de migración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Definir dónde debe vivir cada capacidad antes de trasladar implementaciones. La propuesta fuerte es separar modalidades verticales de capacidades horizontales; Codex debe comprobar si encaja con la arquitectura real y plantear el refactor mínimo viable.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¿Existe ya un patrón de puertos, servicios, coordinadores o adaptadores que pueda reutilizarse?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¿ProjectMode es realmente la fuente de verdad de la modalidad o hay otros enums y heurísticas compitiendo?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¿Voces y Visuales pueden representarse como capacidades compartidas sin crear dependencias circulares?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datos pertenecen al proyecto común y cuáles a extensiones por modalidad?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¿Cuál es el límite apropiado entre dominio, aplicación, infraestructura y presentación en el código actual?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TARGET_ARCHITECTURE.md con módulos, responsabilidades y dependencias permitidas.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MIGRATION_MAP.md que relacione cada elemento antiguo con su destino actual.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Decisiones arquitectónicas breves, con alternativas descartadas y razones.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Contratos propuestos para asignación de voz, asignación visual, generación y consulta de readiness.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compatibilidad de modelos persistentes.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Crear solamente esqueletos o contratos que sean indispensables y hayan sido aprobados.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trasladar todavía todo Teatro ni rediseñar la cinta.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Introducir adaptadores incrementales cuando permitan mantener compilable la aplicación.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modalidades no dependen de motores concretos de voz o imagen.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Voces y Visuales pueden ser consumidas por las tres modalidades.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diseño no exige una reescritura total ni rompe proyectos existentes.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mapa de migración identifica una ruta para cada capacidad teatral importante.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Requiere el inventario aprobado de la Tanda 1.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Debe aprobarse antes de recuperar masivamente clases antiguas.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0FF"/>
            <w:tcBorders>
              <w:top w:val="single" w:sz="4" w:color="EEF0FF"/>
              <w:left w:val="single" w:sz="18" w:color="5B55D6"/>
              <w:bottom w:val="single" w:sz="4" w:color="EEF0FF"/>
              <w:right w:val="single" w:sz="4" w:color="EEF0F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5B55D6"/>
                <w:sz w:val="20"/>
              </w:rPr>
              <w:t>Sugerencia, no dogma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Los nombres “Voces”, “Visuales”, “Estudio”, “Narrativa” y “Teatro” son vocabulario de producto. Codex puede proponer nombres internos distintos si reflejan mejor el diseño existente, pero debe mantener clara la separación conceptual.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3. Formalización del ciclo de vida de proyectos y fuentes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Hacer que el flujo de creación y cambio de trabajo sea intuitivo y seguro. La hipótesis principal es que un proyecto normal tiene una modalidad y una fuente documental principal; Codex debe revisar si existen casos legítimos con múltiples fuentes o sesiones temporales.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¿Un proyecto actual puede existir sin fuente y para qué casos?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¿Hay proyectos con más de una fuente o anexos que no deban confundirse con la fuente principal?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persisten ruta, copia interna, hash o vínculo de la fuente?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significa hoy “Abrir fuente” cuando hay un proyecto activo?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¿Existe autosave, dirty state y recuperación ante cierre inesperado?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¿La escucha rápida sin proyecto debe conservarse como flujo separado?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PROJECT_LIFECYCLE_SPEC.md con estados, transiciones y decisiones de guardado.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Flujo de “Nuevo proyecto”: modalidad, fuente, nombre, ubicación, preparación inicial.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Reglas para abrir otra fuente, abrir otro proyecto, reemplazar fuente y cancelar.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Tratamiento de cambios sin guardar y proyectos todavía sin ubicación.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migración para proyectos antiguos que carezcan de modalidad o referencia formal de fuente.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Implementar el asistente o flujo aprobado de creación.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Vincular la fuente principal al proyecto y preparar el workspace correcto.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Distinguir claramente “Abrir proyecto”, “Crear desde documento”, “Reemplazar fuente” y “Escucha rápida”, si esta última se conserva.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Aplicar guardado seguro antes de cambiar de proyecto o fuente.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Agregar pruebas de transiciones y dirty state.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Crear un proyecto conduce a seleccionar o confirmar su fuente sin pasos ocultos.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Abrir otra fuente no destruye silenciosamente el trabajo actual.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Guardar, descartar y cancelar producen resultados predecibles.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Los proyectos antiguos siguen abriendo o muestran una migración explícita.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workspace y la cinta se configuran según la modalidad real del proyecto.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Requiere decisiones mínimas de la Tanda 2.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Debe estabilizarse antes de la restauración final de UI y exportaciones.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F"/>
            <w:tcBorders>
              <w:top w:val="single" w:sz="4" w:color="FFF6DF"/>
              <w:left w:val="single" w:sz="18" w:color="A96D00"/>
              <w:bottom w:val="single" w:sz="4" w:color="FFF6DF"/>
              <w:right w:val="single" w:sz="4" w:color="FFF6D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A96D00"/>
                <w:sz w:val="20"/>
              </w:rPr>
              <w:t>Hipótesis fuerte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“Un proyecto = una fuente principal” es la opción más clara para el flujo descrito, pero Codex debe verificar anexos, gramáticas importadas, imágenes y fuentes auxiliares antes de convertirla en una restricción rígida.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4. Recuperación del núcleo teatral: dominio, gramática y persistencia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Recuperar la formalización de Teatro sin depender todavía de la interfaz final. El objetivo es que los datos y casos de uso esenciales vuelvan a existir, se guarden y se carguen correctamente en la aplicación actual.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¿Cuáles eran exactamente las entidades y agregados teatrales del respaldo?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¿Actos, escenas, personajes, objetos, intervenciones y mapas tienen identidad estable?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relacionan con fragmentos de la lectura y con la fuente original?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¿La gramática Markdown sigue siendo válida o debe versionarse?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validaciones evitaban estados teatrales incompletos?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campos actuales pueden reutilizarse y cuáles requieren migración?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Modelo teatral objetivo con invariantes y relaciones.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Especificación de la gramática teatral y su versión.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importación/materialización de actos, escenas, personajes, objetos e intervenciones.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Esquema de persistencia y migración.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Lista de casos de uso y pruebas de dominio.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Recuperar o reimplementar el dominio teatral de acuerdo con la arquitectura actual.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Adaptar importadores de gramática y validaciones.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Persistir y reabrir datos teatrales sin pérdida.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Añadir pruebas unitarias y fixtures representativos.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Mantener desacopladas las referencias hacia Voces y Visuales mediante identificadores o contratos aprobados.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Un proyecto teatral puede crear, importar, guardar y reabrir su estructura.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Actos, escenas, personajes, objetos e intervenciones conservan identidad y relaciones.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gramática inválida produce diagnósticos útiles, no corrupción silenciosa.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requiere todavía la UI definitiva para comprobar el núcleo.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aplicación sigue compilando y las modalidades no teatrales no sufren regresiones.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Requiere Tandas 1 y 2 aprobadas.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Puede avanzar en paralelo parcial con Tanda 3 solo si el modelo de proyecto ya está suficientemente estable.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5. Restauración de la experiencia de trabajo teatral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Volver a ofrecer un entorno operativo para Teatro: workspace, navegación, sidebars, selección, edición y acciones específicas. La cinta final todavía no debe ser el centro de esta tanda.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pantallas teatrales del respaldo eran funcionales y cuáles eran prototipos?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módulos laterales deben permanecer visibles durante la edición?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seleccionan actos, escenas, personajes, objetos e intervenciones?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acciones son locales al elemento seleccionado y cuáles afectan a toda la obra?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piezas de UI actuales pueden alojar Teatro sin duplicar infraestructura?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Mapa de workspaces y sidebars teatrales.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Flujos de selección y edición, con estados vacíos y errores.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Catálogo preliminar de comandos teatrales clasificados por alcance.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Wireflow textual de creación, importación, edición y revisión de una obra.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para recuperar la UI sin traer dependencias obsoletas.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Implementar o adaptar el workspace teatral.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Restaurar navegación por actos, escenas e intervenciones.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Conectar propiedades y acciones contextuales a la selección.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Integrar personajes, objetos y mapas según el núcleo de la Tanda 4.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Añadir pruebas de presentación o flujos automatizables donde sea viable.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usuario puede recorrer y editar una obra teatral de extremo a extremo.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acciones contextuales cambian de forma coherente con la selección.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duplica la administración completa de voces o imágenes dentro de Teatro.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Los estados vacíos, faltantes y bloqueos se comunican claramente.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estructura teatral permanece intacta al guardar y reabrir.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Requiere el núcleo teatral de la Tanda 4.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Generación completa de voces e imágenes puede conectarse mediante adaptadores temporales hasta las Tandas 6 y 7.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6. Consolidación de Voces como capacidad transversal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Aprovechar el centro de voces ya existente y formalizar su uso por todas las modalidades. Esta tanda no debe reconstruir la biblioteca si ya funciona; debe eliminar acoplamientos, aclarar asignaciones y garantizar integración uniforme.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partes de Voces ya son realmente transversales y cuáles todavía dependen de Documento o Teatro?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representa una voz, un tono y una asignación en el proyecto?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detecta audio desactualizado cuando cambia texto, voz o tono?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operaciones deben ser por fragmento, por personaje, por selección, desde aquí o por lote?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datos pertenecen a la biblioteca global y cuáles al proyecto?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gestionan cola, cancelación, reintentos y dispositivos?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VOICE_CAPABILITY_SPEC.md con biblioteca, motor, asignación, generación y estado.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Contratos o adaptadores para Estudio, Narrativa y Teatro.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Mapa de comandos: workspace de voces, sidebar contextual, ribbon y barra de estado.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para audios generados, invalidez, caché y reconstrucción.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Pruebas de asignación y generación en cada modalidad.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Reutilizar el workspace de voces actual y corregir solo lo necesario.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Permitir que fragmentos, narradores, personajes o intervenciones referencien voces mediante un modelo común.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Implementar adaptadores semánticos por modalidad.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Unificar generación, cancelación, reintentos y estado sin duplicar motores.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Preparar comandos mínimos para una futura pestaña Voces sin mover aún toda la UI.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tres modalidades pueden asignar y generar voces con la misma infraestructura.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diferencias de dominio se expresan mediante adaptadores, no motores duplicados.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biblioteca global no se mezcla con asignaciones específicas de un proyecto.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Cambios de texto, voz o tono invalidan el audio de forma predecible.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workspace de voces existente conserva su funcionalidad principal.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Puede comenzar después de la Tanda 2.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integración teatral completa requiere al menos el modelo de la Tanda 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EF"/>
            <w:tcBorders>
              <w:top w:val="single" w:sz="4" w:color="EAF8EF"/>
              <w:left w:val="single" w:sz="18" w:color="277A48"/>
              <w:bottom w:val="single" w:sz="4" w:color="EAF8EF"/>
              <w:right w:val="single" w:sz="4" w:color="EAF8E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77A48"/>
                <w:sz w:val="20"/>
              </w:rPr>
              <w:t>Alcance prudente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Voces ya parece tener una superficie operativa importante. La prioridad no es “hacerla más grande”, sino convertirla en una capacidad limpia y reutilizable sin duplicar su workspace en la cinta.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7. Extracción de Visuales y generación local de imágenes como capacidad transversal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Separar de Teatro la generación de imágenes con IA local y convertirla en una capacidad reusable por Estudio, Narrativa y Teatro. Debe tratarse como un subsistema serio porque consume GPU, memoria, tiempo y almacenamiento, y puede fallar o quedar pendiente.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parte de la generación visual antigua está incrustada en paquetes teatrales?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motores locales, modelos, dispositivos y formatos soporta realmente la aplicación?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representan prompt, semilla, parámetros, archivo resultante y procedencia?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administran VRAM, colas, cancelación, pausa, reintentos y recuperación tras reinicio?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es una imagen de proyecto frente a una imagen de biblioteca global?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asigna cada modalidad un visual a su propio objeto de dominio?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VISUAL_CAPABILITY_SPEC.md con biblioteca, motor, trabajos, estado y asignación.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Inventario de código visual atrapado dentro de Teatro.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Diseño de cola persistente o recuperable para generación local.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Contratos de asignación para fragmentos, imágenes principales/puente, personajes, escenarios, objetos, intervenciones y mapas.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almacenamiento, nombres, deduplicación y limpieza de archivos.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UX para errores de memoria, motor no disponible y trabajos incompletos.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Mover o adaptar servicios visuales fuera del módulo Teatro sin romper sus consumidores.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Crear una API transversal de importación, generación, consulta y asignación.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Implementar cola, cancelación, reintentos y estado según el plan aprobado.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Conectar Estudio, Narrativa y Teatro mediante adaptadores de dominio.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Conservar compatibilidad con imágenes existentes y metadatos del respaldo cuando sea posible.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Preparar un workspace o centro visual solo si el alcance aprobado lo justifica.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generación visual no depende de Teatro.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tres modalidades pueden usar Visuales sin duplicar motores.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Teatro conserva sus asociaciones específicas con personajes, escenarios, objetos, mapas o intervenciones.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Los trabajos locales pesados tienen estado observable y fallos recuperables.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inventan imágenes faltantes silenciosamente durante exportación.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Un proyecto puede utilizar simultáneamente voces y visuales.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Requiere Tanda 2 y el inventario visual de Tanda 1.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adaptación teatral se apoya en Tandas 4 y 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tcBorders>
              <w:top w:val="single" w:sz="4" w:color="EAF4FF"/>
              <w:left w:val="single" w:sz="18" w:color="2874A6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874A6"/>
                <w:sz w:val="20"/>
              </w:rPr>
              <w:t>Restricción de producto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Visuales debe modelar tanto imágenes importadas como generadas. “Generación IA” es una operación dentro de la capacidad, no el nombre de toda la capacidad ni una función exclusiva de Teatro.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8. Rediseño de la cinta de opciones y distribución de comandos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Alinear la interfaz con la filosofía de Word, Excel y PowerPoint: la cinta agrupa actividades y comandos; los sidebars mantienen navegación y propiedades contextuales; los workspaces alojan trabajo profundo; la barra de estado informa.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comandos siguen siendo frecuentes después de recuperar Teatro y transversalizar Voces/Visuales?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acciones dependen de la selección y necesitan permanecer visibles junto al documento?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pestañas son permanentes y cuál es la pestaña de modalidad activa?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comandos deben ocultarse, deshabilitarse o convertirse en pestañas contextuales?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elementos actuales de Vista son navegación de workspace y no opciones de visualización?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acciones impropias están en la barra de estado?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RIBBON_COMMAND_MAP.md con cada comando, hogar, alcance, visibilidad y condición de habilitación.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Propuesta comparada de pestañas, sin asumir que el primer diseño es definitivo.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Mapa de sidebars y paneles contextuales.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Reglas de ocultar frente a deshabilitar.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migración de comandos y atajos sin romper flujos existentes.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Reorganizar la cinta según el catálogo aprobado.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Conservar sidebars que aporten navegación persistente o propiedades de selección.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Mover acciones locales como “Generar audio desde aquí” al panel Fragmento o menú contextual, si el análisis lo confirma.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Dejar en la barra de estado únicamente estado, progreso, advertencias, lectura y zoom.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Eliminar duplicaciones y mantener un hogar principal por comando.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Añadir pruebas de disponibilidad por modalidad, estado y selección.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cinta refleja tareas y no la estructura interna del software.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Los comandos globales y por lotes no compiten con propiedades locales del sidebar.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modalidad activa no se cambia mediante radio buttons permanentes salvo justificación explícita.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Voces y Visuales tienen presencia transversal proporcional a sus acciones rápidas, sin duplicar sus workspaces.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Teatro/Narrativa/Estudio muestran solo sus comandos propios.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barra de estado deja de ser una segunda barra de herramientas.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Debe esperar a que Tandas 4-7 definan capacidades y comandos reales.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0FF"/>
            <w:tcBorders>
              <w:top w:val="single" w:sz="4" w:color="EEF0FF"/>
              <w:left w:val="single" w:sz="18" w:color="5B55D6"/>
              <w:bottom w:val="single" w:sz="4" w:color="EEF0FF"/>
              <w:right w:val="single" w:sz="4" w:color="EEF0F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5B55D6"/>
                <w:sz w:val="20"/>
              </w:rPr>
              <w:t>Propuesta inicial para validar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Una posible estructura es: Inicio | Lectura o Documento | Voces | Visuales | Estudio/Narrativa/Teatro | Vista | Exportar. Codex debe compararla con el catálogo real y puede recomendar una variante más coherente.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9. Exportación, readiness y salidas teatrales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Restaurar y unificar las salidas finales sin generar faltantes de manera silenciosa. La exportación debe consultar las capacidades transversales y aplicar requisitos específicos de cada modalidad.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salidas teatrales del respaldo siguen siendo necesarias: obra, mapa, acto, escena o porción?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coordinadores de exportación actuales pueden reutilizarse?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requisitos son comunes a video y cuáles propios de Teatro?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detectan audio desactualizado, imágenes ausentes, mapas incompletos o fragmentos no materializados?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faltantes pueden resolverse desde el centro y cuáles deben bloquear?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¿Cómo se preservan resolución, FPS, encoder, destino y metadatos?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EXPORT_READINESS_SPEC.md con requisitos, advertencias y bloqueos por salida.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Mapa de salidas por modalidad.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integración con Voces y Visuales.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Estrategia para obra completa, video mapa y porción teatral.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Pruebas de exportación y fallos controlados.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Restaurar adaptadores y flujos de exportación teatral aprobados.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Integrar readiness con estado de audio, visuales, estructura teatral y mapas.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Mantener salidas comunes de audio y video existentes.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Evitar generación automática no confirmada de recursos costosos.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Añadir mensajes accionables para resolver faltantes.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Cada modalidad presenta solo salidas válidas.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obra teatral y sus porciones se exportan con datos sincronizados.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Los faltantes bloquean o advierten según reglas explícitas.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usuario puede identificar qué elemento falta y dónde resolverlo.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rompen exportaciones de Estudio ni Narrativa.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Requiere núcleos funcionales de Teatro, Voces y Visuales.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ubicación final de comandos depende de la Tanda 8.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Tanda 10. Compatibilidad, regresión, limpieza y documentación final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Propósito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Cerrar la migración con pruebas de extremo a extremo, compatibilidad de proyectos antiguos y eliminación controlada de duplicaciones. Ningún código se retira solo por parecer obsoleto.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Preguntas que Codex debe validar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versiones de proyecto existen en respaldos y usuarios actuales?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inferencias de modalidad siguen dispersas y deben centralizarse?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clases antiguas quedaron realmente sustituidas?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pruebas cubren los flujos principales de las tres modalidades?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¿Qué documentación necesita el siguiente mantenedor?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planificación: entregables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MIGRATION_PLAN.md final con versiones, transformaciones y rollback.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Matriz de regresión de Estudio, Narrativa y Teatro.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Lista de código candidato a retirar con evidencia de reemplazo.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Plan de documentación técnica y de usuario.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Checklist de lanzamiento o entrega interna.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Fase de implementación, solo tras aprobación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Implementar migradores explícitos y centralizados.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Ejecutar pruebas de apertura, guardado, reanudación, voces, visuales y exportación.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Eliminar duplicaciones solo tras pasar pruebas y revisar referencias.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Actualizar documentación de arquitectura, ciclo de proyecto, comandos y formatos.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Producir un informe final de cambios y deuda restante.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Criterios de aceptación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Proyectos actuales y respaldos compatibles abren sin pérdida silenciosa.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Estudio, Narrativa y Teatro completan sus flujos principales.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Voces y Visuales funcionan como capacidades compartidas.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quedan comandos críticos en superficies incorrectas o duplicados sin razón.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Las eliminaciones de código tienen sustitución demostrada.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documentación coincide con el comportamiento entregado.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Dependencias y puerta de salida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 la tanda de cierre y depende de todas las anteriores que hayan sido aprobadas e implementadas.</w:t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4. Matriz transversal de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Superficie</w:t>
            </w:r>
          </w:p>
        </w:tc>
        <w:tc>
          <w:tcPr>
            <w:tcW w:type="dxa" w:w="7056"/>
            <w:shd w:fill="242B44"/>
            <w:tcBorders>
              <w:top w:val="single" w:sz="4" w:color="242B44"/>
              <w:left w:val="single" w:sz="4" w:color="242B44"/>
              <w:bottom w:val="single" w:sz="4" w:color="242B44"/>
              <w:right w:val="single" w:sz="4" w:color="242B44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Cinta de opciones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Acciones frecuentes, globales, por lotes, de etapa o sobre la selección cuando no requieren un panel persistente.</w:t>
            </w:r>
          </w:p>
        </w:tc>
      </w:tr>
      <w:tr>
        <w:tc>
          <w:tcPr>
            <w:tcW w:type="dxa" w:w="288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Sidebar del documento</w:t>
            </w:r>
          </w:p>
        </w:tc>
        <w:tc>
          <w:tcPr>
            <w:tcW w:type="dxa" w:w="705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Navegación persistente, índice, fragmento seleccionado, propiedades locales, voz/tono/visual del elemento y acciones “desde aquí”.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Workspace especializado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Administración profunda de voces, visuales, gramática, personajes, escenas, mapas, colas y configuración operativa.</w:t>
            </w:r>
          </w:p>
        </w:tc>
      </w:tr>
      <w:tr>
        <w:tc>
          <w:tcPr>
            <w:tcW w:type="dxa" w:w="288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Menú principal</w:t>
            </w:r>
          </w:p>
        </w:tc>
        <w:tc>
          <w:tcPr>
            <w:tcW w:type="dxa" w:w="705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Ciclo de vida, acciones infrecuentes, configuración avanzada, utilidades, ejemplos y ayuda.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Barra de estado</w:t>
            </w:r>
          </w:p>
        </w:tc>
        <w:tc>
          <w:tcPr>
            <w:tcW w:type="dxa" w:w="7056"/>
            <w:vAlign w:val="top"/>
            <w:shd w:fill="FFFFFF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Estado, progreso, advertencias, porcentaje de lectura, modo de reproducción y zoom; no comandos grandes de producción.</w:t>
            </w:r>
          </w:p>
        </w:tc>
      </w:tr>
      <w:tr>
        <w:tc>
          <w:tcPr>
            <w:tcW w:type="dxa" w:w="2880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/>
                <w:color w:val="111827"/>
                <w:sz w:val="18"/>
              </w:rPr>
              <w:t>Configuración avanzada</w:t>
            </w:r>
          </w:p>
        </w:tc>
        <w:tc>
          <w:tcPr>
            <w:tcW w:type="dxa" w:w="7056"/>
            <w:vAlign w:val="top"/>
            <w:shd w:fill="F4F6F9"/>
            <w:tcBorders>
              <w:top w:val="single" w:sz="3" w:color="D8DDE8"/>
              <w:left w:val="single" w:sz="3" w:color="D8DDE8"/>
              <w:bottom w:val="single" w:sz="3" w:color="D8DDE8"/>
              <w:right w:val="single" w:sz="3" w:color="D8DDE8"/>
            </w:tcBorders>
          </w:tcPr>
          <w:p>
            <w:pPr>
              <w:spacing w:after="20" w:line="240" w:lineRule="auto"/>
            </w:pPr>
            <w:r>
              <w:rPr>
                <w:rFonts w:ascii="Inter" w:hAnsi="Inter"/>
                <w:b w:val="0"/>
                <w:color w:val="111827"/>
                <w:sz w:val="18"/>
              </w:rPr>
              <w:t>Motores, dependencias, rutas, dispositivos, modelos y preferencias técnicas poco frecuentes.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5. Decisiones que deben quedar explícitas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Fuente principal: vínculo externo, copia administrada o ambos.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Existencia o no de proyectos vacíos sin documento.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Alcance de “escucha rápida” fuera de un proyecto persistente.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Semántica de “fragmento”, “intervención”, “segmento narrativo” y sus relaciones.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Propiedad de bibliotecas globales frente a recursos del proyecto.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Versionado de gramáticas y archivos .docupodcast.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Política de autosave, cambios pendientes y recuperación.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Persistencia y recuperación de colas locales de voz e imagen.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Reglas de invalidez de audio o visuales cuando cambia el contenido.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Criterio de ocultar, deshabilitar o mostrar comandos contextuales.</w:t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6. Checklist de calidad por implementación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repositorio estaba limpio o se documentaron cambios previos antes de editar.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alcance coincide con el plan aprobado de la tanda.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aplicación compila y arranca.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Se ejecutaron pruebas nuevas y de regresión relevantes.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Se comprobó guardado y reapertura cuando hubo cambios de modelo.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Se documentaron migraciones y compatibilidad.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introdujeron dependencias circulares ni motores concretos en las modalidades.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No se eliminaron funciones sin sustitución verificada.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Se reportaron archivos modificados, decisiones y pendientes.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tanda puede revertirse o aislarse sin deshacer todo el proyecto.</w:t>
      </w: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7. Plantillas de prompts para trabajar con Codex</w:t>
      </w: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7.1 Prompt para planificar una tanda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8DDE8"/>
              <w:left w:val="single" w:sz="4" w:color="D8DDE8"/>
              <w:bottom w:val="single" w:sz="4" w:color="D8DDE8"/>
              <w:right w:val="single" w:sz="4" w:color="D8DDE8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7303F"/>
                <w:sz w:val="17"/>
              </w:rPr>
              <w:t>Quiero que planifiques la Tanda [NOMBRE Y NÚMERO] del documento maestro.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Repositorio actual: [RUTA DEL REPOSITORIO ACTUAL]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Respaldo de comparación: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C:\Users\MARCOS MOREIRA\Downloads\docupodcast studio respaldo estudiar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Primero inspecciona el código actual, el respaldo, la persistencia y las pruebas.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No modifiques código en esta fase.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Valida críticamente las hipótesis del documento: confirma, refuta o ajusta cada una.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Entrega: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1. hallazgos con archivos concretos;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2. alcance y fuera de alcance;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3. arquitectura o flujo propuesto;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4. pasos de implementación;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5. migraciones y compatibilidad;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6. pruebas;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7. riesgos y rollback;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8. criterios de aceptación.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No copies código antiguo de forma masiva ni amplíes el alcance sin explicarlo.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7.2 Prompt para implementar una tanda aprobada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8DDE8"/>
              <w:left w:val="single" w:sz="4" w:color="D8DDE8"/>
              <w:bottom w:val="single" w:sz="4" w:color="D8DDE8"/>
              <w:right w:val="single" w:sz="4" w:color="D8DDE8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7303F"/>
                <w:sz w:val="17"/>
              </w:rPr>
              <w:t>Implementa la Tanda [NÚMERO] siguiendo exclusivamente el plan que acabamos de aprobar.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Antes de editar: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confirma el estado del repositorio y los cambios ya existentes;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enumera brevemente los pasos que vas a ejecutar;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detente si descubres una contradicción importante con el plan.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Durante la implementación: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mantén la aplicación compilable por pasos;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evita reescrituras y cambios fuera de alcance;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preserva compatibilidad y datos existentes;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añade o actualiza las pruebas acordadas.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Al terminar, entrega: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1. resumen de cambios;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2. archivos modificados;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3. pruebas ejecutadas y resultados;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4. migraciones realizadas;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5. riesgos o pendientes;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6. confirmación de los criterios de aceptación.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Inter Display" w:hAnsi="Inter Display"/>
          <w:b/>
          <w:color w:val="5B55D6"/>
          <w:sz w:val="28"/>
        </w:rPr>
        <w:t>7.3 Prompt para revisar el cierre de una tanda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4" w:color="D8DDE8"/>
              <w:left w:val="single" w:sz="4" w:color="D8DDE8"/>
              <w:bottom w:val="single" w:sz="4" w:color="D8DDE8"/>
              <w:right w:val="single" w:sz="4" w:color="D8DDE8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7303F"/>
                <w:sz w:val="17"/>
              </w:rPr>
              <w:t>Revisa la implementación de la Tanda [NÚMERO] contra su plan aprobado.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No añadas nuevas funciones.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Comprueba: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criterios de aceptación;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regresiones;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persistencia y reapertura;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compatibilidad;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duplicaciones o código muerto introducido;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límites entre modalidades, Voces y Visuales;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- ubicación de comandos y responsabilidades de UI, cuando aplique.</w:t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br/>
            </w:r>
            <w:r>
              <w:rPr>
                <w:rFonts w:ascii="Liberation Mono" w:hAnsi="Liberation Mono"/>
                <w:color w:val="27303F"/>
                <w:sz w:val="17"/>
              </w:rPr>
              <w:t>Entrega una lista de aprobado, pendiente o bloqueado con evidencia concreta.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Inter Display" w:hAnsi="Inter Display"/>
          <w:b/>
          <w:color w:val="242B44"/>
          <w:sz w:val="36"/>
        </w:rPr>
        <w:t>8. Definición de éxito del programa completo</w:t>
      </w:r>
    </w:p>
    <w:p>
      <w:pPr>
        <w:keepLines w:val="0"/>
        <w:spacing w:before="0" w:after="80" w:line="259" w:lineRule="auto"/>
        <w:ind w:left="0"/>
      </w:pPr>
      <w:r>
        <w:rPr>
          <w:rFonts w:ascii="Inter" w:hAnsi="Inter"/>
          <w:color w:val="111827"/>
          <w:sz w:val="20"/>
        </w:rPr>
        <w:t>El trabajo completo se considera exitoso cuando la aplicación actual conserva sus avances, recupera la profundidad funcional de Teatro y adopta un modelo coherente en el que las modalidades utilizan capacidades transversales de voz e imagen sin apropiarse de sus motores.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Crear un proyecto guía naturalmente hacia modalidad, fuente y workspace.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Estudio, Narrativa y Teatro pueden usar voces e imágenes según sus necesidades.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Teatro recupera actos, escenas, personajes, intervenciones, objetos, mapas, gramática y salidas relevantes.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generación local de imágenes tiene cola, estado, errores y recuperación apropiados para recursos domésticos.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El centro de voces sigue siendo operativo y reusable.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La cinta de opciones representa actividades; los sidebars representan contexto y propiedades; los workspaces alojan trabajo profundo.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Los proyectos antiguos se migran o diagnostican sin pérdida silenciosa.</w:t>
      </w:r>
    </w:p>
    <w:p>
      <w:pPr>
        <w:pStyle w:val="ListBullet"/>
        <w:spacing w:after="50" w:line="247" w:lineRule="auto"/>
      </w:pPr>
      <w:r>
        <w:rPr>
          <w:rFonts w:ascii="Inter" w:hAnsi="Inter"/>
          <w:sz w:val="20"/>
        </w:rPr>
        <w:t>Cada tanda queda documentada, probada y aprobada antes de avanzar.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EF"/>
            <w:tcBorders>
              <w:top w:val="single" w:sz="4" w:color="EAF8EF"/>
              <w:left w:val="single" w:sz="18" w:color="277A48"/>
              <w:bottom w:val="single" w:sz="4" w:color="EAF8EF"/>
              <w:right w:val="single" w:sz="4" w:color="EAF8EF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77A48"/>
                <w:sz w:val="20"/>
              </w:rPr>
              <w:t>Criterio final</w:t>
            </w:r>
          </w:p>
          <w:p>
            <w:pPr>
              <w:spacing w:after="20" w:line="252" w:lineRule="auto"/>
            </w:pPr>
            <w:r>
              <w:rPr>
                <w:rFonts w:ascii="Inter" w:hAnsi="Inter"/>
                <w:color w:val="111827"/>
                <w:sz w:val="19"/>
              </w:rPr>
              <w:t>No se busca regresar a la versión antigua ni reemplazar la versión nueva. Se busca extraer del respaldo el conocimiento y las capacidades maduras de Teatro, reinsertarlas con la arquitectura actual y convertir Voces y Visuales en fundamentos reutilizables del producto.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584"/>
    </w:tblGrid>
    <w:tr>
      <w:tc>
        <w:tcPr>
          <w:tcW w:type="dxa" w:w="5040"/>
          <w:tcBorders>
            <w:top w:val="single" w:sz="4" w:color="D8DDE8"/>
          </w:tcBorders>
        </w:tcPr>
        <w:p>
          <w:r>
            <w:rPr>
              <w:rFonts w:ascii="Inter" w:hAnsi="Inter"/>
              <w:color w:val="5C6575"/>
              <w:sz w:val="16"/>
            </w:rPr>
            <w:t>Plan por tandas · sujeto a validación del código</w:t>
          </w:r>
        </w:p>
      </w:tc>
      <w:tc>
        <w:tcPr>
          <w:tcW w:type="dxa" w:w="5040"/>
          <w:tcBorders>
            <w:top w:val="single" w:sz="4" w:color="D8DDE8"/>
          </w:tcBorders>
        </w:tcPr>
        <w:p>
          <w:pPr>
            <w:jc w:val="right"/>
          </w:pPr>
          <w:r>
            <w:rPr>
              <w:rFonts w:ascii="Inter" w:hAnsi="Inter"/>
              <w:color w:val="5C6575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color w:val="5C6575"/>
        <w:sz w:val="16"/>
      </w:rPr>
      <w:t>DocuPodcast Studio  |  Plan maestro para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Inter" w:hAnsi="Inter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242B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5B55D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5B55D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maestro por tandas para Codex - DocuPodcast Studio</dc:title>
  <dc:subject>Recuperación de Teatro, ciclo de proyectos y capacidades transversales de Voces y Visuales</dc:subject>
  <dc:creator>Marcos Moreira / ChatGPT</dc:creator>
  <cp:keywords>DocuPodcast Studio, Codex, Teatro, Voces, Visuales, IA local, arquitectura, ribbon</cp:keywords>
  <dc:description>Documento de planificación sujeto a validación del código.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