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60F15" w14:textId="77777777" w:rsidR="00AB5B79" w:rsidRPr="004209FA" w:rsidRDefault="00000000">
      <w:pPr>
        <w:jc w:val="center"/>
        <w:rPr>
          <w:lang w:val="es-EC"/>
        </w:rPr>
      </w:pPr>
      <w:r w:rsidRPr="004209FA">
        <w:rPr>
          <w:b/>
          <w:color w:val="1F2D3D"/>
          <w:sz w:val="36"/>
          <w:lang w:val="es-EC"/>
        </w:rPr>
        <w:t>El vuelo del Tornillo Dorado</w:t>
      </w:r>
    </w:p>
    <w:p w14:paraId="61DD7982" w14:textId="77777777" w:rsidR="00AB5B79" w:rsidRPr="004209FA" w:rsidRDefault="00000000">
      <w:pPr>
        <w:jc w:val="center"/>
        <w:rPr>
          <w:lang w:val="es-EC"/>
        </w:rPr>
      </w:pPr>
      <w:r w:rsidRPr="004209FA">
        <w:rPr>
          <w:i/>
          <w:color w:val="55606E"/>
          <w:lang w:val="es-EC"/>
        </w:rPr>
        <w:t>Guión teatral cómico corto para dos aviadores y un avión demasiado optimista</w:t>
      </w:r>
    </w:p>
    <w:p w14:paraId="088B6B1D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Personajes. Capitán Bigote, piloto veterano que confunde seguridad con volumen de voz. Teniente Tornillo, copiloto inventor que cree que todo problema se arregla apretando una tuerca imaginaria. Narrador, voz externa opcional.</w:t>
      </w:r>
    </w:p>
    <w:p w14:paraId="6798E6D0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Escena 1: El hangar. Un avión antiguo espera al amanecer. Tiene alas de biplano, ruedas pequeñas y una hélice que parece haber escuchado demasiadas promesas.</w:t>
      </w:r>
    </w:p>
    <w:p w14:paraId="6FDBAB00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NARRADOR: En el viejo aeródromo de Santa Brisa, dos aviadores preparan el primer vuelo público del Tornillo Dorado.</w:t>
      </w:r>
    </w:p>
    <w:p w14:paraId="593C1F5A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 xml:space="preserve">CAPITÁN BIGOTE: </w:t>
      </w:r>
      <w:proofErr w:type="gramStart"/>
      <w:r w:rsidRPr="004209FA">
        <w:rPr>
          <w:bCs/>
          <w:lang w:val="es-EC"/>
        </w:rPr>
        <w:t>Teniente</w:t>
      </w:r>
      <w:proofErr w:type="gramEnd"/>
      <w:r w:rsidRPr="004209FA">
        <w:rPr>
          <w:bCs/>
          <w:lang w:val="es-EC"/>
        </w:rPr>
        <w:t>, revise el combustible, el viento y la dignidad de esta máquina.</w:t>
      </w:r>
    </w:p>
    <w:p w14:paraId="728B9F60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TENIENTE TORNILLO: Combustible hay. Viento hay. La dignidad está en mantenimiento, mi capitán.</w:t>
      </w:r>
    </w:p>
    <w:p w14:paraId="716E245A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CAPITÁN BIGOTE: Excelente. Los grandes vuelos siempre comienzan con una pequeña omisión administrativa.</w:t>
      </w:r>
    </w:p>
    <w:p w14:paraId="297581EA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TENIENTE TORNILLO: También encontré tres tornillos sobrantes.</w:t>
      </w:r>
    </w:p>
    <w:p w14:paraId="1C05B32B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CAPITÁN BIGOTE: No son sobrantes. Son tornillos de confianza. El avión los lleva de adorno.</w:t>
      </w:r>
    </w:p>
    <w:p w14:paraId="21B74533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Escena 2: En el aire. El avión vibra, pero no se rinde. Los aviadores vuelan sobre campos, nubes y una vaca que mira con criterio profesional.</w:t>
      </w:r>
    </w:p>
    <w:p w14:paraId="0EE6816F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TENIENTE TORNILLO: Mi capitán, el mapa dice que el norte está abajo.</w:t>
      </w:r>
    </w:p>
    <w:p w14:paraId="3C0032E0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CAPITÁN BIGOTE: Eso no es problema. Volaremos con elegancia hacia abajo.</w:t>
      </w:r>
    </w:p>
    <w:p w14:paraId="6EAC9403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TENIENTE TORNILLO: El compás apunta al almuerzo.</w:t>
      </w:r>
    </w:p>
    <w:p w14:paraId="6DB732B8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CAPITÁN BIGOTE: Entonces vamos bien. Todo piloto necesita un destino emocional.</w:t>
      </w:r>
    </w:p>
    <w:p w14:paraId="2821B1F5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NARRADOR: Una paloma pasó junto a la cabina y, por pura educación, fingió no juzgarlos.</w:t>
      </w:r>
    </w:p>
    <w:p w14:paraId="2FB4DA3F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TENIENTE TORNILLO: Veo el campo de aterrizaje.</w:t>
      </w:r>
    </w:p>
    <w:p w14:paraId="48257F59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CAPITÁN BIGOTE: Perfecto. Prepare el protocolo de aterrizaje.</w:t>
      </w:r>
    </w:p>
    <w:p w14:paraId="619358B7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TENIENTE TORNILLO: ¿Cuál era?</w:t>
      </w:r>
    </w:p>
    <w:p w14:paraId="6CBF4715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CAPITÁN BIGOTE: Cerrar los ojos no cuenta. Esta vez improvisaremos con responsabilidad.</w:t>
      </w:r>
    </w:p>
    <w:p w14:paraId="0116F255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Escena 3: El aterrizaje. El avión toca tierra entre fardos de heno. La hélice se detiene con aire de haber ganado una discusión.</w:t>
      </w:r>
    </w:p>
    <w:p w14:paraId="685B6A89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TENIENTE TORNILLO: Aterrizamos, mi capitán. Enteros.</w:t>
      </w:r>
    </w:p>
    <w:p w14:paraId="16130ACD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CAPITÁN BIGOTE: Enteros nosotros. Mi sombrero parece haber desertado.</w:t>
      </w:r>
    </w:p>
    <w:p w14:paraId="7392112B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NARRADOR: El público rural aplaudió con prudencia. La vaca, que había visto mejores maniobras, pidió silencio con la mirada.</w:t>
      </w:r>
    </w:p>
    <w:p w14:paraId="45A98F63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lastRenderedPageBreak/>
        <w:t>TENIENTE TORNILLO: Entonces, ¿fue un éxito?</w:t>
      </w:r>
    </w:p>
    <w:p w14:paraId="14EEB10B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 xml:space="preserve">CAPITÁN BIGOTE: </w:t>
      </w:r>
      <w:proofErr w:type="gramStart"/>
      <w:r w:rsidRPr="004209FA">
        <w:rPr>
          <w:bCs/>
          <w:lang w:val="es-EC"/>
        </w:rPr>
        <w:t>Teniente</w:t>
      </w:r>
      <w:proofErr w:type="gramEnd"/>
      <w:r w:rsidRPr="004209FA">
        <w:rPr>
          <w:bCs/>
          <w:lang w:val="es-EC"/>
        </w:rPr>
        <w:t>, si uno baja del avión por la puerta y no por la historia, es un éxito.</w:t>
      </w:r>
    </w:p>
    <w:p w14:paraId="240AB1F0" w14:textId="77777777" w:rsidR="00AB5B79" w:rsidRPr="004209FA" w:rsidRDefault="00000000">
      <w:pPr>
        <w:rPr>
          <w:bCs/>
          <w:lang w:val="es-EC"/>
        </w:rPr>
      </w:pPr>
      <w:r w:rsidRPr="004209FA">
        <w:rPr>
          <w:bCs/>
          <w:lang w:val="es-EC"/>
        </w:rPr>
        <w:t>NARRADOR: Y así terminó el vuelo del Tornillo Dorado: con polvo, aplausos y tres tornillos que nadie se atrevió a preguntar de dónde salieron.</w:t>
      </w:r>
    </w:p>
    <w:p w14:paraId="49590DD7" w14:textId="77777777" w:rsidR="00AB5B79" w:rsidRDefault="00000000">
      <w:pPr>
        <w:pStyle w:val="Ttulo1"/>
      </w:pPr>
      <w:r>
        <w:t>Notas de demo</w:t>
      </w:r>
    </w:p>
    <w:p w14:paraId="7874E025" w14:textId="77777777" w:rsidR="00AB5B79" w:rsidRPr="004209FA" w:rsidRDefault="00000000">
      <w:pPr>
        <w:pStyle w:val="Listaconvietas"/>
        <w:rPr>
          <w:lang w:val="es-EC"/>
        </w:rPr>
      </w:pPr>
      <w:r w:rsidRPr="004209FA">
        <w:rPr>
          <w:lang w:val="es-EC"/>
        </w:rPr>
        <w:t xml:space="preserve">El usuario puede asignar voces distintas al Capitán, al </w:t>
      </w:r>
      <w:proofErr w:type="gramStart"/>
      <w:r w:rsidRPr="004209FA">
        <w:rPr>
          <w:lang w:val="es-EC"/>
        </w:rPr>
        <w:t>Teniente</w:t>
      </w:r>
      <w:proofErr w:type="gramEnd"/>
      <w:r w:rsidRPr="004209FA">
        <w:rPr>
          <w:lang w:val="es-EC"/>
        </w:rPr>
        <w:t xml:space="preserve"> y al Narrador.</w:t>
      </w:r>
    </w:p>
    <w:p w14:paraId="36C7F2FD" w14:textId="77777777" w:rsidR="00AB5B79" w:rsidRPr="004209FA" w:rsidRDefault="00000000">
      <w:pPr>
        <w:pStyle w:val="Listaconvietas"/>
        <w:rPr>
          <w:lang w:val="es-EC"/>
        </w:rPr>
      </w:pPr>
      <w:r w:rsidRPr="004209FA">
        <w:rPr>
          <w:lang w:val="es-EC"/>
        </w:rPr>
        <w:t>Las imágenes del ejemplo se copian al proyecto como assets visuales editables.</w:t>
      </w:r>
    </w:p>
    <w:p w14:paraId="2FC19E04" w14:textId="77777777" w:rsidR="00AB5B79" w:rsidRPr="004209FA" w:rsidRDefault="00000000">
      <w:pPr>
        <w:pStyle w:val="Listaconvietas"/>
        <w:rPr>
          <w:lang w:val="es-EC"/>
        </w:rPr>
      </w:pPr>
      <w:r w:rsidRPr="004209FA">
        <w:rPr>
          <w:lang w:val="es-EC"/>
        </w:rPr>
        <w:t>Las imágenes ya vienen asociadas solo al cuerpo de la obra; título, subtítulo y notas no llevan visuales.</w:t>
      </w:r>
    </w:p>
    <w:sectPr w:rsidR="00AB5B79" w:rsidRPr="004209FA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137747">
    <w:abstractNumId w:val="8"/>
  </w:num>
  <w:num w:numId="2" w16cid:durableId="1695959380">
    <w:abstractNumId w:val="6"/>
  </w:num>
  <w:num w:numId="3" w16cid:durableId="701831826">
    <w:abstractNumId w:val="5"/>
  </w:num>
  <w:num w:numId="4" w16cid:durableId="960304093">
    <w:abstractNumId w:val="4"/>
  </w:num>
  <w:num w:numId="5" w16cid:durableId="1414930257">
    <w:abstractNumId w:val="7"/>
  </w:num>
  <w:num w:numId="6" w16cid:durableId="1293749038">
    <w:abstractNumId w:val="3"/>
  </w:num>
  <w:num w:numId="7" w16cid:durableId="1427964699">
    <w:abstractNumId w:val="2"/>
  </w:num>
  <w:num w:numId="8" w16cid:durableId="514811854">
    <w:abstractNumId w:val="1"/>
  </w:num>
  <w:num w:numId="9" w16cid:durableId="1955598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09FA"/>
    <w:rsid w:val="006B5DBB"/>
    <w:rsid w:val="00AA1D8D"/>
    <w:rsid w:val="00AB5B7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559D5C6"/>
  <w14:defaultImageDpi w14:val="300"/>
  <w15:docId w15:val="{75954F61-A4CF-4C30-8F0C-EE34DA6F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Alejandro Moreira Merino</cp:lastModifiedBy>
  <cp:revision>1</cp:revision>
  <dcterms:created xsi:type="dcterms:W3CDTF">2013-12-23T23:15:00Z</dcterms:created>
  <dcterms:modified xsi:type="dcterms:W3CDTF">2026-06-13T21:55:00Z</dcterms:modified>
  <cp:category/>
</cp:coreProperties>
</file>