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7286B" w14:textId="77777777" w:rsidR="00F279BD" w:rsidRPr="00FE65D5" w:rsidRDefault="00000000">
      <w:pPr>
        <w:pStyle w:val="Ttulo1"/>
        <w:rPr>
          <w:lang w:val="es-EC"/>
        </w:rPr>
      </w:pPr>
      <w:bookmarkStart w:id="0" w:name="el-cerebro-y-su-instinto-creativo"/>
      <w:r w:rsidRPr="00FE65D5">
        <w:rPr>
          <w:lang w:val="es-EC"/>
        </w:rPr>
        <w:t>El cerebro y su instinto creativo</w:t>
      </w:r>
    </w:p>
    <w:p w14:paraId="6B3666BD" w14:textId="77777777" w:rsidR="00F279BD" w:rsidRPr="00FE65D5" w:rsidRDefault="00000000">
      <w:pPr>
        <w:pStyle w:val="FirstParagraph"/>
        <w:rPr>
          <w:lang w:val="es-EC"/>
        </w:rPr>
      </w:pPr>
      <w:r w:rsidRPr="00FE65D5">
        <w:rPr>
          <w:lang w:val="es-EC"/>
        </w:rPr>
        <w:t xml:space="preserve">Después de un largo período de concentración, el cerebro tiende a buscar una pausa. No es solo fatiga: es una llamada ancestral. Una voz que, desde los rincones más antiguos de nuestra biología, nos recuerda que la rutina es peligrosa. En los tiempos primitivos, cuando una helada podía significar la muerte, </w:t>
      </w:r>
      <w:r w:rsidRPr="00FE65D5">
        <w:rPr>
          <w:b/>
          <w:bCs/>
          <w:lang w:val="es-EC"/>
        </w:rPr>
        <w:t>curiosear era sobrevivir</w:t>
      </w:r>
      <w:r w:rsidRPr="00FE65D5">
        <w:rPr>
          <w:lang w:val="es-EC"/>
        </w:rPr>
        <w:t>.</w:t>
      </w:r>
    </w:p>
    <w:p w14:paraId="211040A5" w14:textId="77777777" w:rsidR="00F279BD" w:rsidRPr="00FE65D5" w:rsidRDefault="00000000">
      <w:pPr>
        <w:pStyle w:val="Textoindependiente"/>
        <w:rPr>
          <w:lang w:val="es-EC"/>
        </w:rPr>
      </w:pPr>
      <w:r w:rsidRPr="00FE65D5">
        <w:rPr>
          <w:lang w:val="es-EC"/>
        </w:rPr>
        <w:t xml:space="preserve">Imagina a un cavernícola observando las primeras semillas brotar junto a una roca tibia. No lo hace por distracción, sino por intuición. Quizás, piensa, si las cubre con hojas o las protege del viento, podrá conservar alimento para el invierno. Su curiosidad no nace del ocio: nace del miedo, del ingenio y del deseo de </w:t>
      </w:r>
      <w:r w:rsidRPr="00FE65D5">
        <w:rPr>
          <w:b/>
          <w:bCs/>
          <w:lang w:val="es-EC"/>
        </w:rPr>
        <w:t>dominar el entorno antes de que el entorno lo consuma</w:t>
      </w:r>
      <w:r w:rsidRPr="00FE65D5">
        <w:rPr>
          <w:lang w:val="es-EC"/>
        </w:rPr>
        <w:t>.</w:t>
      </w:r>
    </w:p>
    <w:p w14:paraId="078CC7A5" w14:textId="77777777" w:rsidR="00F279BD" w:rsidRPr="00FE65D5" w:rsidRDefault="00000000">
      <w:pPr>
        <w:pStyle w:val="Textoindependiente"/>
        <w:rPr>
          <w:lang w:val="es-EC"/>
        </w:rPr>
      </w:pPr>
      <w:r w:rsidRPr="00FE65D5">
        <w:rPr>
          <w:lang w:val="es-EC"/>
        </w:rPr>
        <w:t xml:space="preserve">Miles de años después, en un aula moderna o frente a una pantalla, un estudiante universitario se enfrenta al mismo instinto disfrazado de modernidad. Mientras estudia fórmulas matemáticas, algoritmos o estructuras que aún no comprende del todo, su mente salta de un tema a otro —dibuja, programa, experimenta con ideas sin rumbo aparente—. Y aunque parezca dispersión, es la misma curiosidad del cavernícola: </w:t>
      </w:r>
      <w:r w:rsidRPr="00FE65D5">
        <w:rPr>
          <w:b/>
          <w:bCs/>
          <w:lang w:val="es-EC"/>
        </w:rPr>
        <w:t>un ensayo mental para sobrevivir</w:t>
      </w:r>
      <w:r w:rsidRPr="00FE65D5">
        <w:rPr>
          <w:lang w:val="es-EC"/>
        </w:rPr>
        <w:t xml:space="preserve"> en un entorno diferente, uno donde la escasez ya no es de alimento, sino de oportunidades.</w:t>
      </w:r>
    </w:p>
    <w:p w14:paraId="3ED3C647" w14:textId="77777777" w:rsidR="00F279BD" w:rsidRPr="00FE65D5" w:rsidRDefault="00000000">
      <w:pPr>
        <w:pStyle w:val="Textoindependiente"/>
        <w:rPr>
          <w:lang w:val="es-EC"/>
        </w:rPr>
      </w:pPr>
      <w:r w:rsidRPr="00FE65D5">
        <w:rPr>
          <w:lang w:val="es-EC"/>
        </w:rPr>
        <w:t xml:space="preserve">El cerebro busca ese </w:t>
      </w:r>
      <w:r w:rsidRPr="00FE65D5">
        <w:rPr>
          <w:i/>
          <w:iCs/>
          <w:lang w:val="es-EC"/>
        </w:rPr>
        <w:t>“por si acaso”</w:t>
      </w:r>
      <w:r w:rsidRPr="00FE65D5">
        <w:rPr>
          <w:lang w:val="es-EC"/>
        </w:rPr>
        <w:t xml:space="preserve">: </w:t>
      </w:r>
      <w:r w:rsidRPr="00FE65D5">
        <w:rPr>
          <w:i/>
          <w:iCs/>
          <w:lang w:val="es-EC"/>
        </w:rPr>
        <w:t>por si acaso esto me sirve mañana, por si acaso esta idea me salva, por si acaso descubro algo que no sabía que necesitaba</w:t>
      </w:r>
      <w:r w:rsidRPr="00FE65D5">
        <w:rPr>
          <w:lang w:val="es-EC"/>
        </w:rPr>
        <w:t>. En el fondo, aún teme quedarse sin recursos ante lo inesperado.</w:t>
      </w:r>
    </w:p>
    <w:p w14:paraId="5D6A7A9E" w14:textId="77777777" w:rsidR="00F279BD" w:rsidRPr="00FE65D5" w:rsidRDefault="00000000">
      <w:pPr>
        <w:pStyle w:val="Textoindependiente"/>
        <w:rPr>
          <w:lang w:val="es-EC"/>
        </w:rPr>
      </w:pPr>
      <w:r w:rsidRPr="00FE65D5">
        <w:rPr>
          <w:lang w:val="es-EC"/>
        </w:rPr>
        <w:t xml:space="preserve">Así, este joven —sin darse cuenta— un día tendrá una idea basada en todo lo que ha explorado en distintos entornos y disciplinas. Esa mezcla de aprendizajes lo llevará a tomar decisiones cruciales: qué rumbo profesional seguir, en qué invertir su tiempo o su dinero, o incluso cómo protegerse en circunstancias adversas si vive en un entorno hostil. </w:t>
      </w:r>
      <w:r w:rsidRPr="00FE65D5">
        <w:rPr>
          <w:b/>
          <w:bCs/>
          <w:lang w:val="es-EC"/>
        </w:rPr>
        <w:t>Su curiosidad es una estrategia evolutiva transformada en herramienta de supervivencia moderna.</w:t>
      </w:r>
    </w:p>
    <w:p w14:paraId="58EEDDA8" w14:textId="77777777" w:rsidR="00F279BD" w:rsidRPr="00FE65D5" w:rsidRDefault="00000000">
      <w:pPr>
        <w:pStyle w:val="Textoindependiente"/>
        <w:rPr>
          <w:lang w:val="es-EC"/>
        </w:rPr>
      </w:pPr>
      <w:r w:rsidRPr="00FE65D5">
        <w:rPr>
          <w:lang w:val="es-EC"/>
        </w:rPr>
        <w:t xml:space="preserve">Sin embargo, esa energía exploratoria tiene dos rostros. Cuando se guía por propósito, se transforma en creatividad, innovación y crecimiento. Pero cuando se deja sin rumbo, se convierte en procrastinación: una búsqueda infinita de estímulos que adormece la acción. El reto, como en toda evolución, es </w:t>
      </w:r>
      <w:r w:rsidRPr="00FE65D5">
        <w:rPr>
          <w:b/>
          <w:bCs/>
          <w:lang w:val="es-EC"/>
        </w:rPr>
        <w:t>domar el fuego sin apagarlo</w:t>
      </w:r>
      <w:r w:rsidRPr="00FE65D5">
        <w:rPr>
          <w:lang w:val="es-EC"/>
        </w:rPr>
        <w:t>.</w:t>
      </w:r>
    </w:p>
    <w:p w14:paraId="5EBA6333" w14:textId="77777777" w:rsidR="00F279BD" w:rsidRPr="00FE65D5" w:rsidRDefault="00000000">
      <w:pPr>
        <w:pStyle w:val="Textoindependiente"/>
        <w:rPr>
          <w:lang w:val="es-EC"/>
        </w:rPr>
      </w:pPr>
      <w:r w:rsidRPr="00FE65D5">
        <w:rPr>
          <w:lang w:val="es-EC"/>
        </w:rPr>
        <w:t xml:space="preserve">La clave está en el equilibrio: aprender con disciplina, pero dejar espacios para que la mente divague, imagine y se renueve. Porque el verdadero avance no surge solo del estudio metódico ni de la distracción constante, sino del </w:t>
      </w:r>
      <w:r w:rsidRPr="00FE65D5">
        <w:rPr>
          <w:b/>
          <w:bCs/>
          <w:lang w:val="es-EC"/>
        </w:rPr>
        <w:t>diálogo entre ambos estados</w:t>
      </w:r>
      <w:r w:rsidRPr="00FE65D5">
        <w:rPr>
          <w:lang w:val="es-EC"/>
        </w:rPr>
        <w:t>.</w:t>
      </w:r>
    </w:p>
    <w:p w14:paraId="2F7C8E52" w14:textId="77777777" w:rsidR="00F279BD" w:rsidRDefault="00000000">
      <w:pPr>
        <w:pStyle w:val="Textoindependiente"/>
      </w:pPr>
      <w:r w:rsidRPr="00FE65D5">
        <w:rPr>
          <w:lang w:val="es-EC"/>
        </w:rPr>
        <w:t xml:space="preserve">Cada vez que un estudiante explora más allá de lo que entiende, repite el gesto del primer humano que se atrevió a cuidar una semilla: el mismo impulso de asegurar un </w:t>
      </w:r>
      <w:r w:rsidRPr="00FE65D5">
        <w:rPr>
          <w:lang w:val="es-EC"/>
        </w:rPr>
        <w:lastRenderedPageBreak/>
        <w:t xml:space="preserve">futuro que todavía no existe. La curiosidad, lejos de ser un lujo o una pérdida de tiempo, es la expresión más pura de la inteligencia y de la esperanza. </w:t>
      </w:r>
      <w:r>
        <w:t xml:space="preserve">Es, en esencia, </w:t>
      </w:r>
      <w:r>
        <w:rPr>
          <w:b/>
          <w:bCs/>
        </w:rPr>
        <w:t>la forma más antigua de valentía</w:t>
      </w:r>
      <w:r>
        <w:t>.</w:t>
      </w:r>
    </w:p>
    <w:p w14:paraId="2EDCCF38" w14:textId="77777777" w:rsidR="00FE65D5" w:rsidRDefault="00FE65D5">
      <w:pPr>
        <w:pStyle w:val="Textoindependiente"/>
      </w:pPr>
    </w:p>
    <w:p w14:paraId="26DB9AD6" w14:textId="4E734C58" w:rsidR="00FE65D5" w:rsidRDefault="002C2F13">
      <w:pPr>
        <w:pStyle w:val="Textoindependiente"/>
      </w:pPr>
      <w:r>
        <w:rPr>
          <w:noProof/>
        </w:rPr>
        <w:drawing>
          <wp:inline distT="0" distB="0" distL="0" distR="0" wp14:anchorId="218CA06E" wp14:editId="3844B684">
            <wp:extent cx="5600700" cy="3733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0700" cy="3733800"/>
                    </a:xfrm>
                    <a:prstGeom prst="rect">
                      <a:avLst/>
                    </a:prstGeom>
                    <a:noFill/>
                    <a:ln>
                      <a:noFill/>
                    </a:ln>
                  </pic:spPr>
                </pic:pic>
              </a:graphicData>
            </a:graphic>
          </wp:inline>
        </w:drawing>
      </w:r>
      <w:bookmarkEnd w:id="0"/>
    </w:p>
    <w:sectPr w:rsidR="00FE65D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70A08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72042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279BD"/>
    <w:rsid w:val="002C2F13"/>
    <w:rsid w:val="008435BB"/>
    <w:rsid w:val="00F279BD"/>
    <w:rsid w:val="00FE6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B49F4"/>
  <w15:docId w15:val="{85BE0B8A-B009-4EA2-84A9-E3AC12E9B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448</Words>
  <Characters>2464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Marcos Alejandro Moreira Merino</cp:lastModifiedBy>
  <cp:revision>2</cp:revision>
  <dcterms:created xsi:type="dcterms:W3CDTF">2025-11-08T03:06:00Z</dcterms:created>
  <dcterms:modified xsi:type="dcterms:W3CDTF">2025-11-08T04:07:00Z</dcterms:modified>
</cp:coreProperties>
</file>