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42BB" w:rsidRDefault="004742BB" w:rsidP="004742BB">
      <w:pPr>
        <w:jc w:val="both"/>
        <w:rPr>
          <w:rFonts w:ascii="Arial" w:hAnsi="Arial" w:cs="Arial"/>
          <w:b/>
          <w:bCs/>
          <w:sz w:val="24"/>
          <w:szCs w:val="24"/>
        </w:rPr>
      </w:pPr>
    </w:p>
    <w:p w:rsidR="00591F43" w:rsidRDefault="00591F43" w:rsidP="00591F43">
      <w:pPr>
        <w:tabs>
          <w:tab w:val="left" w:pos="1167"/>
        </w:tabs>
      </w:pPr>
    </w:p>
    <w:p w:rsidR="00591F43" w:rsidRDefault="00591F43" w:rsidP="00591F43">
      <w:pPr>
        <w:tabs>
          <w:tab w:val="left" w:pos="1167"/>
        </w:tabs>
      </w:pPr>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8255</wp:posOffset>
            </wp:positionV>
            <wp:extent cx="4286250" cy="4280535"/>
            <wp:effectExtent l="0" t="0" r="0" b="571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86250" cy="4280535"/>
                    </a:xfrm>
                    <a:prstGeom prst="rect">
                      <a:avLst/>
                    </a:prstGeom>
                    <a:noFill/>
                  </pic:spPr>
                </pic:pic>
              </a:graphicData>
            </a:graphic>
            <wp14:sizeRelH relativeFrom="page">
              <wp14:pctWidth>0</wp14:pctWidth>
            </wp14:sizeRelH>
            <wp14:sizeRelV relativeFrom="page">
              <wp14:pctHeight>0</wp14:pctHeight>
            </wp14:sizeRelV>
          </wp:anchor>
        </w:drawing>
      </w:r>
      <w:r>
        <w:rPr>
          <w:noProof/>
        </w:rPr>
        <w:t xml:space="preserve"> </w:t>
      </w:r>
      <w:r>
        <w:rPr>
          <w:noProof/>
        </w:rPr>
        <w:tab/>
      </w:r>
      <w:r>
        <w:t xml:space="preserve">               </w:t>
      </w:r>
    </w:p>
    <w:p w:rsidR="00591F43" w:rsidRDefault="00591F43" w:rsidP="00591F43">
      <w:pPr>
        <w:tabs>
          <w:tab w:val="left" w:pos="1167"/>
        </w:tabs>
      </w:pPr>
    </w:p>
    <w:p w:rsidR="00591F43" w:rsidRDefault="00591F43" w:rsidP="00591F43">
      <w:pPr>
        <w:tabs>
          <w:tab w:val="left" w:pos="1167"/>
        </w:tabs>
      </w:pPr>
      <w:r>
        <w:rPr>
          <w:rFonts w:ascii="Arial" w:hAnsi="Arial" w:cs="Arial"/>
          <w:b/>
          <w:sz w:val="36"/>
          <w:szCs w:val="36"/>
        </w:rPr>
        <w:t xml:space="preserve">                  TAREA: 3_</w:t>
      </w:r>
      <w:r>
        <w:rPr>
          <w:rFonts w:ascii="Arial" w:hAnsi="Arial" w:cs="Arial"/>
          <w:b/>
          <w:sz w:val="36"/>
          <w:szCs w:val="36"/>
        </w:rPr>
        <w:t>2 PWM</w:t>
      </w:r>
      <w:bookmarkStart w:id="0" w:name="_GoBack"/>
      <w:bookmarkEnd w:id="0"/>
    </w:p>
    <w:p w:rsidR="00591F43" w:rsidRDefault="00591F43" w:rsidP="00591F43">
      <w:pPr>
        <w:jc w:val="right"/>
        <w:rPr>
          <w:rFonts w:ascii="Arial" w:hAnsi="Arial" w:cs="Arial"/>
          <w:sz w:val="28"/>
          <w:szCs w:val="28"/>
        </w:rPr>
      </w:pPr>
    </w:p>
    <w:p w:rsidR="00591F43" w:rsidRDefault="00591F43" w:rsidP="00591F43">
      <w:pPr>
        <w:spacing w:line="360" w:lineRule="auto"/>
        <w:jc w:val="right"/>
        <w:rPr>
          <w:rFonts w:ascii="Arial" w:hAnsi="Arial" w:cs="Arial"/>
          <w:sz w:val="28"/>
          <w:szCs w:val="28"/>
        </w:rPr>
      </w:pPr>
      <w:r>
        <w:rPr>
          <w:rFonts w:ascii="Arial" w:hAnsi="Arial" w:cs="Arial"/>
          <w:sz w:val="28"/>
          <w:szCs w:val="28"/>
        </w:rPr>
        <w:t>Manzo Torres Marcos</w:t>
      </w:r>
    </w:p>
    <w:p w:rsidR="00591F43" w:rsidRDefault="00591F43" w:rsidP="00591F43">
      <w:pPr>
        <w:spacing w:line="360" w:lineRule="auto"/>
        <w:jc w:val="right"/>
        <w:rPr>
          <w:rFonts w:ascii="Arial" w:hAnsi="Arial" w:cs="Arial"/>
          <w:sz w:val="28"/>
          <w:szCs w:val="28"/>
        </w:rPr>
      </w:pPr>
      <w:r>
        <w:rPr>
          <w:rFonts w:ascii="Arial" w:hAnsi="Arial" w:cs="Arial"/>
          <w:sz w:val="28"/>
          <w:szCs w:val="28"/>
        </w:rPr>
        <w:t>8° A Ing. Mecatrónica</w:t>
      </w:r>
    </w:p>
    <w:p w:rsidR="00591F43" w:rsidRDefault="00591F43" w:rsidP="00591F43">
      <w:pPr>
        <w:jc w:val="right"/>
        <w:rPr>
          <w:rFonts w:ascii="Arial" w:hAnsi="Arial" w:cs="Arial"/>
          <w:sz w:val="28"/>
          <w:szCs w:val="28"/>
        </w:rPr>
      </w:pPr>
      <w:r>
        <w:rPr>
          <w:rFonts w:ascii="Arial" w:hAnsi="Arial" w:cs="Arial"/>
          <w:sz w:val="28"/>
          <w:szCs w:val="28"/>
        </w:rPr>
        <w:t>Programación de sistemas embebidos                                                                            Profesor: Carlos Moran Garabito</w:t>
      </w:r>
    </w:p>
    <w:p w:rsidR="00591F43" w:rsidRDefault="00591F43" w:rsidP="00591F43">
      <w:pPr>
        <w:rPr>
          <w:rFonts w:ascii="Arial" w:hAnsi="Arial" w:cs="Arial"/>
          <w:sz w:val="28"/>
          <w:szCs w:val="28"/>
        </w:rPr>
      </w:pPr>
    </w:p>
    <w:p w:rsidR="00591F43" w:rsidRDefault="00591F43" w:rsidP="00591F43">
      <w:pPr>
        <w:tabs>
          <w:tab w:val="left" w:pos="1660"/>
        </w:tabs>
      </w:pPr>
      <w:r>
        <w:tab/>
      </w:r>
    </w:p>
    <w:p w:rsidR="004742BB" w:rsidRDefault="004742BB">
      <w:pPr>
        <w:rPr>
          <w:rFonts w:ascii="Arial" w:hAnsi="Arial" w:cs="Arial"/>
          <w:b/>
          <w:bCs/>
          <w:sz w:val="24"/>
          <w:szCs w:val="24"/>
        </w:rPr>
      </w:pPr>
      <w:r>
        <w:rPr>
          <w:rFonts w:ascii="Arial" w:hAnsi="Arial" w:cs="Arial"/>
          <w:b/>
          <w:bCs/>
          <w:sz w:val="24"/>
          <w:szCs w:val="24"/>
        </w:rPr>
        <w:br w:type="page"/>
      </w:r>
    </w:p>
    <w:p w:rsidR="004742BB" w:rsidRPr="004742BB" w:rsidRDefault="004742BB" w:rsidP="004742BB">
      <w:pPr>
        <w:jc w:val="both"/>
        <w:rPr>
          <w:rFonts w:ascii="Arial" w:hAnsi="Arial" w:cs="Arial"/>
          <w:b/>
          <w:bCs/>
          <w:sz w:val="24"/>
          <w:szCs w:val="24"/>
        </w:rPr>
      </w:pPr>
      <w:r w:rsidRPr="004742BB">
        <w:rPr>
          <w:rFonts w:ascii="Arial" w:hAnsi="Arial" w:cs="Arial"/>
          <w:b/>
          <w:bCs/>
          <w:sz w:val="24"/>
          <w:szCs w:val="24"/>
        </w:rPr>
        <w:lastRenderedPageBreak/>
        <w:t>¿QUÉ ES UN PWM?</w:t>
      </w:r>
    </w:p>
    <w:p w:rsidR="004742BB" w:rsidRPr="004742BB" w:rsidRDefault="004742BB" w:rsidP="004742BB">
      <w:pPr>
        <w:jc w:val="both"/>
        <w:rPr>
          <w:rFonts w:ascii="Arial" w:hAnsi="Arial" w:cs="Arial"/>
          <w:sz w:val="24"/>
          <w:szCs w:val="24"/>
        </w:rPr>
      </w:pPr>
      <w:r w:rsidRPr="004742BB">
        <w:rPr>
          <w:rFonts w:ascii="Arial" w:hAnsi="Arial" w:cs="Arial"/>
          <w:sz w:val="24"/>
          <w:szCs w:val="24"/>
        </w:rPr>
        <w:t>El PWM es un tipo de señal de tensión que usamos en electrónica con muchos objetivos distintos y para muchas tareas distintas. Vivimos rodeados de dispositivos que usan PWM para realizar alguna operación.</w:t>
      </w:r>
    </w:p>
    <w:p w:rsidR="004742BB" w:rsidRPr="004742BB" w:rsidRDefault="004742BB" w:rsidP="004742BB">
      <w:pPr>
        <w:jc w:val="both"/>
        <w:rPr>
          <w:rFonts w:ascii="Arial" w:hAnsi="Arial" w:cs="Arial"/>
          <w:sz w:val="24"/>
          <w:szCs w:val="24"/>
        </w:rPr>
      </w:pPr>
      <w:r w:rsidRPr="004742BB">
        <w:rPr>
          <w:rFonts w:ascii="Arial" w:hAnsi="Arial" w:cs="Arial"/>
          <w:sz w:val="24"/>
          <w:szCs w:val="24"/>
        </w:rPr>
        <w:t>Qué es PWM y cómo funciona la modulación de ancho de pulso</w:t>
      </w:r>
    </w:p>
    <w:p w:rsidR="004742BB" w:rsidRPr="004742BB" w:rsidRDefault="004742BB" w:rsidP="004742BB">
      <w:pPr>
        <w:jc w:val="both"/>
        <w:rPr>
          <w:rFonts w:ascii="Arial" w:hAnsi="Arial" w:cs="Arial"/>
          <w:sz w:val="24"/>
          <w:szCs w:val="24"/>
        </w:rPr>
      </w:pPr>
      <w:r w:rsidRPr="004742BB">
        <w:rPr>
          <w:rFonts w:ascii="Arial" w:hAnsi="Arial" w:cs="Arial"/>
          <w:sz w:val="24"/>
          <w:szCs w:val="24"/>
        </w:rPr>
        <w:t>PWM son siglas en inglés que significan Pulse Width Modulation</w:t>
      </w:r>
      <w:r w:rsidRPr="004742BB">
        <w:rPr>
          <w:rFonts w:ascii="Arial" w:hAnsi="Arial" w:cs="Arial"/>
          <w:b/>
          <w:bCs/>
          <w:i/>
          <w:iCs/>
          <w:sz w:val="24"/>
          <w:szCs w:val="24"/>
        </w:rPr>
        <w:t xml:space="preserve"> </w:t>
      </w:r>
      <w:r w:rsidRPr="004742BB">
        <w:rPr>
          <w:rFonts w:ascii="Arial" w:hAnsi="Arial" w:cs="Arial"/>
          <w:sz w:val="24"/>
          <w:szCs w:val="24"/>
        </w:rPr>
        <w:t>y que lo podemos traducir a español como Modulación de ancho de pulso. Puede ser que esto no te diga nada de momento, pero al terminar el artículo tomará todo el sentido del mundo.</w:t>
      </w:r>
    </w:p>
    <w:p w:rsidR="004742BB" w:rsidRPr="004742BB" w:rsidRDefault="004742BB" w:rsidP="004742BB">
      <w:pPr>
        <w:jc w:val="both"/>
        <w:rPr>
          <w:rFonts w:ascii="Arial" w:hAnsi="Arial" w:cs="Arial"/>
          <w:sz w:val="24"/>
          <w:szCs w:val="24"/>
        </w:rPr>
      </w:pPr>
      <w:r w:rsidRPr="004742BB">
        <w:rPr>
          <w:rFonts w:ascii="Arial" w:hAnsi="Arial" w:cs="Arial"/>
          <w:sz w:val="24"/>
          <w:szCs w:val="24"/>
        </w:rPr>
        <w:t xml:space="preserve">La modulación de ancho de pulso está formada por una señal de onda cuadrada que no siempre tiene la misma relación entre el tiempo que </w:t>
      </w:r>
      <w:proofErr w:type="spellStart"/>
      <w:r w:rsidRPr="004742BB">
        <w:rPr>
          <w:rFonts w:ascii="Arial" w:hAnsi="Arial" w:cs="Arial"/>
          <w:sz w:val="24"/>
          <w:szCs w:val="24"/>
        </w:rPr>
        <w:t>esta</w:t>
      </w:r>
      <w:proofErr w:type="spellEnd"/>
      <w:r w:rsidRPr="004742BB">
        <w:rPr>
          <w:rFonts w:ascii="Arial" w:hAnsi="Arial" w:cs="Arial"/>
          <w:sz w:val="24"/>
          <w:szCs w:val="24"/>
        </w:rPr>
        <w:t xml:space="preserve"> en alto y el tiempo que está en bajo.</w:t>
      </w:r>
    </w:p>
    <w:p w:rsidR="004742BB" w:rsidRPr="004742BB" w:rsidRDefault="004742BB" w:rsidP="004742BB">
      <w:pPr>
        <w:jc w:val="both"/>
        <w:rPr>
          <w:rFonts w:ascii="Arial" w:hAnsi="Arial" w:cs="Arial"/>
          <w:sz w:val="24"/>
          <w:szCs w:val="24"/>
        </w:rPr>
      </w:pPr>
      <w:r w:rsidRPr="004742BB">
        <w:rPr>
          <w:rFonts w:ascii="Arial" w:hAnsi="Arial" w:cs="Arial"/>
          <w:sz w:val="24"/>
          <w:szCs w:val="24"/>
        </w:rPr>
        <w:t xml:space="preserve">En la siguiente imagen vemos una señal que varía entre 5 voltios y 0 voltios. A lo largo del tiempo la señal varía entre dos valores de tensión. Durante un tiempo determinado la señal se encuentra en el nivel alto </w:t>
      </w:r>
      <w:proofErr w:type="gramStart"/>
      <w:r w:rsidRPr="004742BB">
        <w:rPr>
          <w:rFonts w:ascii="Arial" w:hAnsi="Arial" w:cs="Arial"/>
          <w:sz w:val="24"/>
          <w:szCs w:val="24"/>
        </w:rPr>
        <w:t>( en</w:t>
      </w:r>
      <w:proofErr w:type="gramEnd"/>
      <w:r w:rsidRPr="004742BB">
        <w:rPr>
          <w:rFonts w:ascii="Arial" w:hAnsi="Arial" w:cs="Arial"/>
          <w:sz w:val="24"/>
          <w:szCs w:val="24"/>
        </w:rPr>
        <w:t xml:space="preserve"> este caso 5v ) y durante otro periodo de tiempo se encuentra en el segundo valor de tensión (en este caso 0v).</w:t>
      </w:r>
    </w:p>
    <w:p w:rsidR="004742BB" w:rsidRPr="004742BB" w:rsidRDefault="004742BB" w:rsidP="004742BB">
      <w:pPr>
        <w:jc w:val="both"/>
        <w:rPr>
          <w:rFonts w:ascii="Arial" w:hAnsi="Arial" w:cs="Arial"/>
          <w:sz w:val="24"/>
          <w:szCs w:val="24"/>
        </w:rPr>
      </w:pPr>
      <w:r w:rsidRPr="004742BB">
        <w:rPr>
          <w:noProof/>
        </w:rPr>
        <w:drawing>
          <wp:anchor distT="0" distB="0" distL="114300" distR="114300" simplePos="0" relativeHeight="251658240" behindDoc="0" locked="0" layoutInCell="1" allowOverlap="1" wp14:anchorId="602A2108">
            <wp:simplePos x="0" y="0"/>
            <wp:positionH relativeFrom="margin">
              <wp:posOffset>2196465</wp:posOffset>
            </wp:positionH>
            <wp:positionV relativeFrom="paragraph">
              <wp:posOffset>194310</wp:posOffset>
            </wp:positionV>
            <wp:extent cx="3837305" cy="23495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28061" t="31986" r="29622" b="21947"/>
                    <a:stretch/>
                  </pic:blipFill>
                  <pic:spPr bwMode="auto">
                    <a:xfrm>
                      <a:off x="0" y="0"/>
                      <a:ext cx="3837305" cy="2349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742BB">
        <w:rPr>
          <w:rFonts w:ascii="Arial" w:hAnsi="Arial" w:cs="Arial"/>
          <w:sz w:val="24"/>
          <w:szCs w:val="24"/>
        </w:rPr>
        <w:t xml:space="preserve">El tiempo que la señal se encuentra en el nivel alto </w:t>
      </w:r>
      <w:r w:rsidRPr="004742BB">
        <w:rPr>
          <w:rFonts w:ascii="Arial" w:hAnsi="Arial" w:cs="Arial"/>
          <w:sz w:val="24"/>
          <w:szCs w:val="24"/>
        </w:rPr>
        <w:t>(5</w:t>
      </w:r>
      <w:r w:rsidRPr="004742BB">
        <w:rPr>
          <w:rFonts w:ascii="Arial" w:hAnsi="Arial" w:cs="Arial"/>
          <w:sz w:val="24"/>
          <w:szCs w:val="24"/>
        </w:rPr>
        <w:t xml:space="preserve"> </w:t>
      </w:r>
      <w:proofErr w:type="gramStart"/>
      <w:r w:rsidRPr="004742BB">
        <w:rPr>
          <w:rFonts w:ascii="Arial" w:hAnsi="Arial" w:cs="Arial"/>
          <w:sz w:val="24"/>
          <w:szCs w:val="24"/>
        </w:rPr>
        <w:t>voltios )</w:t>
      </w:r>
      <w:proofErr w:type="gramEnd"/>
      <w:r w:rsidRPr="004742BB">
        <w:rPr>
          <w:rFonts w:ascii="Arial" w:hAnsi="Arial" w:cs="Arial"/>
          <w:sz w:val="24"/>
          <w:szCs w:val="24"/>
        </w:rPr>
        <w:t xml:space="preserve"> lo denominamos como tiempo on ( Ton ) mientras que el tiempo que está en nivel bajo lo denominamos tiempo off ( Toff ). La suma del tiempo on y el tiempo off es el peri</w:t>
      </w:r>
      <w:r>
        <w:rPr>
          <w:rFonts w:ascii="Arial" w:hAnsi="Arial" w:cs="Arial"/>
          <w:sz w:val="24"/>
          <w:szCs w:val="24"/>
        </w:rPr>
        <w:t>o</w:t>
      </w:r>
      <w:r w:rsidRPr="004742BB">
        <w:rPr>
          <w:rFonts w:ascii="Arial" w:hAnsi="Arial" w:cs="Arial"/>
          <w:sz w:val="24"/>
          <w:szCs w:val="24"/>
        </w:rPr>
        <w:t>do de la señal ( T ).</w:t>
      </w:r>
    </w:p>
    <w:p w:rsidR="004742BB" w:rsidRPr="004742BB" w:rsidRDefault="004742BB" w:rsidP="004742BB">
      <w:pPr>
        <w:jc w:val="both"/>
        <w:rPr>
          <w:rFonts w:ascii="Arial" w:hAnsi="Arial" w:cs="Arial"/>
          <w:sz w:val="24"/>
          <w:szCs w:val="24"/>
        </w:rPr>
      </w:pPr>
      <w:r w:rsidRPr="004742BB">
        <w:rPr>
          <w:rFonts w:ascii="Arial" w:hAnsi="Arial" w:cs="Arial"/>
          <w:sz w:val="24"/>
          <w:szCs w:val="24"/>
        </w:rPr>
        <w:t>Y como en toda señal periódica, el inverso de del periodo ( 1 / T ) es la frecuencia de la señal.</w:t>
      </w:r>
    </w:p>
    <w:p w:rsidR="004742BB" w:rsidRPr="004742BB" w:rsidRDefault="004742BB" w:rsidP="004742BB">
      <w:pPr>
        <w:jc w:val="both"/>
        <w:rPr>
          <w:rFonts w:ascii="Arial" w:hAnsi="Arial" w:cs="Arial"/>
          <w:b/>
          <w:bCs/>
          <w:sz w:val="24"/>
          <w:szCs w:val="24"/>
        </w:rPr>
      </w:pPr>
      <w:r w:rsidRPr="004742BB">
        <w:rPr>
          <w:rFonts w:ascii="Arial" w:hAnsi="Arial" w:cs="Arial"/>
          <w:b/>
          <w:bCs/>
          <w:sz w:val="24"/>
          <w:szCs w:val="24"/>
        </w:rPr>
        <w:t>¿CÓMO FUNCIONA EL PWM?</w:t>
      </w:r>
    </w:p>
    <w:p w:rsidR="004742BB" w:rsidRPr="004742BB" w:rsidRDefault="004742BB" w:rsidP="004742BB">
      <w:pPr>
        <w:jc w:val="both"/>
        <w:rPr>
          <w:rFonts w:ascii="Arial" w:hAnsi="Arial" w:cs="Arial"/>
          <w:sz w:val="24"/>
          <w:szCs w:val="24"/>
        </w:rPr>
      </w:pPr>
      <w:r w:rsidRPr="004742BB">
        <w:rPr>
          <w:rFonts w:ascii="Arial" w:hAnsi="Arial" w:cs="Arial"/>
          <w:sz w:val="24"/>
          <w:szCs w:val="24"/>
        </w:rPr>
        <w:t xml:space="preserve"> Variando su valor de tensión entre dos valores conocidos, por </w:t>
      </w:r>
      <w:r w:rsidRPr="004742BB">
        <w:rPr>
          <w:rFonts w:ascii="Arial" w:hAnsi="Arial" w:cs="Arial"/>
          <w:sz w:val="24"/>
          <w:szCs w:val="24"/>
        </w:rPr>
        <w:t>ejemplo,</w:t>
      </w:r>
      <w:r w:rsidRPr="004742BB">
        <w:rPr>
          <w:rFonts w:ascii="Arial" w:hAnsi="Arial" w:cs="Arial"/>
          <w:sz w:val="24"/>
          <w:szCs w:val="24"/>
        </w:rPr>
        <w:t xml:space="preserve"> Vcc y GND en periodos concretos de tiempo y con una frecuencia fija. Estos periodos reciben nombres especiales.</w:t>
      </w:r>
    </w:p>
    <w:p w:rsidR="004742BB" w:rsidRPr="004742BB" w:rsidRDefault="004742BB" w:rsidP="004742BB">
      <w:pPr>
        <w:jc w:val="both"/>
        <w:rPr>
          <w:rFonts w:ascii="Arial" w:hAnsi="Arial" w:cs="Arial"/>
          <w:sz w:val="24"/>
          <w:szCs w:val="24"/>
        </w:rPr>
      </w:pPr>
      <w:r w:rsidRPr="004742BB">
        <w:rPr>
          <w:rFonts w:ascii="Arial" w:hAnsi="Arial" w:cs="Arial"/>
          <w:sz w:val="24"/>
          <w:szCs w:val="24"/>
        </w:rPr>
        <w:t>Ciclo de trabajo o Duty Cycle</w:t>
      </w:r>
    </w:p>
    <w:p w:rsidR="004742BB" w:rsidRPr="004742BB" w:rsidRDefault="004742BB" w:rsidP="004742BB">
      <w:pPr>
        <w:jc w:val="both"/>
        <w:rPr>
          <w:rFonts w:ascii="Arial" w:hAnsi="Arial" w:cs="Arial"/>
          <w:sz w:val="24"/>
          <w:szCs w:val="24"/>
        </w:rPr>
      </w:pPr>
      <w:r w:rsidRPr="004742BB">
        <w:rPr>
          <w:rFonts w:ascii="Arial" w:hAnsi="Arial" w:cs="Arial"/>
          <w:sz w:val="24"/>
          <w:szCs w:val="24"/>
        </w:rPr>
        <w:t xml:space="preserve">La variación de ancho de pulso consiste en variar </w:t>
      </w:r>
      <w:r w:rsidRPr="004742BB">
        <w:rPr>
          <w:rFonts w:ascii="Arial" w:hAnsi="Arial" w:cs="Arial"/>
          <w:sz w:val="24"/>
          <w:szCs w:val="24"/>
        </w:rPr>
        <w:t>los tiempos</w:t>
      </w:r>
      <w:r w:rsidRPr="004742BB">
        <w:rPr>
          <w:rFonts w:ascii="Arial" w:hAnsi="Arial" w:cs="Arial"/>
          <w:sz w:val="24"/>
          <w:szCs w:val="24"/>
        </w:rPr>
        <w:t xml:space="preserve"> de encendido y apagado, es decir Ton y Toff. Al cambiar el valor de un PWM, en realidad se están modificando estos tiempos.</w:t>
      </w:r>
    </w:p>
    <w:p w:rsidR="004742BB" w:rsidRPr="004742BB" w:rsidRDefault="004742BB" w:rsidP="004742BB">
      <w:pPr>
        <w:jc w:val="both"/>
        <w:rPr>
          <w:rFonts w:ascii="Arial" w:hAnsi="Arial" w:cs="Arial"/>
          <w:sz w:val="24"/>
          <w:szCs w:val="24"/>
        </w:rPr>
      </w:pPr>
      <w:r w:rsidRPr="004742BB">
        <w:rPr>
          <w:rFonts w:ascii="Arial" w:hAnsi="Arial" w:cs="Arial"/>
          <w:sz w:val="24"/>
          <w:szCs w:val="24"/>
        </w:rPr>
        <w:lastRenderedPageBreak/>
        <w:t>Uno de las características más importantes de una señal PWM es su ciclo de trabajo o Duty Cycle, en ingl</w:t>
      </w:r>
      <w:r>
        <w:rPr>
          <w:rFonts w:ascii="Arial" w:hAnsi="Arial" w:cs="Arial"/>
          <w:sz w:val="24"/>
          <w:szCs w:val="24"/>
        </w:rPr>
        <w:t>és</w:t>
      </w:r>
      <w:r w:rsidRPr="004742BB">
        <w:rPr>
          <w:rFonts w:ascii="Arial" w:hAnsi="Arial" w:cs="Arial"/>
          <w:sz w:val="24"/>
          <w:szCs w:val="24"/>
        </w:rPr>
        <w:t xml:space="preserve">, ya que este es el que </w:t>
      </w:r>
      <w:r w:rsidRPr="004742BB">
        <w:rPr>
          <w:rFonts w:ascii="Arial" w:hAnsi="Arial" w:cs="Arial"/>
          <w:sz w:val="24"/>
          <w:szCs w:val="24"/>
        </w:rPr>
        <w:t>varía</w:t>
      </w:r>
      <w:r w:rsidRPr="004742BB">
        <w:rPr>
          <w:rFonts w:ascii="Arial" w:hAnsi="Arial" w:cs="Arial"/>
          <w:sz w:val="24"/>
          <w:szCs w:val="24"/>
        </w:rPr>
        <w:t xml:space="preserve"> en un PWM.</w:t>
      </w:r>
    </w:p>
    <w:p w:rsidR="004742BB" w:rsidRPr="004742BB" w:rsidRDefault="004742BB" w:rsidP="004742BB">
      <w:pPr>
        <w:jc w:val="both"/>
        <w:rPr>
          <w:rFonts w:ascii="Arial" w:hAnsi="Arial" w:cs="Arial"/>
          <w:sz w:val="24"/>
          <w:szCs w:val="24"/>
        </w:rPr>
      </w:pPr>
      <w:r w:rsidRPr="004742BB">
        <w:rPr>
          <w:rFonts w:ascii="Arial" w:hAnsi="Arial" w:cs="Arial"/>
          <w:sz w:val="24"/>
          <w:szCs w:val="24"/>
        </w:rPr>
        <w:t>El ciclo de trabajo no es otra cosa que la relación entre el tiempo de encendido y el periodo o tiempo total del PWM.</w:t>
      </w:r>
    </w:p>
    <w:p w:rsidR="004742BB" w:rsidRPr="004742BB" w:rsidRDefault="004742BB" w:rsidP="004742BB">
      <w:pPr>
        <w:jc w:val="both"/>
        <w:rPr>
          <w:rFonts w:ascii="Arial" w:hAnsi="Arial" w:cs="Arial"/>
          <w:sz w:val="24"/>
          <w:szCs w:val="24"/>
        </w:rPr>
      </w:pPr>
      <w:r>
        <w:rPr>
          <w:noProof/>
        </w:rPr>
        <w:drawing>
          <wp:anchor distT="0" distB="0" distL="114300" distR="114300" simplePos="0" relativeHeight="251661312" behindDoc="0" locked="0" layoutInCell="1" allowOverlap="1" wp14:anchorId="4C737747">
            <wp:simplePos x="0" y="0"/>
            <wp:positionH relativeFrom="column">
              <wp:posOffset>1472565</wp:posOffset>
            </wp:positionH>
            <wp:positionV relativeFrom="paragraph">
              <wp:posOffset>3810</wp:posOffset>
            </wp:positionV>
            <wp:extent cx="2216150" cy="682625"/>
            <wp:effectExtent l="0" t="0" r="0" b="317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40508" t="25950" r="40031" b="63388"/>
                    <a:stretch/>
                  </pic:blipFill>
                  <pic:spPr bwMode="auto">
                    <a:xfrm>
                      <a:off x="0" y="0"/>
                      <a:ext cx="2216150" cy="682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742BB" w:rsidRDefault="004742BB" w:rsidP="004742BB">
      <w:pPr>
        <w:jc w:val="both"/>
        <w:rPr>
          <w:rFonts w:ascii="Arial" w:hAnsi="Arial" w:cs="Arial"/>
          <w:sz w:val="24"/>
          <w:szCs w:val="24"/>
        </w:rPr>
      </w:pPr>
    </w:p>
    <w:p w:rsidR="004742BB" w:rsidRDefault="004742BB" w:rsidP="004742BB">
      <w:pPr>
        <w:jc w:val="both"/>
        <w:rPr>
          <w:rFonts w:ascii="Arial" w:hAnsi="Arial" w:cs="Arial"/>
          <w:sz w:val="24"/>
          <w:szCs w:val="24"/>
        </w:rPr>
      </w:pPr>
    </w:p>
    <w:p w:rsidR="004742BB" w:rsidRPr="004742BB" w:rsidRDefault="004742BB" w:rsidP="004742BB">
      <w:pPr>
        <w:jc w:val="both"/>
        <w:rPr>
          <w:rFonts w:ascii="Arial" w:hAnsi="Arial" w:cs="Arial"/>
          <w:sz w:val="24"/>
          <w:szCs w:val="24"/>
        </w:rPr>
      </w:pPr>
      <w:r w:rsidRPr="004742BB">
        <w:rPr>
          <w:rFonts w:ascii="Arial" w:hAnsi="Arial" w:cs="Arial"/>
          <w:sz w:val="24"/>
          <w:szCs w:val="24"/>
        </w:rPr>
        <w:t xml:space="preserve">Cuanto mayor sea el duty cycle, mayor tiempo estará la señal de tensión en alto, sin variar el periodo. Por consecuencia, como el </w:t>
      </w:r>
      <w:r w:rsidRPr="004742BB">
        <w:rPr>
          <w:rFonts w:ascii="Arial" w:hAnsi="Arial" w:cs="Arial"/>
          <w:sz w:val="24"/>
          <w:szCs w:val="24"/>
        </w:rPr>
        <w:t>periodo no vari</w:t>
      </w:r>
      <w:r>
        <w:rPr>
          <w:rFonts w:ascii="Arial" w:hAnsi="Arial" w:cs="Arial"/>
          <w:sz w:val="24"/>
          <w:szCs w:val="24"/>
        </w:rPr>
        <w:t>ó</w:t>
      </w:r>
      <w:r w:rsidRPr="004742BB">
        <w:rPr>
          <w:rFonts w:ascii="Arial" w:hAnsi="Arial" w:cs="Arial"/>
          <w:sz w:val="24"/>
          <w:szCs w:val="24"/>
        </w:rPr>
        <w:t xml:space="preserve"> y la suma de Ton y Toff, si el tiempo de encendido aumenta, el tiempo de apagado disminuye.</w:t>
      </w:r>
    </w:p>
    <w:p w:rsidR="004742BB" w:rsidRPr="004742BB" w:rsidRDefault="004742BB" w:rsidP="004742BB">
      <w:pPr>
        <w:jc w:val="both"/>
        <w:rPr>
          <w:rFonts w:ascii="Arial" w:hAnsi="Arial" w:cs="Arial"/>
          <w:sz w:val="24"/>
          <w:szCs w:val="24"/>
        </w:rPr>
      </w:pPr>
      <w:r w:rsidRPr="004742BB">
        <w:rPr>
          <w:rFonts w:ascii="Arial" w:hAnsi="Arial" w:cs="Arial"/>
          <w:sz w:val="24"/>
          <w:szCs w:val="24"/>
        </w:rPr>
        <w:t>En la siguiente animación puedes ver como varia el duty cycle al variar el tiempo de encendido.</w:t>
      </w:r>
    </w:p>
    <w:p w:rsidR="004742BB" w:rsidRPr="004742BB" w:rsidRDefault="004742BB" w:rsidP="004742BB">
      <w:pPr>
        <w:jc w:val="both"/>
        <w:rPr>
          <w:rFonts w:ascii="Arial" w:hAnsi="Arial" w:cs="Arial"/>
          <w:sz w:val="24"/>
          <w:szCs w:val="24"/>
        </w:rPr>
      </w:pPr>
      <w:r w:rsidRPr="004742BB">
        <w:rPr>
          <w:rFonts w:ascii="Arial" w:hAnsi="Arial" w:cs="Arial"/>
          <w:sz w:val="24"/>
          <w:szCs w:val="24"/>
        </w:rPr>
        <mc:AlternateContent>
          <mc:Choice Requires="wps">
            <w:drawing>
              <wp:inline distT="0" distB="0" distL="0" distR="0">
                <wp:extent cx="304800" cy="304800"/>
                <wp:effectExtent l="0" t="0" r="0" b="0"/>
                <wp:docPr id="4" name="Rectángulo 4" descr="PWM - Pulse Width Modul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605AC4" id="Rectángulo 4" o:spid="_x0000_s1026" alt="PWM - Pulse Width Modul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p8PzIwsCAADrAwAADgAA&#10;AAAAAAAAAAAAAAAuAgAAZHJzL2Uyb0RvYy54bWxQSwECLQAUAAYACAAAACEATKDpLNgAAAADAQAA&#10;DwAAAAAAAAAAAAAAAABlBAAAZHJzL2Rvd25yZXYueG1sUEsFBgAAAAAEAAQA8wAAAGoFAAAAAA==&#10;" filled="f" stroked="f">
                <o:lock v:ext="edit" aspectratio="t"/>
                <w10:anchorlock/>
              </v:rect>
            </w:pict>
          </mc:Fallback>
        </mc:AlternateContent>
      </w:r>
      <w:r w:rsidRPr="004742BB">
        <w:rPr>
          <w:rFonts w:ascii="Arial" w:hAnsi="Arial" w:cs="Arial"/>
          <w:sz w:val="24"/>
          <w:szCs w:val="24"/>
        </w:rPr>
        <w:t>PWM – Pulse Width Modulation</w:t>
      </w:r>
    </w:p>
    <w:p w:rsidR="004742BB" w:rsidRPr="004742BB" w:rsidRDefault="004742BB" w:rsidP="004742BB">
      <w:pPr>
        <w:jc w:val="both"/>
        <w:rPr>
          <w:rFonts w:ascii="Arial" w:hAnsi="Arial" w:cs="Arial"/>
          <w:sz w:val="24"/>
          <w:szCs w:val="24"/>
        </w:rPr>
      </w:pPr>
      <w:r w:rsidRPr="004742BB">
        <w:rPr>
          <w:rFonts w:ascii="Arial" w:hAnsi="Arial" w:cs="Arial"/>
          <w:sz w:val="24"/>
          <w:szCs w:val="24"/>
        </w:rPr>
        <w:t xml:space="preserve">Este es el motivo por el cual se llama modulación de ancho de pulso, porque literalmente se </w:t>
      </w:r>
      <w:proofErr w:type="gramStart"/>
      <w:r w:rsidRPr="004742BB">
        <w:rPr>
          <w:rFonts w:ascii="Arial" w:hAnsi="Arial" w:cs="Arial"/>
          <w:sz w:val="24"/>
          <w:szCs w:val="24"/>
        </w:rPr>
        <w:t>varia</w:t>
      </w:r>
      <w:proofErr w:type="gramEnd"/>
      <w:r w:rsidRPr="004742BB">
        <w:rPr>
          <w:rFonts w:ascii="Arial" w:hAnsi="Arial" w:cs="Arial"/>
          <w:sz w:val="24"/>
          <w:szCs w:val="24"/>
        </w:rPr>
        <w:t xml:space="preserve"> el ancho del pulso de </w:t>
      </w:r>
      <w:r w:rsidRPr="004742BB">
        <w:rPr>
          <w:rFonts w:ascii="Arial" w:hAnsi="Arial" w:cs="Arial"/>
          <w:sz w:val="24"/>
          <w:szCs w:val="24"/>
        </w:rPr>
        <w:t>nivel</w:t>
      </w:r>
      <w:r w:rsidRPr="004742BB">
        <w:rPr>
          <w:rFonts w:ascii="Arial" w:hAnsi="Arial" w:cs="Arial"/>
          <w:sz w:val="24"/>
          <w:szCs w:val="24"/>
        </w:rPr>
        <w:t xml:space="preserve"> alto.</w:t>
      </w:r>
    </w:p>
    <w:p w:rsidR="004742BB" w:rsidRDefault="004742BB" w:rsidP="004742BB">
      <w:pPr>
        <w:jc w:val="both"/>
        <w:rPr>
          <w:rFonts w:ascii="Arial" w:hAnsi="Arial" w:cs="Arial"/>
          <w:sz w:val="24"/>
          <w:szCs w:val="24"/>
        </w:rPr>
      </w:pPr>
      <w:r>
        <w:rPr>
          <w:noProof/>
        </w:rPr>
        <w:drawing>
          <wp:anchor distT="0" distB="0" distL="114300" distR="114300" simplePos="0" relativeHeight="251662336" behindDoc="0" locked="0" layoutInCell="1" allowOverlap="1" wp14:anchorId="6BC579F1">
            <wp:simplePos x="0" y="0"/>
            <wp:positionH relativeFrom="margin">
              <wp:align>center</wp:align>
            </wp:positionH>
            <wp:positionV relativeFrom="paragraph">
              <wp:posOffset>445135</wp:posOffset>
            </wp:positionV>
            <wp:extent cx="2286000" cy="84074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1865" t="66787" r="41842" b="22551"/>
                    <a:stretch/>
                  </pic:blipFill>
                  <pic:spPr bwMode="auto">
                    <a:xfrm>
                      <a:off x="0" y="0"/>
                      <a:ext cx="2286000" cy="840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742BB">
        <w:rPr>
          <w:rFonts w:ascii="Arial" w:hAnsi="Arial" w:cs="Arial"/>
          <w:sz w:val="24"/>
          <w:szCs w:val="24"/>
        </w:rPr>
        <w:t>Normalmente el valor de ciclo de trabajo se expresa en porcentaje y para ello solo debemos multiplicar por 100 a la ecuación.</w:t>
      </w:r>
    </w:p>
    <w:p w:rsidR="004742BB" w:rsidRPr="004742BB" w:rsidRDefault="004742BB" w:rsidP="004742BB">
      <w:pPr>
        <w:jc w:val="both"/>
        <w:rPr>
          <w:rFonts w:ascii="Arial" w:hAnsi="Arial" w:cs="Arial"/>
          <w:sz w:val="24"/>
          <w:szCs w:val="24"/>
        </w:rPr>
      </w:pPr>
    </w:p>
    <w:p w:rsidR="004742BB" w:rsidRDefault="004742BB" w:rsidP="004742BB">
      <w:pPr>
        <w:jc w:val="both"/>
        <w:rPr>
          <w:rFonts w:ascii="Arial" w:hAnsi="Arial" w:cs="Arial"/>
          <w:sz w:val="24"/>
          <w:szCs w:val="24"/>
        </w:rPr>
      </w:pPr>
    </w:p>
    <w:p w:rsidR="004742BB" w:rsidRPr="004742BB" w:rsidRDefault="004742BB" w:rsidP="004742BB">
      <w:pPr>
        <w:jc w:val="both"/>
        <w:rPr>
          <w:rFonts w:ascii="Arial" w:hAnsi="Arial" w:cs="Arial"/>
          <w:sz w:val="24"/>
          <w:szCs w:val="24"/>
        </w:rPr>
      </w:pPr>
    </w:p>
    <w:p w:rsidR="004742BB" w:rsidRPr="004742BB" w:rsidRDefault="004742BB" w:rsidP="004742BB">
      <w:pPr>
        <w:jc w:val="both"/>
        <w:rPr>
          <w:rFonts w:ascii="Arial" w:hAnsi="Arial" w:cs="Arial"/>
          <w:sz w:val="24"/>
          <w:szCs w:val="24"/>
        </w:rPr>
      </w:pPr>
      <w:r w:rsidRPr="004742BB">
        <w:rPr>
          <w:rFonts w:ascii="Arial" w:hAnsi="Arial" w:cs="Arial"/>
          <w:sz w:val="24"/>
          <w:szCs w:val="24"/>
        </w:rPr>
        <w:t>Cuando el ciclo de trabajo es 90%, como en la siguiente imagen, la señal está en nivel alto durante el 90% del periodo.</w:t>
      </w:r>
    </w:p>
    <w:p w:rsidR="004742BB" w:rsidRPr="004742BB" w:rsidRDefault="004742BB" w:rsidP="004742BB">
      <w:pPr>
        <w:jc w:val="both"/>
        <w:rPr>
          <w:rFonts w:ascii="Arial" w:hAnsi="Arial" w:cs="Arial"/>
          <w:sz w:val="24"/>
          <w:szCs w:val="24"/>
        </w:rPr>
      </w:pPr>
      <w:r>
        <w:rPr>
          <w:noProof/>
        </w:rPr>
        <w:drawing>
          <wp:anchor distT="0" distB="0" distL="114300" distR="114300" simplePos="0" relativeHeight="251660288" behindDoc="0" locked="0" layoutInCell="1" allowOverlap="1" wp14:anchorId="47918ED7">
            <wp:simplePos x="0" y="0"/>
            <wp:positionH relativeFrom="column">
              <wp:posOffset>2037080</wp:posOffset>
            </wp:positionH>
            <wp:positionV relativeFrom="paragraph">
              <wp:posOffset>299720</wp:posOffset>
            </wp:positionV>
            <wp:extent cx="3775075" cy="20447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7495" t="50292" r="30301" b="9073"/>
                    <a:stretch/>
                  </pic:blipFill>
                  <pic:spPr bwMode="auto">
                    <a:xfrm>
                      <a:off x="0" y="0"/>
                      <a:ext cx="3775075" cy="2044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742BB">
        <w:rPr>
          <w:rFonts w:ascii="Arial" w:hAnsi="Arial" w:cs="Arial"/>
          <w:sz w:val="24"/>
          <w:szCs w:val="24"/>
        </w:rPr>
        <mc:AlternateContent>
          <mc:Choice Requires="wps">
            <w:drawing>
              <wp:inline distT="0" distB="0" distL="0" distR="0">
                <wp:extent cx="304800" cy="304800"/>
                <wp:effectExtent l="0" t="0" r="0" b="0"/>
                <wp:docPr id="2" name="Rectángulo 2" descr="PWM 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C0E3F6" id="Rectángulo 2" o:spid="_x0000_s1026" alt="PWM 9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4HG3//gEAANYDAAAOAAAAAAAAAAAAAAAAAC4C&#10;AABkcnMvZTJvRG9jLnhtbFBLAQItABQABgAIAAAAIQBMoOks2AAAAAMBAAAPAAAAAAAAAAAAAAAA&#10;AFgEAABkcnMvZG93bnJldi54bWxQSwUGAAAAAAQABADzAAAAXQUAAAAA&#10;" filled="f" stroked="f">
                <o:lock v:ext="edit" aspectratio="t"/>
                <w10:anchorlock/>
              </v:rect>
            </w:pict>
          </mc:Fallback>
        </mc:AlternateContent>
      </w:r>
      <w:r w:rsidRPr="004742BB">
        <w:rPr>
          <w:rFonts w:ascii="Arial" w:hAnsi="Arial" w:cs="Arial"/>
          <w:sz w:val="24"/>
          <w:szCs w:val="24"/>
        </w:rPr>
        <w:t>PWM 90%</w:t>
      </w:r>
    </w:p>
    <w:p w:rsidR="004742BB" w:rsidRPr="004742BB" w:rsidRDefault="004742BB" w:rsidP="004742BB">
      <w:pPr>
        <w:jc w:val="both"/>
        <w:rPr>
          <w:rFonts w:ascii="Arial" w:hAnsi="Arial" w:cs="Arial"/>
          <w:sz w:val="24"/>
          <w:szCs w:val="24"/>
        </w:rPr>
      </w:pPr>
      <w:r w:rsidRPr="004742BB">
        <w:rPr>
          <w:rFonts w:ascii="Arial" w:hAnsi="Arial" w:cs="Arial"/>
          <w:sz w:val="24"/>
          <w:szCs w:val="24"/>
        </w:rPr>
        <w:t>Cuando el ciclo es de 20%, como en la siguiente imagen, la señal estará el 20% del tiempo en nivel alto y el 80% en nivel bajo.</w:t>
      </w:r>
    </w:p>
    <w:p w:rsidR="004742BB" w:rsidRDefault="004742BB" w:rsidP="004742BB">
      <w:pPr>
        <w:jc w:val="both"/>
        <w:rPr>
          <w:rFonts w:ascii="Arial" w:hAnsi="Arial" w:cs="Arial"/>
          <w:sz w:val="24"/>
          <w:szCs w:val="24"/>
        </w:rPr>
      </w:pPr>
      <w:r w:rsidRPr="004742BB">
        <w:rPr>
          <w:rFonts w:ascii="Arial" w:hAnsi="Arial" w:cs="Arial"/>
          <w:sz w:val="24"/>
          <w:szCs w:val="24"/>
        </w:rPr>
        <mc:AlternateContent>
          <mc:Choice Requires="wps">
            <w:drawing>
              <wp:inline distT="0" distB="0" distL="0" distR="0">
                <wp:extent cx="304800" cy="304800"/>
                <wp:effectExtent l="0" t="0" r="0" b="0"/>
                <wp:docPr id="1" name="Rectángulo 1" descr="PWM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28CA2E" id="Rectángulo 1" o:spid="_x0000_s1026" alt="PWM 2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DjTOFs+wEAANYDAAAOAAAAAAAAAAAAAAAAAC4CAABk&#10;cnMvZTJvRG9jLnhtbFBLAQItABQABgAIAAAAIQBMoOks2AAAAAMBAAAPAAAAAAAAAAAAAAAAAFUE&#10;AABkcnMvZG93bnJldi54bWxQSwUGAAAAAAQABADzAAAAWgUAAAAA&#10;" filled="f" stroked="f">
                <o:lock v:ext="edit" aspectratio="t"/>
                <w10:anchorlock/>
              </v:rect>
            </w:pict>
          </mc:Fallback>
        </mc:AlternateContent>
      </w:r>
    </w:p>
    <w:p w:rsidR="004742BB" w:rsidRDefault="004742BB" w:rsidP="004742BB">
      <w:pPr>
        <w:jc w:val="both"/>
        <w:rPr>
          <w:rFonts w:ascii="Arial" w:hAnsi="Arial" w:cs="Arial"/>
          <w:sz w:val="24"/>
          <w:szCs w:val="24"/>
        </w:rPr>
      </w:pPr>
    </w:p>
    <w:p w:rsidR="004742BB" w:rsidRDefault="004742BB" w:rsidP="004742BB">
      <w:pPr>
        <w:jc w:val="both"/>
        <w:rPr>
          <w:rFonts w:ascii="Arial" w:hAnsi="Arial" w:cs="Arial"/>
          <w:sz w:val="24"/>
          <w:szCs w:val="24"/>
        </w:rPr>
      </w:pPr>
    </w:p>
    <w:p w:rsidR="004742BB" w:rsidRDefault="004742BB" w:rsidP="004742BB">
      <w:pPr>
        <w:jc w:val="both"/>
        <w:rPr>
          <w:rFonts w:ascii="Arial" w:hAnsi="Arial" w:cs="Arial"/>
          <w:sz w:val="24"/>
          <w:szCs w:val="24"/>
        </w:rPr>
      </w:pPr>
    </w:p>
    <w:p w:rsidR="004742BB" w:rsidRDefault="004742BB" w:rsidP="004742BB">
      <w:pPr>
        <w:jc w:val="both"/>
        <w:rPr>
          <w:rFonts w:ascii="Arial" w:hAnsi="Arial" w:cs="Arial"/>
          <w:sz w:val="24"/>
          <w:szCs w:val="24"/>
        </w:rPr>
      </w:pPr>
      <w:r>
        <w:rPr>
          <w:noProof/>
        </w:rPr>
        <w:drawing>
          <wp:anchor distT="0" distB="0" distL="114300" distR="114300" simplePos="0" relativeHeight="251659264" behindDoc="0" locked="0" layoutInCell="1" allowOverlap="1" wp14:anchorId="25CCE66B">
            <wp:simplePos x="0" y="0"/>
            <wp:positionH relativeFrom="column">
              <wp:posOffset>1643380</wp:posOffset>
            </wp:positionH>
            <wp:positionV relativeFrom="paragraph">
              <wp:posOffset>3175</wp:posOffset>
            </wp:positionV>
            <wp:extent cx="3932555" cy="19875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8174" t="46067" r="29509" b="15912"/>
                    <a:stretch/>
                  </pic:blipFill>
                  <pic:spPr bwMode="auto">
                    <a:xfrm>
                      <a:off x="0" y="0"/>
                      <a:ext cx="3932555" cy="1987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742BB" w:rsidRDefault="004742BB" w:rsidP="004742BB">
      <w:pPr>
        <w:jc w:val="both"/>
        <w:rPr>
          <w:rFonts w:ascii="Arial" w:hAnsi="Arial" w:cs="Arial"/>
          <w:sz w:val="24"/>
          <w:szCs w:val="24"/>
        </w:rPr>
      </w:pPr>
      <w:r w:rsidRPr="004742BB">
        <w:rPr>
          <w:rFonts w:ascii="Arial" w:hAnsi="Arial" w:cs="Arial"/>
          <w:sz w:val="24"/>
          <w:szCs w:val="24"/>
        </w:rPr>
        <w:t>PWM 20%</w:t>
      </w:r>
    </w:p>
    <w:p w:rsidR="004742BB" w:rsidRDefault="004742BB" w:rsidP="004742BB">
      <w:pPr>
        <w:jc w:val="both"/>
        <w:rPr>
          <w:rFonts w:ascii="Arial" w:hAnsi="Arial" w:cs="Arial"/>
          <w:sz w:val="24"/>
          <w:szCs w:val="24"/>
        </w:rPr>
      </w:pPr>
    </w:p>
    <w:p w:rsidR="004742BB" w:rsidRDefault="004742BB" w:rsidP="004742BB">
      <w:pPr>
        <w:jc w:val="both"/>
        <w:rPr>
          <w:rFonts w:ascii="Arial" w:hAnsi="Arial" w:cs="Arial"/>
          <w:sz w:val="24"/>
          <w:szCs w:val="24"/>
        </w:rPr>
      </w:pPr>
    </w:p>
    <w:p w:rsidR="004742BB" w:rsidRDefault="004742BB" w:rsidP="004742BB">
      <w:pPr>
        <w:jc w:val="both"/>
        <w:rPr>
          <w:rFonts w:ascii="Arial" w:hAnsi="Arial" w:cs="Arial"/>
          <w:sz w:val="24"/>
          <w:szCs w:val="24"/>
        </w:rPr>
      </w:pPr>
    </w:p>
    <w:p w:rsidR="004742BB" w:rsidRDefault="004742BB" w:rsidP="004742BB">
      <w:pPr>
        <w:jc w:val="both"/>
        <w:rPr>
          <w:rFonts w:ascii="Arial" w:hAnsi="Arial" w:cs="Arial"/>
          <w:sz w:val="24"/>
          <w:szCs w:val="24"/>
        </w:rPr>
      </w:pPr>
    </w:p>
    <w:p w:rsidR="004742BB" w:rsidRDefault="004742BB" w:rsidP="004742BB">
      <w:pPr>
        <w:jc w:val="both"/>
        <w:rPr>
          <w:rFonts w:ascii="Arial" w:hAnsi="Arial" w:cs="Arial"/>
          <w:sz w:val="24"/>
          <w:szCs w:val="24"/>
        </w:rPr>
      </w:pPr>
    </w:p>
    <w:p w:rsidR="004742BB" w:rsidRPr="004742BB" w:rsidRDefault="004742BB" w:rsidP="004742BB">
      <w:pPr>
        <w:jc w:val="both"/>
        <w:rPr>
          <w:rFonts w:ascii="Arial" w:hAnsi="Arial" w:cs="Arial"/>
          <w:b/>
          <w:bCs/>
          <w:sz w:val="24"/>
          <w:szCs w:val="24"/>
        </w:rPr>
      </w:pPr>
      <w:r>
        <w:rPr>
          <w:rFonts w:ascii="Arial" w:hAnsi="Arial" w:cs="Arial"/>
          <w:b/>
          <w:bCs/>
          <w:sz w:val="24"/>
          <w:szCs w:val="24"/>
        </w:rPr>
        <w:t>¿</w:t>
      </w:r>
      <w:r w:rsidRPr="004742BB">
        <w:rPr>
          <w:rFonts w:ascii="Arial" w:hAnsi="Arial" w:cs="Arial"/>
          <w:b/>
          <w:bCs/>
          <w:sz w:val="24"/>
          <w:szCs w:val="24"/>
        </w:rPr>
        <w:t>PARA QUE SIRVE EL PWM</w:t>
      </w:r>
      <w:r>
        <w:rPr>
          <w:rFonts w:ascii="Arial" w:hAnsi="Arial" w:cs="Arial"/>
          <w:b/>
          <w:bCs/>
          <w:sz w:val="24"/>
          <w:szCs w:val="24"/>
        </w:rPr>
        <w:t>?</w:t>
      </w:r>
    </w:p>
    <w:p w:rsidR="004742BB" w:rsidRPr="004742BB" w:rsidRDefault="004742BB" w:rsidP="004742BB">
      <w:pPr>
        <w:jc w:val="both"/>
        <w:rPr>
          <w:rFonts w:ascii="Arial" w:hAnsi="Arial" w:cs="Arial"/>
          <w:sz w:val="24"/>
          <w:szCs w:val="24"/>
        </w:rPr>
      </w:pPr>
      <w:r w:rsidRPr="004742BB">
        <w:rPr>
          <w:rFonts w:ascii="Arial" w:hAnsi="Arial" w:cs="Arial"/>
          <w:sz w:val="24"/>
          <w:szCs w:val="24"/>
        </w:rPr>
        <w:t xml:space="preserve">Hasta ahora sabemos que el PWM es una señal que </w:t>
      </w:r>
      <w:r w:rsidRPr="004742BB">
        <w:rPr>
          <w:rFonts w:ascii="Arial" w:hAnsi="Arial" w:cs="Arial"/>
          <w:sz w:val="24"/>
          <w:szCs w:val="24"/>
        </w:rPr>
        <w:t>varía</w:t>
      </w:r>
      <w:r w:rsidRPr="004742BB">
        <w:rPr>
          <w:rFonts w:ascii="Arial" w:hAnsi="Arial" w:cs="Arial"/>
          <w:sz w:val="24"/>
          <w:szCs w:val="24"/>
        </w:rPr>
        <w:t xml:space="preserve"> el ancho de su pulso en función del parámetro que denominamos ciclo de trabajo. De lo que no hemos hablado todavía es sobre para que sirve la modulación de ancho de pulso en la práctica.</w:t>
      </w:r>
    </w:p>
    <w:p w:rsidR="004742BB" w:rsidRPr="004742BB" w:rsidRDefault="004742BB" w:rsidP="004742BB">
      <w:pPr>
        <w:jc w:val="both"/>
        <w:rPr>
          <w:rFonts w:ascii="Arial" w:hAnsi="Arial" w:cs="Arial"/>
          <w:sz w:val="24"/>
          <w:szCs w:val="24"/>
        </w:rPr>
      </w:pPr>
      <w:r w:rsidRPr="004742BB">
        <w:rPr>
          <w:rFonts w:ascii="Arial" w:hAnsi="Arial" w:cs="Arial"/>
          <w:sz w:val="24"/>
          <w:szCs w:val="24"/>
        </w:rPr>
        <w:t>Lo cierto es que al variar el duty cycle de una señal PWM, lo que estamos haciendo es variar su tensión media y esta es la clave por la cual usamos tanto el PWM. Cunado una señal media de tensión atraviesa ciertos componentes electrónicos, puede hacer que su comportamiento cambie. Por ejemplo, los LED, los motores de corriente continua o ventiladores, incluso altavoces y zumbadores.</w:t>
      </w:r>
    </w:p>
    <w:p w:rsidR="004742BB" w:rsidRDefault="004742BB"/>
    <w:sectPr w:rsidR="004742B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2BB"/>
    <w:rsid w:val="004742BB"/>
    <w:rsid w:val="00591F4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BA7C9"/>
  <w15:chartTrackingRefBased/>
  <w15:docId w15:val="{64B57FD1-E37D-4E8A-882E-60B8C2F10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545419">
      <w:bodyDiv w:val="1"/>
      <w:marLeft w:val="0"/>
      <w:marRight w:val="0"/>
      <w:marTop w:val="0"/>
      <w:marBottom w:val="0"/>
      <w:divBdr>
        <w:top w:val="none" w:sz="0" w:space="0" w:color="auto"/>
        <w:left w:val="none" w:sz="0" w:space="0" w:color="auto"/>
        <w:bottom w:val="none" w:sz="0" w:space="0" w:color="auto"/>
        <w:right w:val="none" w:sz="0" w:space="0" w:color="auto"/>
      </w:divBdr>
      <w:divsChild>
        <w:div w:id="1565021062">
          <w:marLeft w:val="0"/>
          <w:marRight w:val="0"/>
          <w:marTop w:val="0"/>
          <w:marBottom w:val="300"/>
          <w:divBdr>
            <w:top w:val="none" w:sz="0" w:space="0" w:color="auto"/>
            <w:left w:val="none" w:sz="0" w:space="0" w:color="auto"/>
            <w:bottom w:val="none" w:sz="0" w:space="0" w:color="auto"/>
            <w:right w:val="none" w:sz="0" w:space="0" w:color="auto"/>
          </w:divBdr>
        </w:div>
        <w:div w:id="1861117275">
          <w:marLeft w:val="0"/>
          <w:marRight w:val="0"/>
          <w:marTop w:val="0"/>
          <w:marBottom w:val="300"/>
          <w:divBdr>
            <w:top w:val="none" w:sz="0" w:space="0" w:color="auto"/>
            <w:left w:val="none" w:sz="0" w:space="0" w:color="auto"/>
            <w:bottom w:val="none" w:sz="0" w:space="0" w:color="auto"/>
            <w:right w:val="none" w:sz="0" w:space="0" w:color="auto"/>
          </w:divBdr>
        </w:div>
        <w:div w:id="1744595231">
          <w:marLeft w:val="0"/>
          <w:marRight w:val="0"/>
          <w:marTop w:val="0"/>
          <w:marBottom w:val="300"/>
          <w:divBdr>
            <w:top w:val="none" w:sz="0" w:space="0" w:color="auto"/>
            <w:left w:val="none" w:sz="0" w:space="0" w:color="auto"/>
            <w:bottom w:val="none" w:sz="0" w:space="0" w:color="auto"/>
            <w:right w:val="none" w:sz="0" w:space="0" w:color="auto"/>
          </w:divBdr>
        </w:div>
        <w:div w:id="2124420935">
          <w:marLeft w:val="0"/>
          <w:marRight w:val="0"/>
          <w:marTop w:val="0"/>
          <w:marBottom w:val="300"/>
          <w:divBdr>
            <w:top w:val="none" w:sz="0" w:space="0" w:color="auto"/>
            <w:left w:val="none" w:sz="0" w:space="0" w:color="auto"/>
            <w:bottom w:val="none" w:sz="0" w:space="0" w:color="auto"/>
            <w:right w:val="none" w:sz="0" w:space="0" w:color="auto"/>
          </w:divBdr>
        </w:div>
      </w:divsChild>
    </w:div>
    <w:div w:id="37107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4</Pages>
  <Words>597</Words>
  <Characters>3285</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manzo torres</dc:creator>
  <cp:keywords/>
  <dc:description/>
  <cp:lastModifiedBy>marcos manzo torres</cp:lastModifiedBy>
  <cp:revision>1</cp:revision>
  <dcterms:created xsi:type="dcterms:W3CDTF">2020-02-20T13:28:00Z</dcterms:created>
  <dcterms:modified xsi:type="dcterms:W3CDTF">2020-02-20T13:42:00Z</dcterms:modified>
</cp:coreProperties>
</file>