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6914" w:rsidRPr="00C6196A" w:rsidRDefault="00B36914" w:rsidP="00B36914">
      <w:pPr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t>3eras</w:t>
      </w:r>
      <w:r w:rsidRPr="00C6196A">
        <w:rPr>
          <w:b/>
          <w:sz w:val="40"/>
          <w:u w:val="single"/>
        </w:rPr>
        <w:t xml:space="preserve"> modificaciones página web nueva </w:t>
      </w:r>
      <w:hyperlink r:id="rId5" w:history="1">
        <w:r w:rsidRPr="00C6196A">
          <w:rPr>
            <w:rStyle w:val="Hipervnculo"/>
            <w:b/>
            <w:sz w:val="40"/>
          </w:rPr>
          <w:t>www.tugruero.com</w:t>
        </w:r>
      </w:hyperlink>
    </w:p>
    <w:p w:rsidR="00BA405C" w:rsidRDefault="00BA405C" w:rsidP="00B36914">
      <w:pPr>
        <w:jc w:val="center"/>
        <w:rPr>
          <w:sz w:val="28"/>
        </w:rPr>
      </w:pPr>
    </w:p>
    <w:p w:rsidR="00B36914" w:rsidRDefault="00B36914" w:rsidP="00B36914">
      <w:pPr>
        <w:rPr>
          <w:b/>
          <w:sz w:val="28"/>
          <w:u w:val="single"/>
        </w:rPr>
      </w:pPr>
      <w:r w:rsidRPr="003367C2">
        <w:rPr>
          <w:b/>
          <w:sz w:val="28"/>
          <w:u w:val="single"/>
        </w:rPr>
        <w:t>3era parte (Bancos disponibles):</w:t>
      </w:r>
    </w:p>
    <w:p w:rsidR="00B36914" w:rsidRDefault="00B36914" w:rsidP="00B36914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La barra donde sale el titulo </w:t>
      </w:r>
      <w:r w:rsidRPr="00B36914">
        <w:rPr>
          <w:b/>
          <w:sz w:val="24"/>
        </w:rPr>
        <w:t>Bancos Disponible</w:t>
      </w:r>
      <w:r>
        <w:rPr>
          <w:b/>
          <w:sz w:val="24"/>
        </w:rPr>
        <w:t>s</w:t>
      </w:r>
      <w:r>
        <w:rPr>
          <w:sz w:val="24"/>
        </w:rPr>
        <w:t xml:space="preserve"> hacerla más estrecha, ya que está un poco grande en relación al tamaño del título (achicar la barra, ya que el tamaño del título está bien).</w:t>
      </w:r>
    </w:p>
    <w:p w:rsidR="00B36914" w:rsidRDefault="00B36914" w:rsidP="00B36914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Falta el logo del </w:t>
      </w:r>
      <w:r w:rsidRPr="00B36914">
        <w:rPr>
          <w:b/>
          <w:sz w:val="24"/>
        </w:rPr>
        <w:t>Banco del Tesoro</w:t>
      </w:r>
      <w:r>
        <w:rPr>
          <w:sz w:val="24"/>
        </w:rPr>
        <w:t>, por favor colocarla. (se adjunta en correo)</w:t>
      </w:r>
    </w:p>
    <w:p w:rsidR="00B36914" w:rsidRDefault="00B36914" w:rsidP="00B36914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Colocarle un recuadro naranja (línea lisa sin segmentos ni puntos) al Documento de las cuentas bancarias cuando se le da a VER </w:t>
      </w:r>
      <w:r w:rsidRPr="00B36914">
        <w:rPr>
          <w:b/>
          <w:sz w:val="24"/>
        </w:rPr>
        <w:t>CUENTAS BANCARIAS</w:t>
      </w:r>
      <w:r>
        <w:rPr>
          <w:sz w:val="24"/>
        </w:rPr>
        <w:t>.</w:t>
      </w:r>
    </w:p>
    <w:p w:rsidR="0059153B" w:rsidRDefault="0059153B" w:rsidP="0059153B">
      <w:pPr>
        <w:pStyle w:val="Prrafodelista"/>
        <w:rPr>
          <w:sz w:val="24"/>
        </w:rPr>
      </w:pPr>
    </w:p>
    <w:p w:rsidR="00C14207" w:rsidRDefault="00C14207" w:rsidP="0059153B">
      <w:pPr>
        <w:pStyle w:val="Prrafodelista"/>
        <w:rPr>
          <w:sz w:val="24"/>
        </w:rPr>
      </w:pPr>
    </w:p>
    <w:p w:rsidR="0059153B" w:rsidRPr="0059153B" w:rsidRDefault="0059153B" w:rsidP="0059153B">
      <w:pPr>
        <w:jc w:val="both"/>
        <w:rPr>
          <w:b/>
          <w:sz w:val="28"/>
          <w:u w:val="single"/>
        </w:rPr>
      </w:pPr>
      <w:r w:rsidRPr="0059153B">
        <w:rPr>
          <w:b/>
          <w:sz w:val="28"/>
          <w:u w:val="single"/>
        </w:rPr>
        <w:t>6ta parte (Clientes y aliados):</w:t>
      </w:r>
    </w:p>
    <w:p w:rsidR="0059153B" w:rsidRDefault="0059153B" w:rsidP="0059153B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La barra donde sale el </w:t>
      </w:r>
      <w:r>
        <w:rPr>
          <w:sz w:val="24"/>
        </w:rPr>
        <w:t>título</w:t>
      </w:r>
      <w:r>
        <w:rPr>
          <w:sz w:val="24"/>
        </w:rPr>
        <w:t xml:space="preserve"> </w:t>
      </w:r>
      <w:r>
        <w:rPr>
          <w:b/>
          <w:sz w:val="24"/>
        </w:rPr>
        <w:t>Clientes y Aliados</w:t>
      </w:r>
      <w:r>
        <w:rPr>
          <w:sz w:val="24"/>
        </w:rPr>
        <w:t xml:space="preserve"> hacerla más estrecha, ya que está un poco grande en relación al tamaño del título (achicar la barra, ya que el tamaño del título está bien).</w:t>
      </w:r>
    </w:p>
    <w:p w:rsidR="0059153B" w:rsidRDefault="0059153B" w:rsidP="00B36914">
      <w:pPr>
        <w:rPr>
          <w:sz w:val="24"/>
        </w:rPr>
      </w:pPr>
    </w:p>
    <w:p w:rsidR="0059153B" w:rsidRDefault="0059153B" w:rsidP="00B36914">
      <w:pPr>
        <w:rPr>
          <w:sz w:val="24"/>
        </w:rPr>
      </w:pPr>
    </w:p>
    <w:p w:rsidR="00956C51" w:rsidRPr="00C96211" w:rsidRDefault="00956C51" w:rsidP="00956C51">
      <w:pPr>
        <w:jc w:val="both"/>
        <w:rPr>
          <w:b/>
          <w:sz w:val="28"/>
          <w:u w:val="single"/>
        </w:rPr>
      </w:pPr>
      <w:r w:rsidRPr="00C96211">
        <w:rPr>
          <w:b/>
          <w:sz w:val="28"/>
          <w:u w:val="single"/>
        </w:rPr>
        <w:t>8va parte (Contáctanos):</w:t>
      </w:r>
    </w:p>
    <w:p w:rsidR="00956C51" w:rsidRPr="008D221A" w:rsidRDefault="00956C51" w:rsidP="00956C51">
      <w:pPr>
        <w:pStyle w:val="Prrafodelista"/>
        <w:numPr>
          <w:ilvl w:val="0"/>
          <w:numId w:val="3"/>
        </w:numPr>
        <w:rPr>
          <w:sz w:val="28"/>
          <w:u w:val="single"/>
        </w:rPr>
      </w:pPr>
      <w:r>
        <w:rPr>
          <w:sz w:val="24"/>
        </w:rPr>
        <w:t xml:space="preserve">Colocarle a los iconos de las </w:t>
      </w:r>
      <w:r w:rsidRPr="00791A0E">
        <w:rPr>
          <w:b/>
          <w:sz w:val="24"/>
        </w:rPr>
        <w:t>Redes Sociales</w:t>
      </w:r>
      <w:r>
        <w:rPr>
          <w:sz w:val="24"/>
        </w:rPr>
        <w:t xml:space="preserve"> el efecto que tienen en la actual página, donde posando el mouse encima del icono éste se torna blanco (modificación enviada en 1er </w:t>
      </w:r>
      <w:r>
        <w:rPr>
          <w:sz w:val="24"/>
        </w:rPr>
        <w:t xml:space="preserve">y 2do </w:t>
      </w:r>
      <w:r>
        <w:rPr>
          <w:sz w:val="24"/>
        </w:rPr>
        <w:t>documento</w:t>
      </w:r>
      <w:r w:rsidR="00791A0E">
        <w:rPr>
          <w:sz w:val="24"/>
        </w:rPr>
        <w:t xml:space="preserve"> de modificaciones</w:t>
      </w:r>
      <w:r>
        <w:rPr>
          <w:sz w:val="24"/>
        </w:rPr>
        <w:t>)</w:t>
      </w:r>
      <w:r>
        <w:rPr>
          <w:sz w:val="24"/>
        </w:rPr>
        <w:t>.</w:t>
      </w:r>
    </w:p>
    <w:p w:rsidR="008D221A" w:rsidRDefault="008D221A" w:rsidP="008D221A">
      <w:pPr>
        <w:rPr>
          <w:sz w:val="28"/>
          <w:u w:val="single"/>
        </w:rPr>
      </w:pPr>
    </w:p>
    <w:p w:rsidR="00C14207" w:rsidRDefault="00C14207" w:rsidP="008D221A">
      <w:pPr>
        <w:rPr>
          <w:sz w:val="28"/>
          <w:u w:val="single"/>
        </w:rPr>
      </w:pPr>
      <w:bookmarkStart w:id="0" w:name="_GoBack"/>
      <w:bookmarkEnd w:id="0"/>
    </w:p>
    <w:p w:rsidR="008D221A" w:rsidRPr="008D221A" w:rsidRDefault="008D221A" w:rsidP="008D221A">
      <w:pPr>
        <w:rPr>
          <w:b/>
          <w:sz w:val="28"/>
          <w:u w:val="single"/>
        </w:rPr>
      </w:pPr>
      <w:r w:rsidRPr="008D221A">
        <w:rPr>
          <w:b/>
          <w:sz w:val="28"/>
          <w:u w:val="single"/>
        </w:rPr>
        <w:t>Preguntas frecuentes:</w:t>
      </w:r>
    </w:p>
    <w:p w:rsidR="008D221A" w:rsidRDefault="008D221A" w:rsidP="008D221A">
      <w:pPr>
        <w:rPr>
          <w:sz w:val="24"/>
        </w:rPr>
      </w:pPr>
      <w:r w:rsidRPr="008D221A">
        <w:rPr>
          <w:sz w:val="24"/>
        </w:rPr>
        <w:t>Cambiar la línea que divide el título de cada una de las preguntas de su respuesta. Esta línea debe dividir cada pregunta de la siguiente y englobar cada preg</w:t>
      </w:r>
      <w:r>
        <w:rPr>
          <w:sz w:val="24"/>
        </w:rPr>
        <w:t>unta con su respuesta respectiva</w:t>
      </w:r>
      <w:r w:rsidRPr="008D221A">
        <w:rPr>
          <w:sz w:val="24"/>
        </w:rPr>
        <w:t>.</w:t>
      </w:r>
    </w:p>
    <w:p w:rsidR="00C14207" w:rsidRDefault="00C14207" w:rsidP="008D221A">
      <w:pPr>
        <w:rPr>
          <w:sz w:val="24"/>
        </w:rPr>
      </w:pPr>
    </w:p>
    <w:p w:rsidR="00C14207" w:rsidRDefault="00C14207" w:rsidP="008D221A">
      <w:pPr>
        <w:rPr>
          <w:sz w:val="24"/>
        </w:rPr>
      </w:pPr>
    </w:p>
    <w:p w:rsidR="00C14207" w:rsidRDefault="00C14207" w:rsidP="008D221A">
      <w:pPr>
        <w:rPr>
          <w:sz w:val="24"/>
        </w:rPr>
      </w:pPr>
    </w:p>
    <w:p w:rsidR="008D221A" w:rsidRPr="008D221A" w:rsidRDefault="008D221A" w:rsidP="008D221A">
      <w:pPr>
        <w:rPr>
          <w:sz w:val="24"/>
          <w:u w:val="single"/>
        </w:rPr>
      </w:pPr>
      <w:r w:rsidRPr="008D221A">
        <w:rPr>
          <w:sz w:val="24"/>
          <w:u w:val="single"/>
        </w:rPr>
        <w:t>Ejemplo:</w:t>
      </w:r>
    </w:p>
    <w:p w:rsidR="008D221A" w:rsidRDefault="008D221A" w:rsidP="008D221A">
      <w:pPr>
        <w:rPr>
          <w:sz w:val="24"/>
        </w:rPr>
      </w:pPr>
      <w:r>
        <w:rPr>
          <w:sz w:val="24"/>
        </w:rPr>
        <w:t>________________________________________________________________________</w:t>
      </w:r>
    </w:p>
    <w:p w:rsidR="008D221A" w:rsidRPr="008D221A" w:rsidRDefault="008D221A" w:rsidP="008D221A">
      <w:pPr>
        <w:spacing w:before="300" w:after="150" w:line="240" w:lineRule="auto"/>
        <w:outlineLvl w:val="2"/>
        <w:rPr>
          <w:b/>
          <w:sz w:val="28"/>
        </w:rPr>
      </w:pPr>
      <w:r w:rsidRPr="008D221A">
        <w:rPr>
          <w:b/>
          <w:sz w:val="28"/>
        </w:rPr>
        <w:t>¿Qué es TU/GRUERO®?</w:t>
      </w:r>
    </w:p>
    <w:p w:rsidR="008D221A" w:rsidRDefault="008D221A" w:rsidP="008D221A">
      <w:pPr>
        <w:spacing w:after="150" w:line="396" w:lineRule="atLeast"/>
        <w:jc w:val="both"/>
        <w:rPr>
          <w:sz w:val="24"/>
        </w:rPr>
      </w:pPr>
      <w:r w:rsidRPr="008D221A">
        <w:rPr>
          <w:b/>
          <w:sz w:val="24"/>
        </w:rPr>
        <w:t>TU/GRUERO®</w:t>
      </w:r>
      <w:r w:rsidRPr="008D221A">
        <w:rPr>
          <w:sz w:val="24"/>
        </w:rPr>
        <w:t xml:space="preserve">, es la primera aplicación de teléfonos inteligentes hecha para el auxilio vial. La aplicación conecta a los accidentados en la vía con los </w:t>
      </w:r>
      <w:proofErr w:type="spellStart"/>
      <w:r w:rsidRPr="008D221A">
        <w:rPr>
          <w:sz w:val="24"/>
        </w:rPr>
        <w:t>grueros</w:t>
      </w:r>
      <w:proofErr w:type="spellEnd"/>
      <w:r w:rsidRPr="008D221A">
        <w:rPr>
          <w:sz w:val="24"/>
        </w:rPr>
        <w:t xml:space="preserve"> más cercanos usando tecnología GPS, permitiéndoles obtener un servicio rápido, eficiente y seguro simplemente con tocar un botón</w:t>
      </w:r>
    </w:p>
    <w:p w:rsidR="008D221A" w:rsidRPr="008D221A" w:rsidRDefault="008D221A" w:rsidP="008D221A">
      <w:pPr>
        <w:spacing w:after="150" w:line="396" w:lineRule="atLeast"/>
        <w:jc w:val="both"/>
        <w:rPr>
          <w:sz w:val="24"/>
        </w:rPr>
      </w:pPr>
      <w:r>
        <w:rPr>
          <w:sz w:val="24"/>
        </w:rPr>
        <w:t>_________________________________________________________________________</w:t>
      </w:r>
    </w:p>
    <w:sectPr w:rsidR="008D221A" w:rsidRPr="008D22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E464FB"/>
    <w:multiLevelType w:val="hybridMultilevel"/>
    <w:tmpl w:val="F126D172"/>
    <w:lvl w:ilvl="0" w:tplc="7910D3C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4"/>
        <w:szCs w:val="24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2A16E2"/>
    <w:multiLevelType w:val="hybridMultilevel"/>
    <w:tmpl w:val="78CA81F0"/>
    <w:lvl w:ilvl="0" w:tplc="3458680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88599E"/>
    <w:multiLevelType w:val="hybridMultilevel"/>
    <w:tmpl w:val="88DE0DD6"/>
    <w:lvl w:ilvl="0" w:tplc="5048617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914"/>
    <w:rsid w:val="0059153B"/>
    <w:rsid w:val="00791A0E"/>
    <w:rsid w:val="008D221A"/>
    <w:rsid w:val="00956C51"/>
    <w:rsid w:val="00B36914"/>
    <w:rsid w:val="00BA405C"/>
    <w:rsid w:val="00C14207"/>
    <w:rsid w:val="00EC3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6895E56-48C1-4F65-AFDC-521ED8ED2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6914"/>
  </w:style>
  <w:style w:type="paragraph" w:styleId="Ttulo3">
    <w:name w:val="heading 3"/>
    <w:basedOn w:val="Normal"/>
    <w:link w:val="Ttulo3Car"/>
    <w:uiPriority w:val="9"/>
    <w:qFormat/>
    <w:rsid w:val="008D22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36914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36914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8D221A"/>
    <w:rPr>
      <w:rFonts w:ascii="Times New Roman" w:eastAsia="Times New Roman" w:hAnsi="Times New Roman" w:cs="Times New Roman"/>
      <w:b/>
      <w:bCs/>
      <w:sz w:val="27"/>
      <w:szCs w:val="27"/>
      <w:lang w:eastAsia="es-VE"/>
    </w:rPr>
  </w:style>
  <w:style w:type="paragraph" w:customStyle="1" w:styleId="text-justify">
    <w:name w:val="text-justify"/>
    <w:basedOn w:val="Normal"/>
    <w:rsid w:val="008D22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  <w:style w:type="character" w:styleId="Textoennegrita">
    <w:name w:val="Strong"/>
    <w:basedOn w:val="Fuentedeprrafopredeter"/>
    <w:uiPriority w:val="22"/>
    <w:qFormat/>
    <w:rsid w:val="008D22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09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tugruer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260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2017-04-18T00:52:00Z</dcterms:created>
  <dcterms:modified xsi:type="dcterms:W3CDTF">2017-04-18T01:15:00Z</dcterms:modified>
</cp:coreProperties>
</file>