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EDF719F" w:rsidR="00872A27" w:rsidRPr="00117BBE" w:rsidRDefault="00AE03A4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Marcos Colossi de Oliveira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4B7FCB90" w:rsidR="00872A27" w:rsidRPr="00117BBE" w:rsidRDefault="00AE03A4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Cachoeirinha/RS</w:t>
      </w:r>
    </w:p>
    <w:p w14:paraId="37C76095" w14:textId="18C741ED" w:rsidR="0090332E" w:rsidRDefault="00AE03A4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180141DD" w14:textId="03488611" w:rsidR="0028602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B4B90C" w14:textId="19398F19" w:rsidR="00A90795" w:rsidRDefault="00AB06A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Esse documento tem como objetivo, analisar um teclado mecânico, suas funcionalidades</w:t>
      </w:r>
      <w:r w:rsidR="00AB02D9">
        <w:rPr>
          <w:rFonts w:ascii="Arial" w:eastAsia="Arial" w:hAnsi="Arial" w:cs="Arial"/>
          <w:color w:val="000000" w:themeColor="text1"/>
          <w:sz w:val="24"/>
          <w:szCs w:val="24"/>
        </w:rPr>
        <w:t xml:space="preserve"> e desempenho bem como, sua construção e a tecnologia empregada e no final, registrar um parecer </w:t>
      </w:r>
      <w:r w:rsidR="004427F2">
        <w:rPr>
          <w:rFonts w:ascii="Arial" w:eastAsia="Arial" w:hAnsi="Arial" w:cs="Arial"/>
          <w:color w:val="000000" w:themeColor="text1"/>
          <w:sz w:val="24"/>
          <w:szCs w:val="24"/>
        </w:rPr>
        <w:t xml:space="preserve">relacionado ao custo/benefício </w:t>
      </w:r>
      <w:r w:rsidR="000F46B5">
        <w:rPr>
          <w:rFonts w:ascii="Arial" w:eastAsia="Arial" w:hAnsi="Arial" w:cs="Arial"/>
          <w:color w:val="000000" w:themeColor="text1"/>
          <w:sz w:val="24"/>
          <w:szCs w:val="24"/>
        </w:rPr>
        <w:t>para aquisição do produto.</w:t>
      </w:r>
      <w:r w:rsidR="00AB02D9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00000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00000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6F3F22D5" w14:textId="03A7FF51" w:rsidR="007A453C" w:rsidRDefault="00AE03A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documento tem como objetivo, analisar </w:t>
      </w:r>
      <w:r w:rsidR="007A453C">
        <w:rPr>
          <w:rFonts w:ascii="Arial" w:eastAsia="Arial" w:hAnsi="Arial" w:cs="Arial"/>
          <w:color w:val="000000" w:themeColor="text1"/>
          <w:sz w:val="24"/>
          <w:szCs w:val="24"/>
        </w:rPr>
        <w:t xml:space="preserve">as características e funcionalidades de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um teclado mecânico</w:t>
      </w:r>
      <w:r w:rsidR="007A453C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B4614C">
        <w:rPr>
          <w:rFonts w:ascii="Arial" w:eastAsia="Arial" w:hAnsi="Arial" w:cs="Arial"/>
          <w:color w:val="000000" w:themeColor="text1"/>
          <w:sz w:val="24"/>
          <w:szCs w:val="24"/>
        </w:rPr>
        <w:t xml:space="preserve">Dentre as características a serem analisadas estão a qualidade do material usado na construção do produto, pois, isso afeta diretamente na durabilidade do mesmo e a tecnologia empregada. Esse documento conta com evidências visuais dos itens analisados e a conclusão geral para possíveis </w:t>
      </w:r>
      <w:r w:rsidR="002F598C">
        <w:rPr>
          <w:rFonts w:ascii="Arial" w:eastAsia="Arial" w:hAnsi="Arial" w:cs="Arial"/>
          <w:color w:val="000000" w:themeColor="text1"/>
          <w:sz w:val="24"/>
          <w:szCs w:val="24"/>
        </w:rPr>
        <w:t xml:space="preserve">sugestões de </w:t>
      </w:r>
      <w:r w:rsidR="00B4614C">
        <w:rPr>
          <w:rFonts w:ascii="Arial" w:eastAsia="Arial" w:hAnsi="Arial" w:cs="Arial"/>
          <w:color w:val="000000" w:themeColor="text1"/>
          <w:sz w:val="24"/>
          <w:szCs w:val="24"/>
        </w:rPr>
        <w:t>melhorias.</w:t>
      </w:r>
      <w:r w:rsidR="007A453C">
        <w:rPr>
          <w:rFonts w:ascii="Arial" w:eastAsia="Arial" w:hAnsi="Arial" w:cs="Arial"/>
          <w:color w:val="000000" w:themeColor="text1"/>
          <w:sz w:val="24"/>
          <w:szCs w:val="24"/>
        </w:rPr>
        <w:t xml:space="preserve"> 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3991CE33" w14:textId="5D99D04D" w:rsidR="0026761D" w:rsidRDefault="000E250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Teclado</w:t>
      </w:r>
      <w:r w:rsidR="00AA4433">
        <w:rPr>
          <w:rFonts w:ascii="Arial" w:hAnsi="Arial" w:cs="Arial"/>
          <w:color w:val="000000" w:themeColor="text1"/>
          <w:sz w:val="24"/>
          <w:szCs w:val="24"/>
        </w:rPr>
        <w:t xml:space="preserve"> KNUP.</w:t>
      </w:r>
    </w:p>
    <w:p w14:paraId="2F1DBBC8" w14:textId="1FA2E017" w:rsidR="00C630B5" w:rsidRDefault="0019329B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Por ser tratar de um produto de uso diário por longas horas de movimentos repetitivos e contínuos, o teclado precisa</w:t>
      </w:r>
      <w:r w:rsidR="00CB1A6A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E69BD">
        <w:rPr>
          <w:rFonts w:ascii="Arial" w:hAnsi="Arial" w:cs="Arial"/>
          <w:color w:val="000000" w:themeColor="text1"/>
          <w:sz w:val="24"/>
          <w:szCs w:val="24"/>
        </w:rPr>
        <w:t>proporcionar boa usabilidade</w:t>
      </w:r>
      <w:r w:rsidR="00CB1A6A">
        <w:rPr>
          <w:rFonts w:ascii="Arial" w:hAnsi="Arial" w:cs="Arial"/>
          <w:color w:val="000000" w:themeColor="text1"/>
          <w:sz w:val="24"/>
          <w:szCs w:val="24"/>
        </w:rPr>
        <w:t xml:space="preserve">, ser </w:t>
      </w:r>
      <w:r w:rsidR="00C223B1">
        <w:rPr>
          <w:rFonts w:ascii="Arial" w:hAnsi="Arial" w:cs="Arial"/>
          <w:color w:val="000000" w:themeColor="text1"/>
          <w:sz w:val="24"/>
          <w:szCs w:val="24"/>
        </w:rPr>
        <w:t xml:space="preserve">completo para digitação </w:t>
      </w:r>
      <w:r w:rsidR="0061579B">
        <w:rPr>
          <w:rFonts w:ascii="Arial" w:hAnsi="Arial" w:cs="Arial"/>
          <w:color w:val="000000" w:themeColor="text1"/>
          <w:sz w:val="24"/>
          <w:szCs w:val="24"/>
        </w:rPr>
        <w:t>eficiente. Precisa ser ergonômico</w:t>
      </w:r>
      <w:r w:rsidR="0053467C">
        <w:rPr>
          <w:rFonts w:ascii="Arial" w:hAnsi="Arial" w:cs="Arial"/>
          <w:color w:val="000000" w:themeColor="text1"/>
          <w:sz w:val="24"/>
          <w:szCs w:val="24"/>
        </w:rPr>
        <w:t xml:space="preserve"> a fim de evitar possíveis problemas causados p</w:t>
      </w:r>
      <w:r w:rsidR="00F25BF4">
        <w:rPr>
          <w:rFonts w:ascii="Arial" w:hAnsi="Arial" w:cs="Arial"/>
          <w:color w:val="000000" w:themeColor="text1"/>
          <w:sz w:val="24"/>
          <w:szCs w:val="24"/>
        </w:rPr>
        <w:t xml:space="preserve">or movimentos repetitivos. </w:t>
      </w:r>
    </w:p>
    <w:p w14:paraId="4B6C14DE" w14:textId="77777777" w:rsidR="00C630B5" w:rsidRDefault="00C630B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954"/>
      </w:tblGrid>
      <w:tr w:rsidR="00847CD2" w:rsidRPr="00117BBE" w14:paraId="372E11D6" w14:textId="77777777" w:rsidTr="00ED2724">
        <w:trPr>
          <w:trHeight w:val="599"/>
        </w:trPr>
        <w:tc>
          <w:tcPr>
            <w:tcW w:w="3397" w:type="dxa"/>
          </w:tcPr>
          <w:p w14:paraId="627B64EE" w14:textId="2A9E316B" w:rsidR="00847CD2" w:rsidRPr="00117BBE" w:rsidRDefault="00847CD2" w:rsidP="00782DEC">
            <w:pPr>
              <w:spacing w:after="0" w:line="276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</w:t>
            </w:r>
            <w:r w:rsidR="00ED2724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produto ou serviço:</w:t>
            </w:r>
          </w:p>
        </w:tc>
        <w:tc>
          <w:tcPr>
            <w:tcW w:w="5954" w:type="dxa"/>
          </w:tcPr>
          <w:p w14:paraId="32DBD95A" w14:textId="50356161" w:rsidR="00847CD2" w:rsidRPr="00ED2724" w:rsidRDefault="00D93DE9" w:rsidP="00782DEC">
            <w:pPr>
              <w:spacing w:after="0" w:line="276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Teclado Mecânico Knup KP</w:t>
            </w:r>
            <w:r w:rsidR="0086277F"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-TE121</w:t>
            </w:r>
          </w:p>
        </w:tc>
      </w:tr>
      <w:tr w:rsidR="00847CD2" w:rsidRPr="00117BBE" w14:paraId="5EC2A7E0" w14:textId="77777777" w:rsidTr="00ED2724">
        <w:tc>
          <w:tcPr>
            <w:tcW w:w="3397" w:type="dxa"/>
          </w:tcPr>
          <w:p w14:paraId="7D6F04CC" w14:textId="14728E03" w:rsidR="00847CD2" w:rsidRPr="00117BBE" w:rsidRDefault="00847CD2" w:rsidP="00782DEC">
            <w:pPr>
              <w:spacing w:after="0"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954" w:type="dxa"/>
          </w:tcPr>
          <w:p w14:paraId="2717FFF2" w14:textId="7BFF09EA" w:rsidR="00847CD2" w:rsidRPr="00ED2724" w:rsidRDefault="003A2552" w:rsidP="00782DEC">
            <w:pPr>
              <w:spacing w:after="0" w:line="276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KNUP</w:t>
            </w:r>
          </w:p>
        </w:tc>
      </w:tr>
      <w:tr w:rsidR="00847CD2" w:rsidRPr="00117BBE" w14:paraId="31322123" w14:textId="77777777" w:rsidTr="00ED2724">
        <w:trPr>
          <w:trHeight w:val="439"/>
        </w:trPr>
        <w:tc>
          <w:tcPr>
            <w:tcW w:w="3397" w:type="dxa"/>
          </w:tcPr>
          <w:p w14:paraId="2B0BC8A2" w14:textId="1C23F6C9" w:rsidR="00847CD2" w:rsidRPr="00117BBE" w:rsidRDefault="00847CD2" w:rsidP="00782DEC">
            <w:pPr>
              <w:spacing w:after="0"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954" w:type="dxa"/>
          </w:tcPr>
          <w:p w14:paraId="7E1CC803" w14:textId="18FB322B" w:rsidR="00847CD2" w:rsidRPr="00ED2724" w:rsidRDefault="00247EBC" w:rsidP="00782DEC">
            <w:pPr>
              <w:spacing w:after="0" w:line="276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8 meses</w:t>
            </w:r>
          </w:p>
        </w:tc>
      </w:tr>
      <w:tr w:rsidR="00847CD2" w:rsidRPr="00117BBE" w14:paraId="63D235C5" w14:textId="77777777" w:rsidTr="00ED2724">
        <w:tc>
          <w:tcPr>
            <w:tcW w:w="3397" w:type="dxa"/>
          </w:tcPr>
          <w:p w14:paraId="6B2E13E7" w14:textId="2E63699E" w:rsidR="00847CD2" w:rsidRPr="00117BBE" w:rsidRDefault="00C43E07" w:rsidP="00782DEC">
            <w:pPr>
              <w:spacing w:after="0" w:line="276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954" w:type="dxa"/>
          </w:tcPr>
          <w:p w14:paraId="61BE7D1A" w14:textId="6F1C79A4" w:rsidR="00847CD2" w:rsidRPr="00ED2724" w:rsidRDefault="00143F4F" w:rsidP="00782DEC">
            <w:pPr>
              <w:spacing w:after="0" w:line="276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Excelente relação custo</w:t>
            </w:r>
            <w:r w:rsidR="00CB04BF" w:rsidRPr="00ED27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-benefício, Teclado completo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7084CD" w14:textId="77777777" w:rsidR="00DA3001" w:rsidRDefault="00DA300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AA08300" w14:textId="77777777" w:rsidR="00DA3001" w:rsidRDefault="00DA300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7431849" w14:textId="77777777" w:rsidR="005E07EC" w:rsidRDefault="005E07E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0E420CB" w14:textId="77777777" w:rsidR="005E07EC" w:rsidRDefault="005E07EC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400F73" w14:textId="77777777" w:rsidR="00DA3001" w:rsidRDefault="00DA300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E209A6" w:rsidRDefault="00847CD2" w:rsidP="00E209A6">
      <w:pPr>
        <w:pStyle w:val="Ttulo2"/>
      </w:pPr>
      <w:bookmarkStart w:id="5" w:name="_Toc73287562"/>
      <w:r w:rsidRPr="00E209A6">
        <w:lastRenderedPageBreak/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87235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7A009E5A" w:rsidR="0005157A" w:rsidRPr="00353E6F" w:rsidRDefault="0087235A" w:rsidP="0087235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</w:t>
            </w:r>
            <w:r w:rsidR="0005157A"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04C7C8FA" w:rsidR="0005157A" w:rsidRDefault="00C43E07" w:rsidP="0087235A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</w:t>
            </w:r>
          </w:p>
        </w:tc>
      </w:tr>
      <w:tr w:rsidR="00AE5E54" w:rsidRPr="00117BBE" w14:paraId="02B71638" w14:textId="3E281614" w:rsidTr="00C43E07">
        <w:trPr>
          <w:trHeight w:val="1357"/>
        </w:trPr>
        <w:tc>
          <w:tcPr>
            <w:tcW w:w="1980" w:type="dxa"/>
            <w:vMerge w:val="restart"/>
          </w:tcPr>
          <w:p w14:paraId="337CF08C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32AB814F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180CB6E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48B00A6" w14:textId="788C82BF" w:rsidR="00AE5E54" w:rsidRPr="00117BBE" w:rsidRDefault="00AE5E5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AE5E54" w:rsidRPr="00117BBE" w:rsidRDefault="00AE5E5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7D6998C8" w:rsidR="00AE5E54" w:rsidRPr="00353E6F" w:rsidRDefault="00AE5E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Possuí um descanso para os pulsos o que pode ajudar a reduzir a fadiga e o desconforto após longas horas de digitação.</w:t>
            </w:r>
          </w:p>
        </w:tc>
        <w:tc>
          <w:tcPr>
            <w:tcW w:w="3544" w:type="dxa"/>
          </w:tcPr>
          <w:p w14:paraId="588EC133" w14:textId="77777777" w:rsid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2E3DA41" w14:textId="7796AAF3" w:rsidR="00AE5E54" w:rsidRPr="00353E6F" w:rsidRDefault="00AE5E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01</w:t>
            </w:r>
          </w:p>
        </w:tc>
      </w:tr>
      <w:tr w:rsidR="00AE5E54" w:rsidRPr="00117BBE" w14:paraId="04AF8340" w14:textId="77777777" w:rsidTr="00C43E07">
        <w:trPr>
          <w:trHeight w:val="1357"/>
        </w:trPr>
        <w:tc>
          <w:tcPr>
            <w:tcW w:w="1980" w:type="dxa"/>
            <w:vMerge/>
          </w:tcPr>
          <w:p w14:paraId="7B825FEF" w14:textId="77777777" w:rsidR="00AE5E54" w:rsidRDefault="00AE5E54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3A75D9E" w14:textId="5D975AF6" w:rsidR="00AE5E54" w:rsidRDefault="00AE5E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Utiliza a tecnologia Anti-Ghosting que garante que todas as teclas sejam registradas corretamente, mesmo que se pressione várias teclas ao mesmo tempo.</w:t>
            </w:r>
          </w:p>
        </w:tc>
        <w:tc>
          <w:tcPr>
            <w:tcW w:w="3544" w:type="dxa"/>
          </w:tcPr>
          <w:p w14:paraId="56BF51BC" w14:textId="77777777" w:rsidR="00AE5E54" w:rsidRDefault="00AE5E5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55671D7" w14:textId="77777777" w:rsidR="0087235A" w:rsidRDefault="0087235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4DC190B" w14:textId="205A1103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7DAB52FF" w:rsidR="0005157A" w:rsidRPr="00117BBE" w:rsidRDefault="0064684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Construção robusta e durável. </w:t>
            </w:r>
            <w:r w:rsidR="00D74F8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Construído co</w:t>
            </w:r>
            <w:r w:rsidR="00FD5AE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</w:t>
            </w:r>
            <w:r w:rsidR="00D74F8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base de metal</w:t>
            </w:r>
            <w:r w:rsidR="00FD5AE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teclas </w:t>
            </w:r>
            <w:r w:rsidR="008C721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 Plástico,</w:t>
            </w:r>
            <w:r w:rsidR="00C917C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porém, alta durabilidade</w:t>
            </w:r>
            <w:r w:rsidR="004B398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5420A09C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018FCBA6" w14:textId="76D4933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19F47DD1" w:rsidR="0005157A" w:rsidRPr="009F0F4B" w:rsidRDefault="00A4790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9F0F4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Por ser </w:t>
            </w:r>
            <w:r w:rsidR="00761903" w:rsidRPr="009F0F4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um teclado Gamer </w:t>
            </w:r>
            <w:r w:rsidR="00D26591" w:rsidRPr="009F0F4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com RGB de alta performance, foi projetado </w:t>
            </w:r>
            <w:r w:rsidR="009F0F4B" w:rsidRPr="009F0F4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para ter uma boa escrita  e especialmente para jogos</w:t>
            </w:r>
            <w:r w:rsidR="009F0F4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. </w:t>
            </w:r>
            <w:r w:rsidR="008B145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Equipado com </w:t>
            </w:r>
            <w:r w:rsidR="00863A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Switch red que proporciona </w:t>
            </w:r>
            <w:r w:rsidR="009663A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equilíbrio</w:t>
            </w:r>
            <w:r w:rsidR="00863AB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C6530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entre som, resposta de toque e resistência. </w:t>
            </w:r>
            <w:r w:rsidR="004D5A6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6E7E34E8" w:rsidR="0005157A" w:rsidRPr="00117BBE" w:rsidRDefault="001E187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Design moderno</w:t>
            </w:r>
            <w:r w:rsidR="005A099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</w:t>
            </w:r>
            <w:r w:rsidR="00D0795A" w:rsidRPr="00D079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16 efeitos de retro iluminação Led RGB, podendo alterná-los manualmente e 8 funções de teclas predefinidas</w:t>
            </w:r>
            <w:r w:rsidR="00E75A4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além de possuir </w:t>
            </w:r>
            <w:r w:rsidR="00E75A43" w:rsidRPr="00E75A4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Conexão USB 2.0 e teclas ejetáveis perfeitas para limpeza e troca</w:t>
            </w:r>
          </w:p>
        </w:tc>
        <w:tc>
          <w:tcPr>
            <w:tcW w:w="3544" w:type="dxa"/>
          </w:tcPr>
          <w:p w14:paraId="51307301" w14:textId="77777777" w:rsid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C0FBAF6" w14:textId="77777777" w:rsid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4AB1D2F1" w14:textId="4AB8BBF6" w:rsidR="0005157A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8348B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2 </w:t>
            </w:r>
          </w:p>
          <w:p w14:paraId="2947805F" w14:textId="51ED26BE" w:rsidR="008348BE" w:rsidRPr="00353E6F" w:rsidRDefault="008348B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  <w:tr w:rsidR="0005157A" w:rsidRPr="00117BBE" w14:paraId="1741CDD9" w14:textId="37148678" w:rsidTr="00C43E07">
        <w:trPr>
          <w:trHeight w:val="952"/>
        </w:trPr>
        <w:tc>
          <w:tcPr>
            <w:tcW w:w="1980" w:type="dxa"/>
          </w:tcPr>
          <w:p w14:paraId="2B45CBEC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5B94267" w14:textId="77777777" w:rsidR="0087235A" w:rsidRDefault="0087235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231123E2" w14:textId="2FACDD79" w:rsidR="0005157A" w:rsidRPr="00117BBE" w:rsidRDefault="00EF29B9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Contra</w:t>
            </w:r>
            <w:r w:rsidR="00E45EE5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3969" w:type="dxa"/>
          </w:tcPr>
          <w:p w14:paraId="04D3E408" w14:textId="6154EBFB" w:rsidR="0005157A" w:rsidRPr="00E45EE5" w:rsidRDefault="00E45EE5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Não possui conexão USB </w:t>
            </w:r>
            <w:r w:rsidR="008015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–</w:t>
            </w:r>
            <w:r w:rsidR="00E833A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C</w:t>
            </w:r>
            <w:r w:rsidR="0080151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pois além de maior velocidade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425C9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</w:t>
            </w:r>
            <w:r w:rsidR="00D774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entrada tipo C está presente em maior número de equipamentos lançado hoje em dia</w:t>
            </w:r>
            <w:r w:rsidR="005E4CE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Inclusive meu notebook.</w:t>
            </w:r>
            <w:r w:rsidR="00D774D9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121B5AFB" w14:textId="77777777" w:rsid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06E1F4E9" w14:textId="77777777" w:rsid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7767C9" w14:textId="3E7E1B16" w:rsidR="0005157A" w:rsidRPr="0087235A" w:rsidRDefault="0087235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87235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4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</w:p>
    <w:p w14:paraId="3812B318" w14:textId="2F41A4E3" w:rsidR="00872A27" w:rsidRDefault="00186AE3" w:rsidP="00B94035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cerca de oito meses de uso diário, o teclado KNUP </w:t>
      </w:r>
      <w:r w:rsidR="001D0B60">
        <w:rPr>
          <w:rFonts w:ascii="Arial" w:eastAsia="Arial" w:hAnsi="Arial" w:cs="Arial"/>
          <w:color w:val="000000" w:themeColor="text1"/>
          <w:sz w:val="24"/>
          <w:szCs w:val="24"/>
        </w:rPr>
        <w:t xml:space="preserve">PRO GAMIN GEARS tem superado as expectativas em </w:t>
      </w:r>
      <w:r w:rsidR="00666FD0">
        <w:rPr>
          <w:rFonts w:ascii="Arial" w:eastAsia="Arial" w:hAnsi="Arial" w:cs="Arial"/>
          <w:color w:val="000000" w:themeColor="text1"/>
          <w:sz w:val="24"/>
          <w:szCs w:val="24"/>
        </w:rPr>
        <w:t>praticamente todos os aspectos. Desde o material utilizado na construção</w:t>
      </w:r>
      <w:r w:rsidR="00A75F59">
        <w:rPr>
          <w:rFonts w:ascii="Arial" w:eastAsia="Arial" w:hAnsi="Arial" w:cs="Arial"/>
          <w:color w:val="000000" w:themeColor="text1"/>
          <w:sz w:val="24"/>
          <w:szCs w:val="24"/>
        </w:rPr>
        <w:t xml:space="preserve">, a tecnologia aplicada a excelente usabilidade e </w:t>
      </w:r>
      <w:r w:rsidR="004B1FA6">
        <w:rPr>
          <w:rFonts w:ascii="Arial" w:eastAsia="Arial" w:hAnsi="Arial" w:cs="Arial"/>
          <w:color w:val="000000" w:themeColor="text1"/>
          <w:sz w:val="24"/>
          <w:szCs w:val="24"/>
        </w:rPr>
        <w:t xml:space="preserve">a relação custo/benefício.  Por </w:t>
      </w:r>
      <w:r w:rsidR="00903498">
        <w:rPr>
          <w:rFonts w:ascii="Arial" w:eastAsia="Arial" w:hAnsi="Arial" w:cs="Arial"/>
          <w:color w:val="000000" w:themeColor="text1"/>
          <w:sz w:val="24"/>
          <w:szCs w:val="24"/>
        </w:rPr>
        <w:t xml:space="preserve">ser montado em uma base de metal, se torna mais difícil a movimentação do conjunto sobre a mesa do setup, possuindo ainda </w:t>
      </w:r>
      <w:r w:rsidR="00BC2E09">
        <w:rPr>
          <w:rFonts w:ascii="Arial" w:eastAsia="Arial" w:hAnsi="Arial" w:cs="Arial"/>
          <w:color w:val="000000" w:themeColor="text1"/>
          <w:sz w:val="24"/>
          <w:szCs w:val="24"/>
        </w:rPr>
        <w:t>borrachas antiderrapante nas regulagens de altura. A tecnologia</w:t>
      </w:r>
      <w:r w:rsidR="004277B0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B5E45" w:rsidRPr="002B5E45">
        <w:rPr>
          <w:rFonts w:ascii="Arial" w:eastAsia="Arial" w:hAnsi="Arial" w:cs="Arial"/>
          <w:color w:val="000000" w:themeColor="text1"/>
          <w:sz w:val="24"/>
          <w:szCs w:val="24"/>
        </w:rPr>
        <w:t>anti</w:t>
      </w:r>
      <w:proofErr w:type="spellEnd"/>
      <w:r w:rsidR="002B5E45" w:rsidRPr="002B5E4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B5E45" w:rsidRPr="002B5E45">
        <w:rPr>
          <w:rFonts w:ascii="Arial" w:eastAsia="Arial" w:hAnsi="Arial" w:cs="Arial"/>
          <w:color w:val="000000" w:themeColor="text1"/>
          <w:sz w:val="24"/>
          <w:szCs w:val="24"/>
        </w:rPr>
        <w:t>ghosting</w:t>
      </w:r>
      <w:proofErr w:type="spellEnd"/>
      <w:r w:rsidR="002B5E45" w:rsidRPr="002B5E45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104375">
        <w:rPr>
          <w:rFonts w:ascii="Arial" w:eastAsia="Arial" w:hAnsi="Arial" w:cs="Arial"/>
          <w:color w:val="000000" w:themeColor="text1"/>
          <w:sz w:val="24"/>
          <w:szCs w:val="24"/>
        </w:rPr>
        <w:t>permite que a digitação aconteça com maior precisão</w:t>
      </w:r>
      <w:r w:rsidR="00BF4F86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  <w:r w:rsidR="00531497">
        <w:rPr>
          <w:rFonts w:ascii="Arial" w:eastAsia="Arial" w:hAnsi="Arial" w:cs="Arial"/>
          <w:color w:val="000000" w:themeColor="text1"/>
          <w:sz w:val="24"/>
          <w:szCs w:val="24"/>
        </w:rPr>
        <w:t xml:space="preserve">A construção das teclas, além de serem </w:t>
      </w:r>
      <w:r w:rsidR="00A411E2">
        <w:rPr>
          <w:rFonts w:ascii="Arial" w:eastAsia="Arial" w:hAnsi="Arial" w:cs="Arial"/>
          <w:color w:val="000000" w:themeColor="text1"/>
          <w:sz w:val="24"/>
          <w:szCs w:val="24"/>
        </w:rPr>
        <w:t>de um plástico de alta durabilidade, tem um bom espaçamento entre si o que proporciona uma excelente digita</w:t>
      </w:r>
      <w:r w:rsidR="00EC0C89">
        <w:rPr>
          <w:rFonts w:ascii="Arial" w:eastAsia="Arial" w:hAnsi="Arial" w:cs="Arial"/>
          <w:color w:val="000000" w:themeColor="text1"/>
          <w:sz w:val="24"/>
          <w:szCs w:val="24"/>
        </w:rPr>
        <w:t>ção evitando</w:t>
      </w:r>
      <w:r w:rsidR="00D37AE5">
        <w:rPr>
          <w:rFonts w:ascii="Arial" w:eastAsia="Arial" w:hAnsi="Arial" w:cs="Arial"/>
          <w:color w:val="000000" w:themeColor="text1"/>
          <w:sz w:val="24"/>
          <w:szCs w:val="24"/>
        </w:rPr>
        <w:t xml:space="preserve"> clicar em duas ou mais teclas por engano. Por se tratar de um teclado misto</w:t>
      </w:r>
      <w:r w:rsidR="006964A6">
        <w:rPr>
          <w:rFonts w:ascii="Arial" w:eastAsia="Arial" w:hAnsi="Arial" w:cs="Arial"/>
          <w:color w:val="000000" w:themeColor="text1"/>
          <w:sz w:val="24"/>
          <w:szCs w:val="24"/>
        </w:rPr>
        <w:t xml:space="preserve"> Escrita/Gamer, é equipado com um jogo de </w:t>
      </w:r>
      <w:r w:rsidR="00737E55">
        <w:rPr>
          <w:rFonts w:ascii="Arial" w:eastAsia="Arial" w:hAnsi="Arial" w:cs="Arial"/>
          <w:color w:val="000000" w:themeColor="text1"/>
          <w:sz w:val="24"/>
          <w:szCs w:val="24"/>
        </w:rPr>
        <w:t>iluminação muito bom... Não bastasse tudo isso, possui um cu</w:t>
      </w:r>
      <w:r w:rsidR="007845AF">
        <w:rPr>
          <w:rFonts w:ascii="Arial" w:eastAsia="Arial" w:hAnsi="Arial" w:cs="Arial"/>
          <w:color w:val="000000" w:themeColor="text1"/>
          <w:sz w:val="24"/>
          <w:szCs w:val="24"/>
        </w:rPr>
        <w:t>sto abaixo da média para um teclado com todas essas características o que de fato se torna um excelente custo/benef</w:t>
      </w:r>
      <w:r w:rsidR="00C57076">
        <w:rPr>
          <w:rFonts w:ascii="Arial" w:eastAsia="Arial" w:hAnsi="Arial" w:cs="Arial"/>
          <w:color w:val="000000" w:themeColor="text1"/>
          <w:sz w:val="24"/>
          <w:szCs w:val="24"/>
        </w:rPr>
        <w:t>í</w:t>
      </w:r>
      <w:r w:rsidR="007845AF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C57076">
        <w:rPr>
          <w:rFonts w:ascii="Arial" w:eastAsia="Arial" w:hAnsi="Arial" w:cs="Arial"/>
          <w:color w:val="000000" w:themeColor="text1"/>
          <w:sz w:val="24"/>
          <w:szCs w:val="24"/>
        </w:rPr>
        <w:t>i</w:t>
      </w:r>
      <w:r w:rsidR="007845AF">
        <w:rPr>
          <w:rFonts w:ascii="Arial" w:eastAsia="Arial" w:hAnsi="Arial" w:cs="Arial"/>
          <w:color w:val="000000" w:themeColor="text1"/>
          <w:sz w:val="24"/>
          <w:szCs w:val="24"/>
        </w:rPr>
        <w:t>o.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357411C" w14:textId="77777777" w:rsid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7FDF55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CB50F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DB44102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362B947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14B0E1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408242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1A2A3D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B512870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9D657E9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A0358B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83F4D5" w14:textId="77777777" w:rsidR="00C13351" w:rsidRDefault="00C13351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CA9ED29" w14:textId="77777777" w:rsidR="00C13351" w:rsidRDefault="00C13351" w:rsidP="00B9403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F9FF766" w14:textId="77777777" w:rsidR="00B94035" w:rsidRPr="00B94035" w:rsidRDefault="00B94035" w:rsidP="00B9403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13352E6" w14:textId="371B38BA" w:rsidR="00AE5E54" w:rsidRDefault="006B1007" w:rsidP="00AE5E54">
      <w:pPr>
        <w:pStyle w:val="Ttulo2"/>
      </w:pPr>
      <w:r>
        <w:lastRenderedPageBreak/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427C1268" w14:textId="6F50B33B" w:rsidR="00CD574C" w:rsidRDefault="00CD574C" w:rsidP="00CD574C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Imagem 2 – </w:t>
      </w:r>
      <w:r>
        <w:rPr>
          <w:rFonts w:ascii="Arial" w:hAnsi="Arial" w:cs="Arial"/>
          <w:color w:val="000000" w:themeColor="text1"/>
          <w:sz w:val="24"/>
          <w:szCs w:val="24"/>
        </w:rPr>
        <w:t>Possui descanso de pulso</w:t>
      </w:r>
    </w:p>
    <w:p w14:paraId="3EA06974" w14:textId="132B1724" w:rsidR="00E209A6" w:rsidRDefault="00F16051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F16051">
        <w:rPr>
          <w:rFonts w:ascii="Arial" w:hAnsi="Arial" w:cs="Arial"/>
          <w:color w:val="000000" w:themeColor="text1"/>
        </w:rPr>
        <w:drawing>
          <wp:inline distT="0" distB="0" distL="0" distR="0" wp14:anchorId="77238024" wp14:editId="669DF166">
            <wp:extent cx="5400040" cy="3754755"/>
            <wp:effectExtent l="0" t="0" r="0" b="0"/>
            <wp:docPr id="343705769" name="Imagem 1" descr="Teclado e mous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05769" name="Imagem 1" descr="Teclado e mouse de computador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 w:rsidRPr="000A411C">
        <w:rPr>
          <w:rFonts w:ascii="Arial" w:hAnsi="Arial" w:cs="Arial"/>
          <w:color w:val="000000" w:themeColor="text1"/>
        </w:rPr>
        <w:t xml:space="preserve"> </w:t>
      </w:r>
    </w:p>
    <w:p w14:paraId="3BD4BA3D" w14:textId="7F8D83C6" w:rsidR="004E641F" w:rsidRDefault="00BC464C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BC464C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73053AD0" wp14:editId="596BD389">
            <wp:extent cx="5400040" cy="2740025"/>
            <wp:effectExtent l="0" t="0" r="0" b="3175"/>
            <wp:docPr id="1704897763" name="Imagem 1" descr="Par de têni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97763" name="Imagem 1" descr="Par de têni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B9AC" w14:textId="77777777" w:rsidR="00C13351" w:rsidRDefault="00C13351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5E22BAE" w14:textId="77777777" w:rsidR="00C13351" w:rsidRDefault="00C13351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5925283" w14:textId="77777777" w:rsidR="00C13351" w:rsidRDefault="00C13351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2A8CC1C" w14:textId="77777777" w:rsidR="00C13351" w:rsidRDefault="00C13351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EAF3BCA" w14:textId="4FB3B287" w:rsidR="000D4739" w:rsidRDefault="000D4739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Imagem 2 – Retro iluminação RGB</w:t>
      </w:r>
    </w:p>
    <w:p w14:paraId="10F53707" w14:textId="0B42D8F1" w:rsidR="000D4739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F4AFD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1E8953AB" wp14:editId="14755754">
            <wp:extent cx="5400040" cy="4192438"/>
            <wp:effectExtent l="0" t="0" r="0" b="0"/>
            <wp:docPr id="1440728354" name="Imagem 1" descr="Teclado e mous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28354" name="Imagem 1" descr="Teclado e mouse de computador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4353" cy="41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43A4" w14:textId="4FA0A3DF" w:rsidR="005F4AFD" w:rsidRDefault="009A45F9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9A45F9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60BB7A0D" wp14:editId="4164F0D2">
            <wp:extent cx="5400040" cy="4010025"/>
            <wp:effectExtent l="0" t="0" r="0" b="9525"/>
            <wp:docPr id="233861355" name="Imagem 1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61355" name="Imagem 1" descr="Imagem de vídeo game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178" w14:textId="0BE64085" w:rsidR="009A45F9" w:rsidRDefault="009A45F9" w:rsidP="009A45F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Imagem </w:t>
      </w:r>
      <w:r w:rsidR="00520DA0">
        <w:rPr>
          <w:rFonts w:ascii="Arial" w:hAnsi="Arial" w:cs="Arial"/>
          <w:color w:val="000000" w:themeColor="text1"/>
          <w:sz w:val="24"/>
          <w:szCs w:val="24"/>
        </w:rPr>
        <w:t>3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520DA0">
        <w:rPr>
          <w:rFonts w:ascii="Arial" w:hAnsi="Arial" w:cs="Arial"/>
          <w:color w:val="000000" w:themeColor="text1"/>
          <w:sz w:val="24"/>
          <w:szCs w:val="24"/>
        </w:rPr>
        <w:t xml:space="preserve">Switch Red </w:t>
      </w:r>
      <w:r w:rsidR="00F17F21">
        <w:rPr>
          <w:rFonts w:ascii="Arial" w:hAnsi="Arial" w:cs="Arial"/>
          <w:color w:val="000000" w:themeColor="text1"/>
          <w:sz w:val="24"/>
          <w:szCs w:val="24"/>
        </w:rPr>
        <w:t>Led Rgb Rainbow 7</w:t>
      </w:r>
    </w:p>
    <w:p w14:paraId="4537BFDB" w14:textId="6B3626AF" w:rsidR="005F4AFD" w:rsidRDefault="00DF1D95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DF1D95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177706E1" wp14:editId="64C4F0F0">
            <wp:extent cx="5400040" cy="5234940"/>
            <wp:effectExtent l="0" t="0" r="0" b="3810"/>
            <wp:docPr id="50708351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83516" name="Imagem 1" descr="Interface gráfica do usuári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B94A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D5AFC6C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CC1A102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0D557FF1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C8BBD74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E42FEAC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633A0C22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753C95FC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1C5567DD" w14:textId="77777777" w:rsidR="005F4AFD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5C0C5DD3" w14:textId="3028C855" w:rsidR="0087235A" w:rsidRDefault="0087235A" w:rsidP="0087235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Imagem </w:t>
      </w:r>
      <w:r>
        <w:rPr>
          <w:rFonts w:ascii="Arial" w:hAnsi="Arial" w:cs="Arial"/>
          <w:color w:val="000000" w:themeColor="text1"/>
          <w:sz w:val="24"/>
          <w:szCs w:val="24"/>
        </w:rPr>
        <w:t>4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>
        <w:rPr>
          <w:rFonts w:ascii="Arial" w:hAnsi="Arial" w:cs="Arial"/>
          <w:color w:val="000000" w:themeColor="text1"/>
          <w:sz w:val="24"/>
          <w:szCs w:val="24"/>
        </w:rPr>
        <w:t>Conexão USB 2.0</w:t>
      </w:r>
    </w:p>
    <w:p w14:paraId="5F209BA8" w14:textId="214C720F" w:rsidR="0087235A" w:rsidRDefault="0087235A" w:rsidP="0087235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87235A">
        <w:rPr>
          <w:rFonts w:ascii="Arial" w:hAnsi="Arial" w:cs="Arial"/>
          <w:color w:val="000000" w:themeColor="text1"/>
          <w:sz w:val="24"/>
          <w:szCs w:val="24"/>
        </w:rPr>
        <w:drawing>
          <wp:inline distT="0" distB="0" distL="0" distR="0" wp14:anchorId="0CC06313" wp14:editId="5A688371">
            <wp:extent cx="5400040" cy="2656840"/>
            <wp:effectExtent l="0" t="0" r="0" b="0"/>
            <wp:docPr id="1134370265" name="Imagem 1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70265" name="Imagem 1" descr="Teclado de computado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4C5A" w14:textId="77777777" w:rsidR="005F4AFD" w:rsidRPr="000D4739" w:rsidRDefault="005F4AFD" w:rsidP="000D4739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4643599F" w14:textId="77777777" w:rsidR="00C13963" w:rsidRDefault="00094BC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Esse produto pode ser encontrado nas mais diversas lojas </w:t>
      </w:r>
      <w:r w:rsidR="00355B1F">
        <w:rPr>
          <w:rFonts w:ascii="Arial" w:hAnsi="Arial" w:cs="Arial"/>
          <w:color w:val="000000" w:themeColor="text1"/>
          <w:sz w:val="24"/>
          <w:szCs w:val="24"/>
        </w:rPr>
        <w:t xml:space="preserve">tanto online como </w:t>
      </w:r>
      <w:r w:rsidR="00C13963">
        <w:rPr>
          <w:rFonts w:ascii="Arial" w:hAnsi="Arial" w:cs="Arial"/>
          <w:color w:val="000000" w:themeColor="text1"/>
          <w:sz w:val="24"/>
          <w:szCs w:val="24"/>
        </w:rPr>
        <w:t>físicas.</w:t>
      </w:r>
    </w:p>
    <w:p w14:paraId="6B2083B4" w14:textId="77777777" w:rsidR="005957CD" w:rsidRDefault="00C13963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 xml:space="preserve">Lojas físicas com produto </w:t>
      </w:r>
      <w:r w:rsidR="005957CD">
        <w:rPr>
          <w:rFonts w:ascii="Arial" w:hAnsi="Arial" w:cs="Arial"/>
          <w:color w:val="000000" w:themeColor="text1"/>
          <w:sz w:val="24"/>
          <w:szCs w:val="24"/>
        </w:rPr>
        <w:t>disponível em estoque</w:t>
      </w:r>
    </w:p>
    <w:p w14:paraId="01979E67" w14:textId="0820C549" w:rsidR="001B39BC" w:rsidRDefault="005957CD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Magazine Lui</w:t>
      </w:r>
      <w:r w:rsidR="00C41A5C">
        <w:rPr>
          <w:rFonts w:ascii="Arial" w:hAnsi="Arial" w:cs="Arial"/>
          <w:color w:val="000000" w:themeColor="text1"/>
          <w:sz w:val="24"/>
          <w:szCs w:val="24"/>
        </w:rPr>
        <w:t>z</w:t>
      </w:r>
      <w:r>
        <w:rPr>
          <w:rFonts w:ascii="Arial" w:hAnsi="Arial" w:cs="Arial"/>
          <w:color w:val="000000" w:themeColor="text1"/>
          <w:sz w:val="24"/>
          <w:szCs w:val="24"/>
        </w:rPr>
        <w:t>a</w:t>
      </w:r>
    </w:p>
    <w:p w14:paraId="57D119DF" w14:textId="77777777" w:rsidR="001B39BC" w:rsidRDefault="001B39BC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Lojas online com produto disponível em estoque:</w:t>
      </w:r>
    </w:p>
    <w:p w14:paraId="0027A029" w14:textId="77777777" w:rsidR="008918CC" w:rsidRDefault="001B39BC" w:rsidP="006C662A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41A5C">
        <w:rPr>
          <w:rFonts w:ascii="Arial" w:hAnsi="Arial" w:cs="Arial"/>
          <w:color w:val="000000" w:themeColor="text1"/>
          <w:sz w:val="24"/>
          <w:szCs w:val="24"/>
        </w:rPr>
        <w:t>Amazon</w:t>
      </w:r>
    </w:p>
    <w:p w14:paraId="67548A88" w14:textId="6769E6BB" w:rsidR="006C662A" w:rsidRDefault="005A17AF" w:rsidP="008918CC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5" w:history="1">
        <w:r w:rsidRPr="005A17AF">
          <w:rPr>
            <w:rStyle w:val="Hyperlink"/>
            <w:rFonts w:ascii="Arial" w:hAnsi="Arial" w:cs="Arial"/>
            <w:sz w:val="24"/>
            <w:szCs w:val="24"/>
          </w:rPr>
          <w:t>https://www.amazon.com.br/Teclado-Mec%C3%A2nico-Ghosting-Computador-Notebook/dp/B0BSP5Q9PF/ref=asc_df_B0BSP5Q9PF/?tag=googleshopp00-20&amp;linkCode=df0&amp;hvadid=647504170016&amp;hvpos=&amp;hvnetw=g&amp;hvrand=863869460107030430&amp;hvpone=&amp;hvptwo=&amp;hvqmt=&amp;hvdev=c&amp;hvdvcmdl=&amp;hvlocint=&amp;hvlocphy=9102400&amp;hvtargid=pla-1968545766153&amp;psc=1</w:t>
        </w:r>
      </w:hyperlink>
      <w:r w:rsidR="00C41A5C" w:rsidRPr="00C41A5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5E3380E" w14:textId="77777777" w:rsidR="0087235A" w:rsidRDefault="0087235A" w:rsidP="008918CC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096A8C5" w14:textId="77777777" w:rsidR="0087235A" w:rsidRDefault="0087235A" w:rsidP="008918CC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3531C0" w14:textId="77777777" w:rsidR="0087235A" w:rsidRDefault="0087235A" w:rsidP="008918CC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B5AF91" w14:textId="77777777" w:rsidR="0087235A" w:rsidRPr="006C662A" w:rsidRDefault="0087235A" w:rsidP="008918CC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40DADBE" w14:textId="77777777" w:rsidR="008918CC" w:rsidRDefault="00077A68" w:rsidP="003F276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3F2761">
        <w:rPr>
          <w:rFonts w:ascii="Arial" w:hAnsi="Arial" w:cs="Arial"/>
          <w:color w:val="000000" w:themeColor="text1"/>
          <w:sz w:val="24"/>
          <w:szCs w:val="24"/>
        </w:rPr>
        <w:lastRenderedPageBreak/>
        <w:t>Teccon</w:t>
      </w:r>
      <w:proofErr w:type="spellEnd"/>
      <w:r w:rsidRPr="003F2761">
        <w:rPr>
          <w:rFonts w:ascii="Arial" w:hAnsi="Arial" w:cs="Arial"/>
          <w:color w:val="000000" w:themeColor="text1"/>
          <w:sz w:val="24"/>
          <w:szCs w:val="24"/>
        </w:rPr>
        <w:t xml:space="preserve"> Store</w:t>
      </w:r>
      <w:r w:rsidR="00F50D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BAEA44D" w14:textId="602E5FDD" w:rsidR="005A17AF" w:rsidRDefault="008918CC" w:rsidP="00CC75AA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hyperlink r:id="rId16" w:history="1">
        <w:r w:rsidRPr="00B402E5">
          <w:rPr>
            <w:rStyle w:val="Hyperlink"/>
            <w:rFonts w:ascii="Arial" w:hAnsi="Arial" w:cs="Arial"/>
            <w:sz w:val="24"/>
            <w:szCs w:val="24"/>
          </w:rPr>
          <w:t>https://www.tecconstore.com.br/teclado-mecanico-kp-te121?utm_source=google&amp;utm_medium=Shopping&amp;utm_campaign=teclado-mecanico-kp-te121&amp;inStock&amp;gclid=Cj0KCQjw</w:t>
        </w:r>
        <w:r w:rsidRPr="00B402E5">
          <w:rPr>
            <w:rStyle w:val="Hyperlink"/>
            <w:rFonts w:ascii="Arial" w:hAnsi="Arial" w:cs="Arial"/>
            <w:sz w:val="24"/>
            <w:szCs w:val="24"/>
          </w:rPr>
          <w:t>w</w:t>
        </w:r>
        <w:r w:rsidRPr="00B402E5">
          <w:rPr>
            <w:rStyle w:val="Hyperlink"/>
            <w:rFonts w:ascii="Arial" w:hAnsi="Arial" w:cs="Arial"/>
            <w:sz w:val="24"/>
            <w:szCs w:val="24"/>
          </w:rPr>
          <w:t>vilBhCFARIsADvYi7I4tKS2jUhORAmM3ozhA5XRezXhZYIM3IvTI6xnXvsEtFxknKEFc_IaAtGXEALw_wcB</w:t>
        </w:r>
      </w:hyperlink>
      <w:r w:rsidR="003F2761" w:rsidRPr="003F276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0A069856" w14:textId="77777777" w:rsidR="00CC75AA" w:rsidRDefault="00CC75AA" w:rsidP="00CC75AA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DC081E9" w14:textId="77777777" w:rsidR="00CC75AA" w:rsidRPr="00CC75AA" w:rsidRDefault="00CC75AA" w:rsidP="00CC75AA">
      <w:pPr>
        <w:pStyle w:val="PargrafodaLista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48150640" w:rsidR="00DE1CF8" w:rsidRPr="00117BBE" w:rsidRDefault="002C6F8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Por se tratar do primeiro documento de análise que criei, ainda tenho muito a </w:t>
      </w:r>
      <w:r w:rsidR="00017682">
        <w:rPr>
          <w:rFonts w:ascii="Arial" w:eastAsia="Arial" w:hAnsi="Arial" w:cs="Arial"/>
          <w:color w:val="000000" w:themeColor="text1"/>
          <w:sz w:val="24"/>
          <w:szCs w:val="24"/>
        </w:rPr>
        <w:t>aprender,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porém, </w:t>
      </w:r>
      <w:r w:rsidR="00B23C78">
        <w:rPr>
          <w:rFonts w:ascii="Arial" w:eastAsia="Arial" w:hAnsi="Arial" w:cs="Arial"/>
          <w:color w:val="000000" w:themeColor="text1"/>
          <w:sz w:val="24"/>
          <w:szCs w:val="24"/>
        </w:rPr>
        <w:t xml:space="preserve">aprendi o que está envolvido na análise de um produto </w:t>
      </w:r>
      <w:r w:rsidR="000D2950">
        <w:rPr>
          <w:rFonts w:ascii="Arial" w:eastAsia="Arial" w:hAnsi="Arial" w:cs="Arial"/>
          <w:color w:val="000000" w:themeColor="text1"/>
          <w:sz w:val="24"/>
          <w:szCs w:val="24"/>
        </w:rPr>
        <w:t>e como aplicar no meu dia a dia adaptando a um produto software</w:t>
      </w:r>
      <w:r w:rsidR="00A0014A">
        <w:rPr>
          <w:rFonts w:ascii="Arial" w:eastAsia="Arial" w:hAnsi="Arial" w:cs="Arial"/>
          <w:color w:val="000000" w:themeColor="text1"/>
          <w:sz w:val="24"/>
          <w:szCs w:val="24"/>
        </w:rPr>
        <w:t xml:space="preserve"> bem como um serviço, API usada </w:t>
      </w:r>
      <w:r w:rsidR="00833E90">
        <w:rPr>
          <w:rFonts w:ascii="Arial" w:eastAsia="Arial" w:hAnsi="Arial" w:cs="Arial"/>
          <w:color w:val="000000" w:themeColor="text1"/>
          <w:sz w:val="24"/>
          <w:szCs w:val="24"/>
        </w:rPr>
        <w:t>pelos softwares</w:t>
      </w:r>
      <w:r w:rsidR="00A0014A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017682">
        <w:rPr>
          <w:rFonts w:ascii="Arial" w:eastAsia="Arial" w:hAnsi="Arial" w:cs="Arial"/>
          <w:color w:val="000000" w:themeColor="text1"/>
          <w:sz w:val="24"/>
          <w:szCs w:val="24"/>
        </w:rPr>
        <w:t xml:space="preserve">que </w:t>
      </w:r>
      <w:r w:rsidR="00C754EB">
        <w:rPr>
          <w:rFonts w:ascii="Arial" w:eastAsia="Arial" w:hAnsi="Arial" w:cs="Arial"/>
          <w:color w:val="000000" w:themeColor="text1"/>
          <w:sz w:val="24"/>
          <w:szCs w:val="24"/>
        </w:rPr>
        <w:t>a empresa onde trabalho</w:t>
      </w:r>
      <w:r w:rsidR="00833E90">
        <w:rPr>
          <w:rFonts w:ascii="Arial" w:eastAsia="Arial" w:hAnsi="Arial" w:cs="Arial"/>
          <w:color w:val="000000" w:themeColor="text1"/>
          <w:sz w:val="24"/>
          <w:szCs w:val="24"/>
        </w:rPr>
        <w:t xml:space="preserve"> desenvolve</w:t>
      </w:r>
      <w:r w:rsidR="00C754EB">
        <w:rPr>
          <w:rFonts w:ascii="Arial" w:eastAsia="Arial" w:hAnsi="Arial" w:cs="Arial"/>
          <w:color w:val="000000" w:themeColor="text1"/>
          <w:sz w:val="24"/>
          <w:szCs w:val="24"/>
        </w:rPr>
        <w:t xml:space="preserve">. Hoje consigo analisar melhor como </w:t>
      </w:r>
      <w:r w:rsidR="0060650E">
        <w:rPr>
          <w:rFonts w:ascii="Arial" w:eastAsia="Arial" w:hAnsi="Arial" w:cs="Arial"/>
          <w:color w:val="000000" w:themeColor="text1"/>
          <w:sz w:val="24"/>
          <w:szCs w:val="24"/>
        </w:rPr>
        <w:t>e o que analisar quando realizo meu trabalho.</w:t>
      </w:r>
      <w:r w:rsidR="00833E90">
        <w:rPr>
          <w:rFonts w:ascii="Arial" w:eastAsia="Arial" w:hAnsi="Arial" w:cs="Arial"/>
          <w:color w:val="000000" w:themeColor="text1"/>
          <w:sz w:val="24"/>
          <w:szCs w:val="24"/>
        </w:rPr>
        <w:t xml:space="preserve"> Acredito que com a viv</w:t>
      </w:r>
      <w:r w:rsidR="00976EF1">
        <w:rPr>
          <w:rFonts w:ascii="Arial" w:eastAsia="Arial" w:hAnsi="Arial" w:cs="Arial"/>
          <w:color w:val="000000" w:themeColor="text1"/>
          <w:sz w:val="24"/>
          <w:szCs w:val="24"/>
        </w:rPr>
        <w:t>ê</w:t>
      </w:r>
      <w:r w:rsidR="00833E90">
        <w:rPr>
          <w:rFonts w:ascii="Arial" w:eastAsia="Arial" w:hAnsi="Arial" w:cs="Arial"/>
          <w:color w:val="000000" w:themeColor="text1"/>
          <w:sz w:val="24"/>
          <w:szCs w:val="24"/>
        </w:rPr>
        <w:t xml:space="preserve">ncia na área de testes, </w:t>
      </w:r>
      <w:r w:rsidR="00976EF1">
        <w:rPr>
          <w:rFonts w:ascii="Arial" w:eastAsia="Arial" w:hAnsi="Arial" w:cs="Arial"/>
          <w:color w:val="000000" w:themeColor="text1"/>
          <w:sz w:val="24"/>
          <w:szCs w:val="24"/>
        </w:rPr>
        <w:t xml:space="preserve">meus documentos de análise tendem a melhorar progressivamente. Como para tudo tem um início, aqui está o meu. Com foco e </w:t>
      </w:r>
      <w:r w:rsidR="00F73EB9">
        <w:rPr>
          <w:rFonts w:ascii="Arial" w:eastAsia="Arial" w:hAnsi="Arial" w:cs="Arial"/>
          <w:color w:val="000000" w:themeColor="text1"/>
          <w:sz w:val="24"/>
          <w:szCs w:val="24"/>
        </w:rPr>
        <w:t>determinação, conseguirei elaborar melhores documentos de análise.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F58702C" w14:textId="77777777" w:rsidR="00CC75AA" w:rsidRPr="00117BBE" w:rsidRDefault="00CC75AA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49154399"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2E7A80E7" w14:textId="1C4D14C1" w:rsidR="005B045C" w:rsidRPr="00117BBE" w:rsidRDefault="003645B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</w:t>
      </w:r>
      <w:r w:rsidR="001C4F98">
        <w:rPr>
          <w:rFonts w:ascii="Arial" w:eastAsia="Arial" w:hAnsi="Arial" w:cs="Arial"/>
          <w:color w:val="000000" w:themeColor="text1"/>
          <w:sz w:val="24"/>
          <w:szCs w:val="24"/>
        </w:rPr>
        <w:t>xemplos fornecidos pela Ebac para o curso.</w:t>
      </w:r>
    </w:p>
    <w:sectPr w:rsidR="005B045C" w:rsidRPr="00117BBE">
      <w:footerReference w:type="even" r:id="rId17"/>
      <w:footerReference w:type="default" r:id="rId18"/>
      <w:footerReference w:type="firs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B15A0" w14:textId="77777777" w:rsidR="00A979E8" w:rsidRDefault="00A979E8" w:rsidP="004F0E5D">
      <w:pPr>
        <w:spacing w:after="0" w:line="240" w:lineRule="auto"/>
      </w:pPr>
      <w:r>
        <w:separator/>
      </w:r>
    </w:p>
  </w:endnote>
  <w:endnote w:type="continuationSeparator" w:id="0">
    <w:p w14:paraId="46EA9A0D" w14:textId="77777777" w:rsidR="00A979E8" w:rsidRDefault="00A979E8" w:rsidP="004F0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BE1EA" w14:textId="16FD65C4" w:rsidR="004F0E5D" w:rsidRDefault="004F0E5D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235BEA9" wp14:editId="283C6AD6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780" b="0"/>
              <wp:wrapNone/>
              <wp:docPr id="271580746" name="Caixa de Texto 2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58B006A" w14:textId="009BB409" w:rsidR="004F0E5D" w:rsidRPr="004F0E5D" w:rsidRDefault="004F0E5D" w:rsidP="004F0E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F0E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35BEA9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PUBLICO" style="position:absolute;margin-left:0;margin-top:0;width:34.95pt;height:34.9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" filled="f" stroked="f">
              <v:textbox style="mso-fit-shape-to-text:t" inset="0,0,0,15pt">
                <w:txbxContent>
                  <w:p w14:paraId="458B006A" w14:textId="009BB409" w:rsidR="004F0E5D" w:rsidRPr="004F0E5D" w:rsidRDefault="004F0E5D" w:rsidP="004F0E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F0E5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8B5C0" w14:textId="6AF3F6B9" w:rsidR="004F0E5D" w:rsidRDefault="004F0E5D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2C4D1217" wp14:editId="49FBB0A4">
              <wp:simplePos x="1076325" y="1006792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780" b="0"/>
              <wp:wrapNone/>
              <wp:docPr id="606743891" name="Caixa de Texto 3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597A41" w14:textId="72B3EF4B" w:rsidR="004F0E5D" w:rsidRPr="004F0E5D" w:rsidRDefault="004F0E5D" w:rsidP="004F0E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F0E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4D1217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PUBLICO" style="position:absolute;margin-left:0;margin-top:0;width:34.95pt;height:34.9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" filled="f" stroked="f">
              <v:textbox style="mso-fit-shape-to-text:t" inset="0,0,0,15pt">
                <w:txbxContent>
                  <w:p w14:paraId="3B597A41" w14:textId="72B3EF4B" w:rsidR="004F0E5D" w:rsidRPr="004F0E5D" w:rsidRDefault="004F0E5D" w:rsidP="004F0E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F0E5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BD1BA" w14:textId="7577C4C8" w:rsidR="004F0E5D" w:rsidRDefault="004F0E5D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EC51EB3" wp14:editId="528667EF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443865" cy="443865"/>
              <wp:effectExtent l="0" t="0" r="17780" b="0"/>
              <wp:wrapNone/>
              <wp:docPr id="1614957442" name="Caixa de Texto 1" descr="PUBLICO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19C995B" w14:textId="4FB411F9" w:rsidR="004F0E5D" w:rsidRPr="004F0E5D" w:rsidRDefault="004F0E5D" w:rsidP="004F0E5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4F0E5D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PUBLICO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C51EB3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PUBLICO" style="position:absolute;margin-left:0;margin-top:0;width:34.95pt;height:34.9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" filled="f" stroked="f">
              <v:textbox style="mso-fit-shape-to-text:t" inset="0,0,0,15pt">
                <w:txbxContent>
                  <w:p w14:paraId="619C995B" w14:textId="4FB411F9" w:rsidR="004F0E5D" w:rsidRPr="004F0E5D" w:rsidRDefault="004F0E5D" w:rsidP="004F0E5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4F0E5D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PUBLICO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6FAF3F" w14:textId="77777777" w:rsidR="00A979E8" w:rsidRDefault="00A979E8" w:rsidP="004F0E5D">
      <w:pPr>
        <w:spacing w:after="0" w:line="240" w:lineRule="auto"/>
      </w:pPr>
      <w:r>
        <w:separator/>
      </w:r>
    </w:p>
  </w:footnote>
  <w:footnote w:type="continuationSeparator" w:id="0">
    <w:p w14:paraId="178C8608" w14:textId="77777777" w:rsidR="00A979E8" w:rsidRDefault="00A979E8" w:rsidP="004F0E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071AA4"/>
    <w:multiLevelType w:val="hybridMultilevel"/>
    <w:tmpl w:val="9E5EE5BA"/>
    <w:lvl w:ilvl="0" w:tplc="BFC8038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5848380">
    <w:abstractNumId w:val="1"/>
  </w:num>
  <w:num w:numId="2" w16cid:durableId="1275361224">
    <w:abstractNumId w:val="10"/>
  </w:num>
  <w:num w:numId="3" w16cid:durableId="1935746669">
    <w:abstractNumId w:val="0"/>
  </w:num>
  <w:num w:numId="4" w16cid:durableId="931671536">
    <w:abstractNumId w:val="2"/>
  </w:num>
  <w:num w:numId="5" w16cid:durableId="1643922943">
    <w:abstractNumId w:val="6"/>
  </w:num>
  <w:num w:numId="6" w16cid:durableId="1045910288">
    <w:abstractNumId w:val="9"/>
  </w:num>
  <w:num w:numId="7" w16cid:durableId="824202772">
    <w:abstractNumId w:val="0"/>
  </w:num>
  <w:num w:numId="8" w16cid:durableId="2012445270">
    <w:abstractNumId w:val="3"/>
  </w:num>
  <w:num w:numId="9" w16cid:durableId="43986227">
    <w:abstractNumId w:val="4"/>
  </w:num>
  <w:num w:numId="10" w16cid:durableId="970017474">
    <w:abstractNumId w:val="5"/>
  </w:num>
  <w:num w:numId="11" w16cid:durableId="208151499">
    <w:abstractNumId w:val="7"/>
  </w:num>
  <w:num w:numId="12" w16cid:durableId="8358476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1E67"/>
    <w:rsid w:val="00005ABB"/>
    <w:rsid w:val="000142A2"/>
    <w:rsid w:val="00017682"/>
    <w:rsid w:val="00026929"/>
    <w:rsid w:val="00044089"/>
    <w:rsid w:val="00047EDE"/>
    <w:rsid w:val="0005157A"/>
    <w:rsid w:val="00077A68"/>
    <w:rsid w:val="000856CE"/>
    <w:rsid w:val="00094BCA"/>
    <w:rsid w:val="000A411C"/>
    <w:rsid w:val="000B7EBB"/>
    <w:rsid w:val="000D2950"/>
    <w:rsid w:val="000D4739"/>
    <w:rsid w:val="000E2050"/>
    <w:rsid w:val="000E250B"/>
    <w:rsid w:val="000F46B5"/>
    <w:rsid w:val="00104375"/>
    <w:rsid w:val="0011211A"/>
    <w:rsid w:val="00117BBE"/>
    <w:rsid w:val="00143F4F"/>
    <w:rsid w:val="00160F3D"/>
    <w:rsid w:val="00186AE3"/>
    <w:rsid w:val="0019329B"/>
    <w:rsid w:val="00193693"/>
    <w:rsid w:val="001B39BC"/>
    <w:rsid w:val="001C4F98"/>
    <w:rsid w:val="001C60AC"/>
    <w:rsid w:val="001D0B60"/>
    <w:rsid w:val="001E1875"/>
    <w:rsid w:val="001E4486"/>
    <w:rsid w:val="001F6FFD"/>
    <w:rsid w:val="00247EBC"/>
    <w:rsid w:val="0026761D"/>
    <w:rsid w:val="0028602E"/>
    <w:rsid w:val="002B02DB"/>
    <w:rsid w:val="002B554F"/>
    <w:rsid w:val="002B5E45"/>
    <w:rsid w:val="002C6F86"/>
    <w:rsid w:val="002F598C"/>
    <w:rsid w:val="00353E6F"/>
    <w:rsid w:val="00355B1F"/>
    <w:rsid w:val="003645B7"/>
    <w:rsid w:val="00382451"/>
    <w:rsid w:val="003A2552"/>
    <w:rsid w:val="003A5F67"/>
    <w:rsid w:val="003F2761"/>
    <w:rsid w:val="00425C97"/>
    <w:rsid w:val="004277B0"/>
    <w:rsid w:val="0043034A"/>
    <w:rsid w:val="004427F2"/>
    <w:rsid w:val="004678ED"/>
    <w:rsid w:val="00475204"/>
    <w:rsid w:val="00493921"/>
    <w:rsid w:val="004A69C1"/>
    <w:rsid w:val="004B1FA6"/>
    <w:rsid w:val="004B3986"/>
    <w:rsid w:val="004B692B"/>
    <w:rsid w:val="004D1BC5"/>
    <w:rsid w:val="004D5A67"/>
    <w:rsid w:val="004E641F"/>
    <w:rsid w:val="004E77D7"/>
    <w:rsid w:val="004F0E5D"/>
    <w:rsid w:val="00520DA0"/>
    <w:rsid w:val="00531497"/>
    <w:rsid w:val="0053467C"/>
    <w:rsid w:val="00550481"/>
    <w:rsid w:val="005707B7"/>
    <w:rsid w:val="00576537"/>
    <w:rsid w:val="005957CD"/>
    <w:rsid w:val="005A0998"/>
    <w:rsid w:val="005A17AF"/>
    <w:rsid w:val="005B045C"/>
    <w:rsid w:val="005D0B90"/>
    <w:rsid w:val="005E07EC"/>
    <w:rsid w:val="005E4CEE"/>
    <w:rsid w:val="005F4AFD"/>
    <w:rsid w:val="0060650E"/>
    <w:rsid w:val="0061579B"/>
    <w:rsid w:val="00620362"/>
    <w:rsid w:val="00623E2E"/>
    <w:rsid w:val="0064684A"/>
    <w:rsid w:val="00666FD0"/>
    <w:rsid w:val="006964A6"/>
    <w:rsid w:val="006A37EE"/>
    <w:rsid w:val="006B1007"/>
    <w:rsid w:val="006C662A"/>
    <w:rsid w:val="006E3875"/>
    <w:rsid w:val="006E6A7C"/>
    <w:rsid w:val="0070389C"/>
    <w:rsid w:val="00736725"/>
    <w:rsid w:val="00737E55"/>
    <w:rsid w:val="00761903"/>
    <w:rsid w:val="00763385"/>
    <w:rsid w:val="00782DEC"/>
    <w:rsid w:val="007845AF"/>
    <w:rsid w:val="007A453C"/>
    <w:rsid w:val="00801516"/>
    <w:rsid w:val="00833E90"/>
    <w:rsid w:val="008348BE"/>
    <w:rsid w:val="00847CD2"/>
    <w:rsid w:val="008511AA"/>
    <w:rsid w:val="00851D4E"/>
    <w:rsid w:val="00856AAF"/>
    <w:rsid w:val="0086277F"/>
    <w:rsid w:val="00863AB2"/>
    <w:rsid w:val="0087235A"/>
    <w:rsid w:val="00872A27"/>
    <w:rsid w:val="008918CC"/>
    <w:rsid w:val="00896728"/>
    <w:rsid w:val="008B0BEB"/>
    <w:rsid w:val="008B145F"/>
    <w:rsid w:val="008B2E8E"/>
    <w:rsid w:val="008C721E"/>
    <w:rsid w:val="0090332E"/>
    <w:rsid w:val="00903498"/>
    <w:rsid w:val="00903BAD"/>
    <w:rsid w:val="00931784"/>
    <w:rsid w:val="00937C5C"/>
    <w:rsid w:val="009400B1"/>
    <w:rsid w:val="00942BC2"/>
    <w:rsid w:val="00962C67"/>
    <w:rsid w:val="009663AC"/>
    <w:rsid w:val="0097525A"/>
    <w:rsid w:val="00976EF1"/>
    <w:rsid w:val="00977CB2"/>
    <w:rsid w:val="009A45F9"/>
    <w:rsid w:val="009F0F4B"/>
    <w:rsid w:val="00A0014A"/>
    <w:rsid w:val="00A0642C"/>
    <w:rsid w:val="00A32F60"/>
    <w:rsid w:val="00A411E2"/>
    <w:rsid w:val="00A43A45"/>
    <w:rsid w:val="00A47901"/>
    <w:rsid w:val="00A71CEB"/>
    <w:rsid w:val="00A75F59"/>
    <w:rsid w:val="00A85316"/>
    <w:rsid w:val="00A90795"/>
    <w:rsid w:val="00A979E8"/>
    <w:rsid w:val="00AA4433"/>
    <w:rsid w:val="00AB02D9"/>
    <w:rsid w:val="00AB06AC"/>
    <w:rsid w:val="00AE03A4"/>
    <w:rsid w:val="00AE3F89"/>
    <w:rsid w:val="00AE5E54"/>
    <w:rsid w:val="00B23C78"/>
    <w:rsid w:val="00B4614C"/>
    <w:rsid w:val="00B92569"/>
    <w:rsid w:val="00B94035"/>
    <w:rsid w:val="00BC2E09"/>
    <w:rsid w:val="00BC464C"/>
    <w:rsid w:val="00BF4F86"/>
    <w:rsid w:val="00BF6C2C"/>
    <w:rsid w:val="00C0037F"/>
    <w:rsid w:val="00C13351"/>
    <w:rsid w:val="00C13963"/>
    <w:rsid w:val="00C223B1"/>
    <w:rsid w:val="00C3332E"/>
    <w:rsid w:val="00C41A5C"/>
    <w:rsid w:val="00C43E07"/>
    <w:rsid w:val="00C47CB5"/>
    <w:rsid w:val="00C57076"/>
    <w:rsid w:val="00C630B5"/>
    <w:rsid w:val="00C6530D"/>
    <w:rsid w:val="00C754EB"/>
    <w:rsid w:val="00C917C0"/>
    <w:rsid w:val="00CB04BF"/>
    <w:rsid w:val="00CB1A6A"/>
    <w:rsid w:val="00CB4F6C"/>
    <w:rsid w:val="00CC75AA"/>
    <w:rsid w:val="00CD574C"/>
    <w:rsid w:val="00D038A0"/>
    <w:rsid w:val="00D0795A"/>
    <w:rsid w:val="00D10538"/>
    <w:rsid w:val="00D21008"/>
    <w:rsid w:val="00D26591"/>
    <w:rsid w:val="00D30D84"/>
    <w:rsid w:val="00D34863"/>
    <w:rsid w:val="00D37AE5"/>
    <w:rsid w:val="00D67417"/>
    <w:rsid w:val="00D70271"/>
    <w:rsid w:val="00D74F81"/>
    <w:rsid w:val="00D774D9"/>
    <w:rsid w:val="00D935F1"/>
    <w:rsid w:val="00D93DE9"/>
    <w:rsid w:val="00D941E7"/>
    <w:rsid w:val="00D964F2"/>
    <w:rsid w:val="00DA3001"/>
    <w:rsid w:val="00DA3DB4"/>
    <w:rsid w:val="00DD5BEA"/>
    <w:rsid w:val="00DD5D33"/>
    <w:rsid w:val="00DD616E"/>
    <w:rsid w:val="00DD6DB2"/>
    <w:rsid w:val="00DE0A39"/>
    <w:rsid w:val="00DE1CF8"/>
    <w:rsid w:val="00DF1D95"/>
    <w:rsid w:val="00E05149"/>
    <w:rsid w:val="00E157D4"/>
    <w:rsid w:val="00E209A6"/>
    <w:rsid w:val="00E45EE5"/>
    <w:rsid w:val="00E6759F"/>
    <w:rsid w:val="00E75A43"/>
    <w:rsid w:val="00E833A3"/>
    <w:rsid w:val="00E90CFA"/>
    <w:rsid w:val="00EA19AA"/>
    <w:rsid w:val="00EA259A"/>
    <w:rsid w:val="00EC0C89"/>
    <w:rsid w:val="00EC49AD"/>
    <w:rsid w:val="00ED2724"/>
    <w:rsid w:val="00EF26C2"/>
    <w:rsid w:val="00EF29B9"/>
    <w:rsid w:val="00F16051"/>
    <w:rsid w:val="00F17F21"/>
    <w:rsid w:val="00F25BF4"/>
    <w:rsid w:val="00F50D89"/>
    <w:rsid w:val="00F73EB9"/>
    <w:rsid w:val="00F94DD5"/>
    <w:rsid w:val="00FC0006"/>
    <w:rsid w:val="00FD5AEA"/>
    <w:rsid w:val="00FE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235A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4F0E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F0E5D"/>
  </w:style>
  <w:style w:type="character" w:styleId="MenoPendente">
    <w:name w:val="Unresolved Mention"/>
    <w:basedOn w:val="Fontepargpadro"/>
    <w:uiPriority w:val="99"/>
    <w:semiHidden/>
    <w:unhideWhenUsed/>
    <w:rsid w:val="00F50D8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50D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tecconstore.com.br/teclado-mecanico-kp-te121?utm_source=google&amp;utm_medium=Shopping&amp;utm_campaign=teclado-mecanico-kp-te121&amp;inStock&amp;gclid=Cj0KCQjwwvilBhCFARIsADvYi7I4tKS2jUhORAmM3ozhA5XRezXhZYIM3IvTI6xnXvsEtFxknKEFc_IaAtGXEALw_wcB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amazon.com.br/Teclado-Mec%C3%A2nico-Ghosting-Computador-Notebook/dp/B0BSP5Q9PF/ref=asc_df_B0BSP5Q9PF/?tag=googleshopp00-20&amp;linkCode=df0&amp;hvadid=647504170016&amp;hvpos=&amp;hvnetw=g&amp;hvrand=863869460107030430&amp;hvpone=&amp;hvptwo=&amp;hvqmt=&amp;hvdev=c&amp;hvdvcmdl=&amp;hvlocint=&amp;hvlocphy=9102400&amp;hvtargid=pla-1968545766153&amp;psc=1" TargetMode="Externa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1058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Marcos Colossi</cp:lastModifiedBy>
  <cp:revision>3</cp:revision>
  <cp:lastPrinted>2020-11-09T21:26:00Z</cp:lastPrinted>
  <dcterms:created xsi:type="dcterms:W3CDTF">2023-07-24T21:27:00Z</dcterms:created>
  <dcterms:modified xsi:type="dcterms:W3CDTF">2023-07-24T21:32:00Z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60424b82,102ffe4a,242a2d53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PUBLICO</vt:lpwstr>
  </property>
  <property fmtid="{D5CDD505-2E9C-101B-9397-08002B2CF9AE}" pid="5" name="MSIP_Label_3e9703c3-8686-4dee-861b-3aec716b5a10_Enabled">
    <vt:lpwstr>true</vt:lpwstr>
  </property>
  <property fmtid="{D5CDD505-2E9C-101B-9397-08002B2CF9AE}" pid="6" name="MSIP_Label_3e9703c3-8686-4dee-861b-3aec716b5a10_SetDate">
    <vt:lpwstr>2023-07-14T18:00:33Z</vt:lpwstr>
  </property>
  <property fmtid="{D5CDD505-2E9C-101B-9397-08002B2CF9AE}" pid="7" name="MSIP_Label_3e9703c3-8686-4dee-861b-3aec716b5a10_Method">
    <vt:lpwstr>Privileged</vt:lpwstr>
  </property>
  <property fmtid="{D5CDD505-2E9C-101B-9397-08002B2CF9AE}" pid="8" name="MSIP_Label_3e9703c3-8686-4dee-861b-3aec716b5a10_Name">
    <vt:lpwstr>PUBLICO</vt:lpwstr>
  </property>
  <property fmtid="{D5CDD505-2E9C-101B-9397-08002B2CF9AE}" pid="9" name="MSIP_Label_3e9703c3-8686-4dee-861b-3aec716b5a10_SiteId">
    <vt:lpwstr>f6d97d48-a20e-41b6-b814-221fdbf9cdfe</vt:lpwstr>
  </property>
  <property fmtid="{D5CDD505-2E9C-101B-9397-08002B2CF9AE}" pid="10" name="MSIP_Label_3e9703c3-8686-4dee-861b-3aec716b5a10_ActionId">
    <vt:lpwstr>702ae4e7-02cf-4dae-ade2-78c89e8a68d9</vt:lpwstr>
  </property>
  <property fmtid="{D5CDD505-2E9C-101B-9397-08002B2CF9AE}" pid="11" name="MSIP_Label_3e9703c3-8686-4dee-861b-3aec716b5a10_ContentBits">
    <vt:lpwstr>2</vt:lpwstr>
  </property>
</Properties>
</file>